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3ABC50" w14:textId="77777777" w:rsidR="00F70158" w:rsidRDefault="00F70158" w:rsidP="00A86A95">
      <w:pPr>
        <w:pStyle w:val="paragraph"/>
        <w:spacing w:before="0" w:beforeAutospacing="0" w:after="0" w:afterAutospacing="0"/>
        <w:jc w:val="center"/>
        <w:textAlignment w:val="baseline"/>
        <w:rPr>
          <w:rStyle w:val="normaltextrun"/>
          <w:b/>
          <w:bCs/>
          <w:color w:val="000000"/>
          <w:spacing w:val="-5"/>
          <w:position w:val="1"/>
          <w:sz w:val="32"/>
          <w:szCs w:val="32"/>
        </w:rPr>
      </w:pPr>
    </w:p>
    <w:p w14:paraId="1F8EBF4D" w14:textId="77777777" w:rsidR="00F70158" w:rsidRDefault="00F70158" w:rsidP="00A86A95">
      <w:pPr>
        <w:pStyle w:val="paragraph"/>
        <w:spacing w:before="0" w:beforeAutospacing="0" w:after="0" w:afterAutospacing="0"/>
        <w:jc w:val="center"/>
        <w:textAlignment w:val="baseline"/>
        <w:rPr>
          <w:rStyle w:val="normaltextrun"/>
          <w:b/>
          <w:bCs/>
          <w:color w:val="000000"/>
          <w:spacing w:val="-5"/>
          <w:position w:val="1"/>
          <w:sz w:val="32"/>
          <w:szCs w:val="32"/>
        </w:rPr>
      </w:pPr>
    </w:p>
    <w:p w14:paraId="3C04D46B" w14:textId="77777777" w:rsidR="00F70158" w:rsidRDefault="00F70158" w:rsidP="00A86A95">
      <w:pPr>
        <w:pStyle w:val="paragraph"/>
        <w:spacing w:before="0" w:beforeAutospacing="0" w:after="0" w:afterAutospacing="0"/>
        <w:jc w:val="center"/>
        <w:textAlignment w:val="baseline"/>
        <w:rPr>
          <w:rStyle w:val="normaltextrun"/>
          <w:b/>
          <w:bCs/>
          <w:color w:val="000000"/>
          <w:spacing w:val="-5"/>
          <w:position w:val="1"/>
          <w:sz w:val="32"/>
          <w:szCs w:val="32"/>
        </w:rPr>
      </w:pPr>
    </w:p>
    <w:p w14:paraId="184A5F45" w14:textId="77777777" w:rsidR="00F70158" w:rsidRDefault="00F70158" w:rsidP="00A86A95">
      <w:pPr>
        <w:pStyle w:val="paragraph"/>
        <w:spacing w:before="0" w:beforeAutospacing="0" w:after="0" w:afterAutospacing="0"/>
        <w:jc w:val="center"/>
        <w:textAlignment w:val="baseline"/>
        <w:rPr>
          <w:rStyle w:val="normaltextrun"/>
          <w:b/>
          <w:bCs/>
          <w:color w:val="000000"/>
          <w:spacing w:val="-5"/>
          <w:position w:val="1"/>
          <w:sz w:val="32"/>
          <w:szCs w:val="32"/>
        </w:rPr>
      </w:pPr>
    </w:p>
    <w:p w14:paraId="3A613536" w14:textId="77777777" w:rsidR="00F70158" w:rsidRDefault="00F70158" w:rsidP="00A86A95">
      <w:pPr>
        <w:pStyle w:val="paragraph"/>
        <w:spacing w:before="0" w:beforeAutospacing="0" w:after="0" w:afterAutospacing="0"/>
        <w:jc w:val="center"/>
        <w:textAlignment w:val="baseline"/>
        <w:rPr>
          <w:rStyle w:val="normaltextrun"/>
          <w:b/>
          <w:bCs/>
          <w:color w:val="000000"/>
          <w:spacing w:val="-5"/>
          <w:position w:val="1"/>
          <w:sz w:val="32"/>
          <w:szCs w:val="32"/>
        </w:rPr>
      </w:pPr>
    </w:p>
    <w:p w14:paraId="315596CD" w14:textId="77777777" w:rsidR="00F70158" w:rsidRDefault="00F70158" w:rsidP="00A86A95">
      <w:pPr>
        <w:pStyle w:val="paragraph"/>
        <w:spacing w:before="0" w:beforeAutospacing="0" w:after="0" w:afterAutospacing="0"/>
        <w:jc w:val="center"/>
        <w:textAlignment w:val="baseline"/>
        <w:rPr>
          <w:rStyle w:val="normaltextrun"/>
          <w:b/>
          <w:bCs/>
          <w:color w:val="000000"/>
          <w:spacing w:val="-5"/>
          <w:position w:val="1"/>
          <w:sz w:val="32"/>
          <w:szCs w:val="32"/>
        </w:rPr>
      </w:pPr>
    </w:p>
    <w:p w14:paraId="446A82B0" w14:textId="77777777" w:rsidR="00F70158" w:rsidRDefault="00F70158" w:rsidP="00A86A95">
      <w:pPr>
        <w:pStyle w:val="paragraph"/>
        <w:spacing w:before="0" w:beforeAutospacing="0" w:after="0" w:afterAutospacing="0"/>
        <w:jc w:val="center"/>
        <w:textAlignment w:val="baseline"/>
        <w:rPr>
          <w:rStyle w:val="normaltextrun"/>
          <w:b/>
          <w:bCs/>
          <w:color w:val="000000"/>
          <w:spacing w:val="-5"/>
          <w:position w:val="1"/>
          <w:sz w:val="32"/>
          <w:szCs w:val="32"/>
        </w:rPr>
      </w:pPr>
    </w:p>
    <w:p w14:paraId="219FF4CC" w14:textId="77777777" w:rsidR="00F70158" w:rsidRDefault="00F70158" w:rsidP="00A86A95">
      <w:pPr>
        <w:pStyle w:val="paragraph"/>
        <w:spacing w:before="0" w:beforeAutospacing="0" w:after="0" w:afterAutospacing="0"/>
        <w:jc w:val="center"/>
        <w:textAlignment w:val="baseline"/>
        <w:rPr>
          <w:rStyle w:val="normaltextrun"/>
          <w:b/>
          <w:bCs/>
          <w:color w:val="000000"/>
          <w:spacing w:val="-5"/>
          <w:position w:val="1"/>
          <w:sz w:val="32"/>
          <w:szCs w:val="32"/>
        </w:rPr>
      </w:pPr>
    </w:p>
    <w:p w14:paraId="0CA1616F" w14:textId="378515A2" w:rsidR="00625508" w:rsidRPr="00B06543" w:rsidRDefault="00625508" w:rsidP="00A86A95">
      <w:pPr>
        <w:pStyle w:val="paragraph"/>
        <w:spacing w:before="0" w:beforeAutospacing="0" w:after="0" w:afterAutospacing="0"/>
        <w:jc w:val="center"/>
        <w:textAlignment w:val="baseline"/>
        <w:rPr>
          <w:sz w:val="32"/>
          <w:szCs w:val="32"/>
        </w:rPr>
      </w:pPr>
      <w:r w:rsidRPr="00B06543">
        <w:rPr>
          <w:rStyle w:val="normaltextrun"/>
          <w:b/>
          <w:bCs/>
          <w:color w:val="000000"/>
          <w:spacing w:val="-5"/>
          <w:position w:val="1"/>
          <w:sz w:val="32"/>
          <w:szCs w:val="32"/>
        </w:rPr>
        <w:t>Study of Workforce Development at WPI/QCC Lab for Education </w:t>
      </w:r>
      <w:r w:rsidRPr="00B06543">
        <w:rPr>
          <w:rStyle w:val="eop"/>
          <w:sz w:val="32"/>
          <w:szCs w:val="32"/>
        </w:rPr>
        <w:t>​</w:t>
      </w:r>
      <w:r w:rsidRPr="00B06543">
        <w:rPr>
          <w:sz w:val="32"/>
          <w:szCs w:val="32"/>
        </w:rPr>
        <w:t xml:space="preserve"> </w:t>
      </w:r>
      <w:r w:rsidRPr="00B06543">
        <w:rPr>
          <w:rStyle w:val="normaltextrun"/>
          <w:b/>
          <w:bCs/>
          <w:color w:val="000000"/>
          <w:spacing w:val="-5"/>
          <w:position w:val="1"/>
          <w:sz w:val="32"/>
          <w:szCs w:val="32"/>
        </w:rPr>
        <w:t>and Application Prototypes (LEAP) in Central MA </w:t>
      </w:r>
      <w:r w:rsidRPr="00B06543">
        <w:rPr>
          <w:rStyle w:val="eop"/>
          <w:sz w:val="32"/>
          <w:szCs w:val="32"/>
        </w:rPr>
        <w:t>​</w:t>
      </w:r>
    </w:p>
    <w:p w14:paraId="26239473" w14:textId="2E132E3A" w:rsidR="00625508" w:rsidRPr="00B06543" w:rsidRDefault="00625508" w:rsidP="00A86A95">
      <w:pPr>
        <w:pStyle w:val="paragraph"/>
        <w:spacing w:before="0" w:beforeAutospacing="0" w:after="0" w:afterAutospacing="0"/>
        <w:jc w:val="center"/>
        <w:textAlignment w:val="baseline"/>
      </w:pPr>
      <w:r w:rsidRPr="00B06543">
        <w:rPr>
          <w:rStyle w:val="normaltextrun"/>
          <w:b/>
          <w:bCs/>
          <w:color w:val="000000"/>
          <w:spacing w:val="-5"/>
          <w:position w:val="1"/>
        </w:rPr>
        <w:t>-- Its Role on Silicon Photonics and Electronics Industries in New England</w:t>
      </w:r>
      <w:r w:rsidRPr="00B06543">
        <w:rPr>
          <w:rStyle w:val="eop"/>
        </w:rPr>
        <w:t>​</w:t>
      </w:r>
    </w:p>
    <w:p w14:paraId="307380AA" w14:textId="77777777" w:rsidR="00B64C28" w:rsidRDefault="00B64C28" w:rsidP="00B829B6">
      <w:pPr>
        <w:spacing w:before="240" w:after="240" w:line="240" w:lineRule="auto"/>
        <w:jc w:val="center"/>
        <w:rPr>
          <w:rFonts w:ascii="Times New Roman" w:eastAsia="Times New Roman" w:hAnsi="Times New Roman" w:cs="Times New Roman"/>
          <w:sz w:val="28"/>
          <w:szCs w:val="28"/>
        </w:rPr>
      </w:pPr>
    </w:p>
    <w:p w14:paraId="771E96EF" w14:textId="32404345" w:rsidR="00B64C28" w:rsidRDefault="00B64C28" w:rsidP="00B829B6">
      <w:pPr>
        <w:spacing w:before="240" w:after="240" w:line="240" w:lineRule="auto"/>
        <w:jc w:val="center"/>
        <w:rPr>
          <w:rFonts w:ascii="Times New Roman" w:eastAsia="Times New Roman" w:hAnsi="Times New Roman" w:cs="Times New Roman"/>
          <w:sz w:val="28"/>
          <w:szCs w:val="28"/>
        </w:rPr>
      </w:pPr>
    </w:p>
    <w:p w14:paraId="66617ED6" w14:textId="454BD09A" w:rsidR="00B620C4" w:rsidRDefault="00B620C4" w:rsidP="00B829B6">
      <w:pPr>
        <w:spacing w:before="240" w:after="240" w:line="240" w:lineRule="auto"/>
        <w:jc w:val="center"/>
        <w:rPr>
          <w:rFonts w:ascii="Times New Roman" w:eastAsia="Times New Roman" w:hAnsi="Times New Roman" w:cs="Times New Roman"/>
          <w:sz w:val="28"/>
          <w:szCs w:val="28"/>
        </w:rPr>
      </w:pPr>
    </w:p>
    <w:p w14:paraId="088E7D43" w14:textId="77777777" w:rsidR="00B620C4" w:rsidRDefault="00B620C4" w:rsidP="00B829B6">
      <w:pPr>
        <w:spacing w:before="240" w:after="240" w:line="240" w:lineRule="auto"/>
        <w:jc w:val="center"/>
        <w:rPr>
          <w:rFonts w:ascii="Times New Roman" w:eastAsia="Times New Roman" w:hAnsi="Times New Roman" w:cs="Times New Roman"/>
          <w:sz w:val="28"/>
          <w:szCs w:val="28"/>
        </w:rPr>
      </w:pPr>
    </w:p>
    <w:p w14:paraId="0140EE63" w14:textId="1BAFC2C5" w:rsidR="00B64C28" w:rsidRDefault="007F1185" w:rsidP="00B829B6">
      <w:pPr>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Authors: </w:t>
      </w:r>
      <w:r w:rsidR="007634A2">
        <w:rPr>
          <w:rFonts w:ascii="Times New Roman" w:eastAsia="Times New Roman" w:hAnsi="Times New Roman" w:cs="Times New Roman"/>
          <w:sz w:val="28"/>
          <w:szCs w:val="28"/>
        </w:rPr>
        <w:t>Donald Coley</w:t>
      </w:r>
      <w:r w:rsidR="00A85FE8">
        <w:rPr>
          <w:rFonts w:ascii="Times New Roman" w:eastAsia="Times New Roman" w:hAnsi="Times New Roman" w:cs="Times New Roman"/>
          <w:sz w:val="28"/>
          <w:szCs w:val="28"/>
          <w:vertAlign w:val="superscript"/>
        </w:rPr>
        <w:t>1</w:t>
      </w:r>
      <w:r w:rsidR="007634A2">
        <w:rPr>
          <w:rFonts w:ascii="Times New Roman" w:eastAsia="Times New Roman" w:hAnsi="Times New Roman" w:cs="Times New Roman"/>
          <w:sz w:val="28"/>
          <w:szCs w:val="28"/>
        </w:rPr>
        <w:t xml:space="preserve">, </w:t>
      </w:r>
      <w:r w:rsidR="00B829B6">
        <w:rPr>
          <w:rFonts w:ascii="Times New Roman" w:eastAsia="Times New Roman" w:hAnsi="Times New Roman" w:cs="Times New Roman"/>
          <w:sz w:val="28"/>
          <w:szCs w:val="28"/>
        </w:rPr>
        <w:t>Ashley DeFrancesco</w:t>
      </w:r>
      <w:r w:rsidR="00B829B6">
        <w:rPr>
          <w:rFonts w:ascii="Times New Roman" w:eastAsia="Times New Roman" w:hAnsi="Times New Roman" w:cs="Times New Roman"/>
          <w:sz w:val="28"/>
          <w:szCs w:val="28"/>
        </w:rPr>
        <w:softHyphen/>
      </w:r>
      <w:r w:rsidR="00B829B6">
        <w:rPr>
          <w:rFonts w:ascii="Times New Roman" w:eastAsia="Times New Roman" w:hAnsi="Times New Roman" w:cs="Times New Roman"/>
          <w:sz w:val="28"/>
          <w:szCs w:val="28"/>
        </w:rPr>
        <w:softHyphen/>
      </w:r>
      <w:r w:rsidR="00A85FE8">
        <w:rPr>
          <w:rFonts w:ascii="Times New Roman" w:eastAsia="Times New Roman" w:hAnsi="Times New Roman" w:cs="Times New Roman"/>
          <w:sz w:val="28"/>
          <w:szCs w:val="28"/>
          <w:vertAlign w:val="superscript"/>
        </w:rPr>
        <w:t>2</w:t>
      </w:r>
    </w:p>
    <w:p w14:paraId="1D542073" w14:textId="7F10F0C1" w:rsidR="004F7FB9" w:rsidRDefault="00B64C28" w:rsidP="00B829B6">
      <w:pPr>
        <w:spacing w:before="240" w:after="240" w:line="240" w:lineRule="auto"/>
        <w:jc w:val="center"/>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rPr>
        <w:t xml:space="preserve">Advisor: </w:t>
      </w:r>
      <w:r w:rsidR="00BF5478">
        <w:rPr>
          <w:rFonts w:ascii="Times New Roman" w:eastAsia="Times New Roman" w:hAnsi="Times New Roman" w:cs="Times New Roman"/>
          <w:sz w:val="28"/>
          <w:szCs w:val="28"/>
        </w:rPr>
        <w:t>Yuxiang Liu</w:t>
      </w:r>
      <w:r w:rsidR="00A85FE8">
        <w:rPr>
          <w:rFonts w:ascii="Times New Roman" w:eastAsia="Times New Roman" w:hAnsi="Times New Roman" w:cs="Times New Roman"/>
          <w:sz w:val="28"/>
          <w:szCs w:val="28"/>
          <w:vertAlign w:val="superscript"/>
        </w:rPr>
        <w:t>2</w:t>
      </w:r>
    </w:p>
    <w:p w14:paraId="3DD0F9A0" w14:textId="4C5CD5D1" w:rsidR="00BF5478" w:rsidRDefault="00A85FE8" w:rsidP="007A7FF9">
      <w:pPr>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1</w:t>
      </w:r>
      <w:r w:rsidR="00135B1A">
        <w:rPr>
          <w:rFonts w:ascii="Times New Roman" w:eastAsia="Times New Roman" w:hAnsi="Times New Roman" w:cs="Times New Roman"/>
          <w:sz w:val="28"/>
          <w:szCs w:val="28"/>
        </w:rPr>
        <w:t>Chemical Engineering, Worcester Polytechnic Institute, Worcester MA</w:t>
      </w:r>
    </w:p>
    <w:p w14:paraId="20839888" w14:textId="507BDBBD" w:rsidR="00A85FE8" w:rsidRDefault="00866A4A" w:rsidP="007A7FF9">
      <w:pPr>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2</w:t>
      </w:r>
      <w:r w:rsidR="00A85FE8" w:rsidRPr="00A85FE8">
        <w:rPr>
          <w:rFonts w:ascii="Times New Roman" w:eastAsia="Times New Roman" w:hAnsi="Times New Roman" w:cs="Times New Roman"/>
          <w:sz w:val="28"/>
          <w:szCs w:val="28"/>
        </w:rPr>
        <w:t>Mechanical Engineering, Worcester Polytechnic Institute, Worcester, MA</w:t>
      </w:r>
    </w:p>
    <w:p w14:paraId="674F92FD" w14:textId="5894BB0D" w:rsidR="00E172C7" w:rsidRPr="00135B1A" w:rsidRDefault="007634A2" w:rsidP="007A7FF9">
      <w:pPr>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March</w:t>
      </w:r>
      <w:r w:rsidR="00E172C7">
        <w:rPr>
          <w:rFonts w:ascii="Times New Roman" w:eastAsia="Times New Roman" w:hAnsi="Times New Roman" w:cs="Times New Roman"/>
          <w:sz w:val="28"/>
          <w:szCs w:val="28"/>
        </w:rPr>
        <w:t xml:space="preserve"> </w:t>
      </w:r>
      <w:r w:rsidR="00A85FE8">
        <w:rPr>
          <w:rFonts w:ascii="Times New Roman" w:eastAsia="Times New Roman" w:hAnsi="Times New Roman" w:cs="Times New Roman"/>
          <w:sz w:val="28"/>
          <w:szCs w:val="28"/>
        </w:rPr>
        <w:t>24</w:t>
      </w:r>
      <w:r w:rsidR="00E172C7">
        <w:rPr>
          <w:rFonts w:ascii="Times New Roman" w:eastAsia="Times New Roman" w:hAnsi="Times New Roman" w:cs="Times New Roman"/>
          <w:sz w:val="28"/>
          <w:szCs w:val="28"/>
        </w:rPr>
        <w:t>, 20</w:t>
      </w:r>
      <w:r w:rsidR="00A474B4">
        <w:rPr>
          <w:rFonts w:ascii="Times New Roman" w:eastAsia="Times New Roman" w:hAnsi="Times New Roman" w:cs="Times New Roman"/>
          <w:sz w:val="28"/>
          <w:szCs w:val="28"/>
        </w:rPr>
        <w:t>20</w:t>
      </w:r>
    </w:p>
    <w:p w14:paraId="61D00D4D" w14:textId="77777777" w:rsidR="00647FF1" w:rsidRPr="007A7FF9" w:rsidRDefault="00647FF1" w:rsidP="007A7FF9">
      <w:pPr>
        <w:spacing w:before="240" w:after="240"/>
        <w:jc w:val="center"/>
        <w:rPr>
          <w:rFonts w:ascii="Times New Roman" w:eastAsia="Times New Roman" w:hAnsi="Times New Roman" w:cs="Times New Roman"/>
          <w:b/>
          <w:sz w:val="28"/>
          <w:szCs w:val="28"/>
        </w:rPr>
      </w:pPr>
    </w:p>
    <w:p w14:paraId="2DCF2527" w14:textId="77777777" w:rsidR="00647FF1" w:rsidRDefault="00647FF1" w:rsidP="00E42B7C">
      <w:pPr>
        <w:spacing w:before="240" w:after="240"/>
        <w:rPr>
          <w:rFonts w:ascii="Times New Roman" w:eastAsia="Times New Roman" w:hAnsi="Times New Roman" w:cs="Times New Roman"/>
          <w:b/>
          <w:sz w:val="28"/>
          <w:szCs w:val="28"/>
        </w:rPr>
      </w:pPr>
    </w:p>
    <w:p w14:paraId="3852B43C" w14:textId="77777777" w:rsidR="00647FF1" w:rsidRDefault="00647FF1" w:rsidP="00E42B7C">
      <w:pPr>
        <w:spacing w:before="240" w:after="240"/>
        <w:rPr>
          <w:rFonts w:ascii="Times New Roman" w:eastAsia="Times New Roman" w:hAnsi="Times New Roman" w:cs="Times New Roman"/>
          <w:b/>
          <w:sz w:val="28"/>
          <w:szCs w:val="28"/>
        </w:rPr>
      </w:pPr>
    </w:p>
    <w:p w14:paraId="43F42C56" w14:textId="77777777" w:rsidR="00647FF1" w:rsidRDefault="00647FF1" w:rsidP="00E42B7C">
      <w:pPr>
        <w:spacing w:before="240" w:after="240"/>
        <w:rPr>
          <w:rFonts w:ascii="Times New Roman" w:eastAsia="Times New Roman" w:hAnsi="Times New Roman" w:cs="Times New Roman"/>
          <w:b/>
          <w:sz w:val="28"/>
          <w:szCs w:val="28"/>
        </w:rPr>
      </w:pPr>
    </w:p>
    <w:p w14:paraId="36EF8038" w14:textId="77777777" w:rsidR="00647FF1" w:rsidRDefault="00647FF1" w:rsidP="00E42B7C">
      <w:pPr>
        <w:spacing w:before="240" w:after="240"/>
        <w:rPr>
          <w:rFonts w:ascii="Times New Roman" w:eastAsia="Times New Roman" w:hAnsi="Times New Roman" w:cs="Times New Roman"/>
          <w:b/>
          <w:sz w:val="28"/>
          <w:szCs w:val="28"/>
        </w:rPr>
      </w:pPr>
    </w:p>
    <w:p w14:paraId="73909DB0" w14:textId="77777777" w:rsidR="007F1185" w:rsidRDefault="007F1185" w:rsidP="00097E95">
      <w:pPr>
        <w:spacing w:before="240" w:after="240"/>
        <w:rPr>
          <w:rFonts w:ascii="Times New Roman" w:eastAsia="Times New Roman" w:hAnsi="Times New Roman" w:cs="Times New Roman"/>
          <w:b/>
          <w:sz w:val="28"/>
          <w:szCs w:val="28"/>
        </w:rPr>
      </w:pPr>
    </w:p>
    <w:p w14:paraId="716D2A26" w14:textId="1724A312" w:rsidR="00C9653A" w:rsidRPr="00235480" w:rsidRDefault="00C9653A" w:rsidP="00097E95">
      <w:pPr>
        <w:spacing w:before="240" w:after="240"/>
        <w:rPr>
          <w:rFonts w:ascii="Times New Roman" w:hAnsi="Times New Roman" w:cs="Times New Roman"/>
          <w:b/>
          <w:sz w:val="28"/>
          <w:szCs w:val="28"/>
        </w:rPr>
      </w:pPr>
      <w:r w:rsidRPr="00235480">
        <w:rPr>
          <w:rFonts w:ascii="Times New Roman" w:hAnsi="Times New Roman" w:cs="Times New Roman"/>
          <w:b/>
          <w:sz w:val="28"/>
          <w:szCs w:val="28"/>
        </w:rPr>
        <w:lastRenderedPageBreak/>
        <w:t>Abstract</w:t>
      </w:r>
    </w:p>
    <w:p w14:paraId="250936BA" w14:textId="1AF1E0B5" w:rsidR="008F6DE8" w:rsidRDefault="00C9653A" w:rsidP="00097E95">
      <w:pPr>
        <w:ind w:firstLine="720"/>
        <w:rPr>
          <w:rFonts w:ascii="Times New Roman" w:hAnsi="Times New Roman" w:cs="Times New Roman"/>
          <w:sz w:val="24"/>
          <w:szCs w:val="24"/>
        </w:rPr>
      </w:pPr>
      <w:r w:rsidRPr="00097E95">
        <w:rPr>
          <w:rFonts w:ascii="Times New Roman" w:hAnsi="Times New Roman" w:cs="Times New Roman"/>
          <w:sz w:val="24"/>
          <w:szCs w:val="24"/>
        </w:rPr>
        <w:t>As one of the initiatives of Manufacturing USA, American Institute of Manufacturing (AIM) Photonics aims to accelerate the technology transition of integrated photonics from research labs to industrial deployment. Funded by the MA state, the WPI/QCC Lab for Education &amp; Application Prototypes (LEAP) was established in Worcester, MA in 2018 and is a</w:t>
      </w:r>
      <w:r w:rsidR="00221BBA">
        <w:rPr>
          <w:rFonts w:ascii="Times New Roman" w:hAnsi="Times New Roman" w:cs="Times New Roman"/>
          <w:sz w:val="24"/>
          <w:szCs w:val="24"/>
        </w:rPr>
        <w:t>n</w:t>
      </w:r>
      <w:r w:rsidRPr="00097E95">
        <w:rPr>
          <w:rFonts w:ascii="Times New Roman" w:hAnsi="Times New Roman" w:cs="Times New Roman"/>
          <w:sz w:val="24"/>
          <w:szCs w:val="24"/>
        </w:rPr>
        <w:t xml:space="preserve"> </w:t>
      </w:r>
      <w:r w:rsidR="00221BBA">
        <w:rPr>
          <w:rFonts w:ascii="Times New Roman" w:hAnsi="Times New Roman" w:cs="Times New Roman"/>
          <w:sz w:val="24"/>
          <w:szCs w:val="24"/>
        </w:rPr>
        <w:t>affiliate</w:t>
      </w:r>
      <w:r w:rsidRPr="00097E95">
        <w:rPr>
          <w:rFonts w:ascii="Times New Roman" w:hAnsi="Times New Roman" w:cs="Times New Roman"/>
          <w:sz w:val="24"/>
          <w:szCs w:val="24"/>
        </w:rPr>
        <w:t xml:space="preserve"> of AIM Photonics. LEAP aims to establish an ecosystem with academia, industry, and government to boost the adaptation of integrated photonics in </w:t>
      </w:r>
      <w:r w:rsidR="00A474B4">
        <w:rPr>
          <w:rFonts w:ascii="Times New Roman" w:hAnsi="Times New Roman" w:cs="Times New Roman"/>
          <w:sz w:val="24"/>
          <w:szCs w:val="24"/>
        </w:rPr>
        <w:t>C</w:t>
      </w:r>
      <w:r w:rsidRPr="00097E95">
        <w:rPr>
          <w:rFonts w:ascii="Times New Roman" w:hAnsi="Times New Roman" w:cs="Times New Roman"/>
          <w:sz w:val="24"/>
          <w:szCs w:val="24"/>
        </w:rPr>
        <w:t xml:space="preserve">entral Massachusetts. LEAP </w:t>
      </w:r>
      <w:r w:rsidR="00DF309A" w:rsidRPr="00097E95">
        <w:rPr>
          <w:rFonts w:ascii="Times New Roman" w:hAnsi="Times New Roman" w:cs="Times New Roman"/>
          <w:sz w:val="24"/>
          <w:szCs w:val="24"/>
        </w:rPr>
        <w:t xml:space="preserve">will provide user facilities, training opportunities, and expertise </w:t>
      </w:r>
      <w:r w:rsidR="008F6DE8" w:rsidRPr="00097E95">
        <w:rPr>
          <w:rFonts w:ascii="Times New Roman" w:hAnsi="Times New Roman" w:cs="Times New Roman"/>
          <w:sz w:val="24"/>
          <w:szCs w:val="24"/>
        </w:rPr>
        <w:t>to prepare for and leverage the next technological advancements in photonics. One major role of LEAP is to enhance workforce development in photonics. However, the needs, existing resources, and the gaps in the local ecosystem are poorly understood, making the LEAP roadmap planning difficult.</w:t>
      </w:r>
    </w:p>
    <w:p w14:paraId="452FD028" w14:textId="77777777" w:rsidR="00221BBA" w:rsidRPr="00097E95" w:rsidRDefault="00221BBA" w:rsidP="00097E95">
      <w:pPr>
        <w:ind w:firstLine="720"/>
        <w:rPr>
          <w:rFonts w:ascii="Times New Roman" w:hAnsi="Times New Roman" w:cs="Times New Roman"/>
          <w:sz w:val="24"/>
          <w:szCs w:val="24"/>
        </w:rPr>
      </w:pPr>
    </w:p>
    <w:p w14:paraId="7FCA91AA" w14:textId="0E9F03EE" w:rsidR="00DE5E0A" w:rsidRPr="00097E95" w:rsidRDefault="008F6DE8" w:rsidP="00097E95">
      <w:pPr>
        <w:ind w:firstLine="720"/>
        <w:rPr>
          <w:rFonts w:ascii="Times New Roman" w:hAnsi="Times New Roman" w:cs="Times New Roman"/>
          <w:sz w:val="24"/>
          <w:szCs w:val="24"/>
        </w:rPr>
      </w:pPr>
      <w:r w:rsidRPr="00097E95">
        <w:rPr>
          <w:rFonts w:ascii="Times New Roman" w:hAnsi="Times New Roman" w:cs="Times New Roman"/>
          <w:sz w:val="24"/>
          <w:szCs w:val="24"/>
        </w:rPr>
        <w:t xml:space="preserve">This work </w:t>
      </w:r>
      <w:r w:rsidR="00FB571D" w:rsidRPr="00097E95">
        <w:rPr>
          <w:rFonts w:ascii="Times New Roman" w:hAnsi="Times New Roman" w:cs="Times New Roman"/>
          <w:sz w:val="24"/>
          <w:szCs w:val="24"/>
        </w:rPr>
        <w:t xml:space="preserve">will investigate </w:t>
      </w:r>
      <w:r w:rsidR="004240A1" w:rsidRPr="00097E95">
        <w:rPr>
          <w:rFonts w:ascii="Times New Roman" w:hAnsi="Times New Roman" w:cs="Times New Roman"/>
          <w:sz w:val="24"/>
          <w:szCs w:val="24"/>
        </w:rPr>
        <w:t xml:space="preserve">the existing educational resources on integrated photonics and the current needs in the ecosystem in central Massachusetts. </w:t>
      </w:r>
      <w:r w:rsidR="00CE718D" w:rsidRPr="00097E95">
        <w:rPr>
          <w:rFonts w:ascii="Times New Roman" w:hAnsi="Times New Roman" w:cs="Times New Roman"/>
          <w:sz w:val="24"/>
          <w:szCs w:val="24"/>
        </w:rPr>
        <w:t>The student team conduct</w:t>
      </w:r>
      <w:r w:rsidR="007929F3">
        <w:rPr>
          <w:rFonts w:ascii="Times New Roman" w:hAnsi="Times New Roman" w:cs="Times New Roman"/>
          <w:sz w:val="24"/>
          <w:szCs w:val="24"/>
        </w:rPr>
        <w:t>ed</w:t>
      </w:r>
      <w:r w:rsidR="00CE718D" w:rsidRPr="00097E95">
        <w:rPr>
          <w:rFonts w:ascii="Times New Roman" w:hAnsi="Times New Roman" w:cs="Times New Roman"/>
          <w:sz w:val="24"/>
          <w:szCs w:val="24"/>
        </w:rPr>
        <w:t xml:space="preserve"> surveys and interviews on the campus of Quinsigamond Community College (QCC, Worcester, MA)</w:t>
      </w:r>
      <w:r w:rsidR="007929F3">
        <w:rPr>
          <w:rFonts w:ascii="Times New Roman" w:hAnsi="Times New Roman" w:cs="Times New Roman"/>
          <w:sz w:val="24"/>
          <w:szCs w:val="24"/>
        </w:rPr>
        <w:t xml:space="preserve"> which provided</w:t>
      </w:r>
      <w:r w:rsidR="00CE718D" w:rsidRPr="00097E95">
        <w:rPr>
          <w:rFonts w:ascii="Times New Roman" w:hAnsi="Times New Roman" w:cs="Times New Roman"/>
          <w:sz w:val="24"/>
          <w:szCs w:val="24"/>
        </w:rPr>
        <w:t xml:space="preserve"> profound knowledge of the needs, current status, and </w:t>
      </w:r>
      <w:r w:rsidR="002B1DD8" w:rsidRPr="00097E95">
        <w:rPr>
          <w:rFonts w:ascii="Times New Roman" w:hAnsi="Times New Roman" w:cs="Times New Roman"/>
          <w:sz w:val="24"/>
          <w:szCs w:val="24"/>
        </w:rPr>
        <w:t>gaps that can be present between the expectations of the industry and</w:t>
      </w:r>
      <w:r w:rsidR="00125EA3" w:rsidRPr="00097E95">
        <w:rPr>
          <w:rFonts w:ascii="Times New Roman" w:hAnsi="Times New Roman" w:cs="Times New Roman"/>
          <w:sz w:val="24"/>
          <w:szCs w:val="24"/>
        </w:rPr>
        <w:t xml:space="preserve"> resources in schools, including two-year community colleges and four-year universities in central MA.</w:t>
      </w:r>
      <w:r w:rsidR="00FF44E7" w:rsidRPr="00097E95">
        <w:rPr>
          <w:rFonts w:ascii="Times New Roman" w:hAnsi="Times New Roman" w:cs="Times New Roman"/>
          <w:sz w:val="24"/>
          <w:szCs w:val="24"/>
        </w:rPr>
        <w:t xml:space="preserve"> The outcomes of this study will guide the student investigators into understanding </w:t>
      </w:r>
      <w:r w:rsidR="00CB0182" w:rsidRPr="00097E95">
        <w:rPr>
          <w:rFonts w:ascii="Times New Roman" w:hAnsi="Times New Roman" w:cs="Times New Roman"/>
          <w:sz w:val="24"/>
          <w:szCs w:val="24"/>
        </w:rPr>
        <w:t xml:space="preserve">the roles of LEAP in order to close the gap and further provide suggestions </w:t>
      </w:r>
      <w:r w:rsidR="007929F3">
        <w:rPr>
          <w:rFonts w:ascii="Times New Roman" w:hAnsi="Times New Roman" w:cs="Times New Roman"/>
          <w:sz w:val="24"/>
          <w:szCs w:val="24"/>
        </w:rPr>
        <w:t>for</w:t>
      </w:r>
      <w:r w:rsidR="00CB0182" w:rsidRPr="00097E95">
        <w:rPr>
          <w:rFonts w:ascii="Times New Roman" w:hAnsi="Times New Roman" w:cs="Times New Roman"/>
          <w:sz w:val="24"/>
          <w:szCs w:val="24"/>
        </w:rPr>
        <w:t xml:space="preserve"> LEAP. This </w:t>
      </w:r>
      <w:r w:rsidR="00DE5E0A" w:rsidRPr="00097E95">
        <w:rPr>
          <w:rFonts w:ascii="Times New Roman" w:hAnsi="Times New Roman" w:cs="Times New Roman"/>
          <w:sz w:val="24"/>
          <w:szCs w:val="24"/>
        </w:rPr>
        <w:t xml:space="preserve">work </w:t>
      </w:r>
      <w:r w:rsidR="00221BBA">
        <w:rPr>
          <w:rFonts w:ascii="Times New Roman" w:hAnsi="Times New Roman" w:cs="Times New Roman"/>
          <w:sz w:val="24"/>
          <w:szCs w:val="24"/>
        </w:rPr>
        <w:t>will</w:t>
      </w:r>
      <w:r w:rsidR="00DE5E0A" w:rsidRPr="00097E95">
        <w:rPr>
          <w:rFonts w:ascii="Times New Roman" w:hAnsi="Times New Roman" w:cs="Times New Roman"/>
          <w:sz w:val="24"/>
          <w:szCs w:val="24"/>
        </w:rPr>
        <w:t xml:space="preserve"> help establish a workforce development hub in central MA and provide the needed educational resources for the photonics industry, and eventually benefit the whole society.</w:t>
      </w:r>
    </w:p>
    <w:p w14:paraId="014C2AB8" w14:textId="2D0BDFCA" w:rsidR="00647FF1" w:rsidRPr="00097E95" w:rsidRDefault="00647FF1" w:rsidP="00097E95">
      <w:pPr>
        <w:spacing w:before="240" w:after="240"/>
        <w:rPr>
          <w:rFonts w:ascii="Times New Roman" w:eastAsia="Times New Roman" w:hAnsi="Times New Roman" w:cs="Times New Roman"/>
          <w:b/>
          <w:sz w:val="24"/>
          <w:szCs w:val="24"/>
        </w:rPr>
      </w:pPr>
    </w:p>
    <w:p w14:paraId="0B5A6788" w14:textId="77777777" w:rsidR="00647FF1" w:rsidRDefault="00647FF1" w:rsidP="00E42B7C">
      <w:pPr>
        <w:spacing w:before="240" w:after="240"/>
        <w:rPr>
          <w:rFonts w:ascii="Times New Roman" w:eastAsia="Times New Roman" w:hAnsi="Times New Roman" w:cs="Times New Roman"/>
          <w:b/>
          <w:sz w:val="28"/>
          <w:szCs w:val="28"/>
        </w:rPr>
      </w:pPr>
    </w:p>
    <w:p w14:paraId="60AC6D36" w14:textId="77777777" w:rsidR="00647FF1" w:rsidRDefault="00647FF1" w:rsidP="00E42B7C">
      <w:pPr>
        <w:spacing w:before="240" w:after="240"/>
        <w:rPr>
          <w:rFonts w:ascii="Times New Roman" w:eastAsia="Times New Roman" w:hAnsi="Times New Roman" w:cs="Times New Roman"/>
          <w:b/>
          <w:sz w:val="28"/>
          <w:szCs w:val="28"/>
        </w:rPr>
      </w:pPr>
    </w:p>
    <w:p w14:paraId="1679C3BC" w14:textId="77777777" w:rsidR="00647FF1" w:rsidRDefault="00647FF1" w:rsidP="00E42B7C">
      <w:pPr>
        <w:spacing w:before="240" w:after="240"/>
        <w:rPr>
          <w:rFonts w:ascii="Times New Roman" w:eastAsia="Times New Roman" w:hAnsi="Times New Roman" w:cs="Times New Roman"/>
          <w:b/>
          <w:sz w:val="28"/>
          <w:szCs w:val="28"/>
        </w:rPr>
      </w:pPr>
    </w:p>
    <w:p w14:paraId="159F8E36" w14:textId="77777777" w:rsidR="00647FF1" w:rsidRDefault="00647FF1" w:rsidP="00E42B7C">
      <w:pPr>
        <w:spacing w:before="240" w:after="240"/>
        <w:rPr>
          <w:rFonts w:ascii="Times New Roman" w:eastAsia="Times New Roman" w:hAnsi="Times New Roman" w:cs="Times New Roman"/>
          <w:b/>
          <w:sz w:val="28"/>
          <w:szCs w:val="28"/>
        </w:rPr>
      </w:pPr>
    </w:p>
    <w:p w14:paraId="417D74A3" w14:textId="77777777" w:rsidR="00647FF1" w:rsidRDefault="00647FF1" w:rsidP="00E42B7C">
      <w:pPr>
        <w:spacing w:before="240" w:after="240"/>
        <w:rPr>
          <w:rFonts w:ascii="Times New Roman" w:eastAsia="Times New Roman" w:hAnsi="Times New Roman" w:cs="Times New Roman"/>
          <w:b/>
          <w:sz w:val="28"/>
          <w:szCs w:val="28"/>
        </w:rPr>
      </w:pPr>
    </w:p>
    <w:p w14:paraId="18A64E79" w14:textId="77777777" w:rsidR="00647FF1" w:rsidRDefault="00647FF1" w:rsidP="00E42B7C">
      <w:pPr>
        <w:spacing w:before="240" w:after="240"/>
        <w:rPr>
          <w:rFonts w:ascii="Times New Roman" w:eastAsia="Times New Roman" w:hAnsi="Times New Roman" w:cs="Times New Roman"/>
          <w:b/>
          <w:sz w:val="28"/>
          <w:szCs w:val="28"/>
        </w:rPr>
      </w:pPr>
    </w:p>
    <w:p w14:paraId="7A5D9DA2" w14:textId="74755539" w:rsidR="00097E95" w:rsidRDefault="0032634C" w:rsidP="0032634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378796F8" w14:textId="34AD6323" w:rsidR="00250F14" w:rsidRDefault="00606323" w:rsidP="00E42B7C">
      <w:pPr>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Chapter 1 Introduction</w:t>
      </w:r>
    </w:p>
    <w:p w14:paraId="378796F9" w14:textId="31CFCC82" w:rsidR="00250F14" w:rsidRDefault="00606323" w:rsidP="00E42B7C">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In recent years, Integrated Photonics </w:t>
      </w:r>
      <w:r w:rsidR="00B56212">
        <w:rPr>
          <w:rFonts w:ascii="Times New Roman" w:eastAsia="Times New Roman" w:hAnsi="Times New Roman" w:cs="Times New Roman"/>
          <w:sz w:val="24"/>
          <w:szCs w:val="24"/>
        </w:rPr>
        <w:t xml:space="preserve">had </w:t>
      </w:r>
      <w:r w:rsidR="00221BBA">
        <w:rPr>
          <w:rFonts w:ascii="Times New Roman" w:eastAsia="Times New Roman" w:hAnsi="Times New Roman" w:cs="Times New Roman"/>
          <w:sz w:val="24"/>
          <w:szCs w:val="24"/>
        </w:rPr>
        <w:t>countless</w:t>
      </w:r>
      <w:r>
        <w:rPr>
          <w:rFonts w:ascii="Times New Roman" w:eastAsia="Times New Roman" w:hAnsi="Times New Roman" w:cs="Times New Roman"/>
          <w:sz w:val="24"/>
          <w:szCs w:val="24"/>
        </w:rPr>
        <w:t xml:space="preserve"> hours alongside huge grants poured into this field of research.</w:t>
      </w:r>
      <w:r w:rsidR="00221BBA" w:rsidRPr="00221BBA">
        <w:t xml:space="preserve"> </w:t>
      </w:r>
      <w:r w:rsidR="00221BBA" w:rsidRPr="00221BBA">
        <w:rPr>
          <w:rFonts w:ascii="Times New Roman" w:eastAsia="Times New Roman" w:hAnsi="Times New Roman" w:cs="Times New Roman"/>
          <w:sz w:val="24"/>
          <w:szCs w:val="24"/>
        </w:rPr>
        <w:t xml:space="preserve">One grant, through the aid of Massachusetts Manufacturing Innovation Initiative, </w:t>
      </w:r>
      <w:r w:rsidR="00A75D92" w:rsidRPr="00221BBA">
        <w:rPr>
          <w:rFonts w:ascii="Times New Roman" w:eastAsia="Times New Roman" w:hAnsi="Times New Roman" w:cs="Times New Roman"/>
          <w:sz w:val="24"/>
          <w:szCs w:val="24"/>
        </w:rPr>
        <w:t>establish</w:t>
      </w:r>
      <w:r w:rsidR="00221BBA" w:rsidRPr="00221BBA">
        <w:rPr>
          <w:rFonts w:ascii="Times New Roman" w:eastAsia="Times New Roman" w:hAnsi="Times New Roman" w:cs="Times New Roman"/>
          <w:sz w:val="24"/>
          <w:szCs w:val="24"/>
        </w:rPr>
        <w:t xml:space="preserve"> a new facility LEAP (the Lab for Education and Application Prototypes) in Gateway Park at Worcester Polytechnic Institute for the use of WPI and QCC alongside local industry.</w:t>
      </w:r>
      <w:r w:rsidR="009F30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initiative </w:t>
      </w:r>
      <w:r w:rsidR="00607551">
        <w:rPr>
          <w:rFonts w:ascii="Times New Roman" w:eastAsia="Times New Roman" w:hAnsi="Times New Roman" w:cs="Times New Roman"/>
          <w:sz w:val="24"/>
          <w:szCs w:val="24"/>
        </w:rPr>
        <w:t>was</w:t>
      </w:r>
      <w:r>
        <w:rPr>
          <w:rFonts w:ascii="Times New Roman" w:eastAsia="Times New Roman" w:hAnsi="Times New Roman" w:cs="Times New Roman"/>
          <w:sz w:val="24"/>
          <w:szCs w:val="24"/>
        </w:rPr>
        <w:t xml:space="preserve"> funded for the fabrication of prototypes and initial proof of manufacturing along with the creation of new high-tech integrated photonics manufacturing jobs. </w:t>
      </w:r>
      <w:r w:rsidR="005161BA">
        <w:rPr>
          <w:rFonts w:ascii="Times New Roman" w:eastAsia="Times New Roman" w:hAnsi="Times New Roman" w:cs="Times New Roman"/>
          <w:sz w:val="24"/>
          <w:szCs w:val="24"/>
        </w:rPr>
        <w:t>Th</w:t>
      </w:r>
      <w:r w:rsidR="00B56212">
        <w:rPr>
          <w:rFonts w:ascii="Times New Roman" w:eastAsia="Times New Roman" w:hAnsi="Times New Roman" w:cs="Times New Roman"/>
          <w:sz w:val="24"/>
          <w:szCs w:val="24"/>
        </w:rPr>
        <w:t>rough</w:t>
      </w:r>
      <w:r w:rsidR="005161BA">
        <w:rPr>
          <w:rFonts w:ascii="Times New Roman" w:eastAsia="Times New Roman" w:hAnsi="Times New Roman" w:cs="Times New Roman"/>
          <w:sz w:val="24"/>
          <w:szCs w:val="24"/>
        </w:rPr>
        <w:t xml:space="preserve"> open-access facility and service model</w:t>
      </w:r>
      <w:r w:rsidR="00B56212">
        <w:rPr>
          <w:rFonts w:ascii="Times New Roman" w:eastAsia="Times New Roman" w:hAnsi="Times New Roman" w:cs="Times New Roman"/>
          <w:sz w:val="24"/>
          <w:szCs w:val="24"/>
        </w:rPr>
        <w:t>, the facility will help enable new communication channels between the industry and academia</w:t>
      </w:r>
      <w:r w:rsidR="005161B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With this new industry initiative, the need for a roadmap of the current industry is necessary. The work and research done by us will give the LEAP initiative the footing it needs to assess the needs of the industry and apply them to the </w:t>
      </w:r>
      <w:r w:rsidR="00DA0465">
        <w:rPr>
          <w:rFonts w:ascii="Times New Roman" w:eastAsia="Times New Roman" w:hAnsi="Times New Roman" w:cs="Times New Roman"/>
          <w:sz w:val="24"/>
          <w:szCs w:val="24"/>
        </w:rPr>
        <w:t>academia</w:t>
      </w:r>
      <w:r>
        <w:rPr>
          <w:rFonts w:ascii="Times New Roman" w:eastAsia="Times New Roman" w:hAnsi="Times New Roman" w:cs="Times New Roman"/>
          <w:sz w:val="24"/>
          <w:szCs w:val="24"/>
        </w:rPr>
        <w:t xml:space="preserve"> that is being formed around this new field.</w:t>
      </w:r>
    </w:p>
    <w:p w14:paraId="1EC43222" w14:textId="3D183BA0" w:rsidR="00B56212" w:rsidRDefault="00B56212" w:rsidP="00E42B7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For our study to be effective in identifying specific gaps in this field of research, the state of the art and the history of the field became required knowledge. In the following sections 1.1 and 1.2 we explore the birth of Silicon Photonics and AIM Photonics and how it gave rise to the LEAP facility at Gateway Park. Section 1.3 will identify the </w:t>
      </w:r>
      <w:r w:rsidR="00A75D92">
        <w:rPr>
          <w:rFonts w:ascii="Times New Roman" w:eastAsia="Times New Roman" w:hAnsi="Times New Roman" w:cs="Times New Roman"/>
          <w:sz w:val="24"/>
          <w:szCs w:val="24"/>
        </w:rPr>
        <w:t xml:space="preserve">goals of our study and their relevance to LEAP. </w:t>
      </w:r>
    </w:p>
    <w:p w14:paraId="378796FA" w14:textId="77777777" w:rsidR="00250F14" w:rsidRDefault="00606323" w:rsidP="00E42B7C">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1.1 Silicon Photonics and AIM Photonics</w:t>
      </w:r>
    </w:p>
    <w:p w14:paraId="2B7D20E7" w14:textId="1EF59DA3" w:rsidR="005161BA" w:rsidRDefault="00606323" w:rsidP="005161BA">
      <w:pPr>
        <w:spacing w:before="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Silicon photonics is a branch of study that was adopted </w:t>
      </w:r>
      <w:r w:rsidR="00AF61F9">
        <w:rPr>
          <w:rFonts w:ascii="Times New Roman" w:eastAsia="Times New Roman" w:hAnsi="Times New Roman" w:cs="Times New Roman"/>
          <w:sz w:val="24"/>
          <w:szCs w:val="24"/>
        </w:rPr>
        <w:t>based on</w:t>
      </w:r>
      <w:r>
        <w:rPr>
          <w:rFonts w:ascii="Times New Roman" w:eastAsia="Times New Roman" w:hAnsi="Times New Roman" w:cs="Times New Roman"/>
          <w:sz w:val="24"/>
          <w:szCs w:val="24"/>
        </w:rPr>
        <w:t xml:space="preserve"> transmission speed manipulation in silicon as a substrate. </w:t>
      </w:r>
      <w:r w:rsidR="005161BA" w:rsidRPr="005161BA">
        <w:rPr>
          <w:rFonts w:ascii="Times New Roman" w:eastAsia="Times New Roman" w:hAnsi="Times New Roman" w:cs="Times New Roman"/>
          <w:sz w:val="24"/>
          <w:szCs w:val="24"/>
        </w:rPr>
        <w:t xml:space="preserve">During experiments with this substrate, evaluated linear optical properties in the mid-wave and longwave infrared spectrum, alongside excellent thermal conductivity and high optical damage threshold characterize silicon’s establishment as the new material on everyone's scope when finding ways to enhance transmission </w:t>
      </w:r>
      <w:r w:rsidR="00E61E4C" w:rsidRPr="005161BA">
        <w:rPr>
          <w:rFonts w:ascii="Times New Roman" w:eastAsia="Times New Roman" w:hAnsi="Times New Roman" w:cs="Times New Roman"/>
          <w:sz w:val="24"/>
          <w:szCs w:val="24"/>
        </w:rPr>
        <w:t>speeds</w:t>
      </w:r>
      <w:r w:rsidR="00E61E4C">
        <w:rPr>
          <w:rFonts w:ascii="Times New Roman" w:eastAsia="Times New Roman" w:hAnsi="Times New Roman" w:cs="Times New Roman"/>
          <w:sz w:val="24"/>
          <w:szCs w:val="24"/>
        </w:rPr>
        <w:t>. While</w:t>
      </w:r>
      <w:r>
        <w:rPr>
          <w:rFonts w:ascii="Times New Roman" w:eastAsia="Times New Roman" w:hAnsi="Times New Roman" w:cs="Times New Roman"/>
          <w:sz w:val="24"/>
          <w:szCs w:val="24"/>
        </w:rPr>
        <w:t xml:space="preserve"> silicon is a poor conductor of electricity, unlike copper wires in used today, the theory behind silicon</w:t>
      </w:r>
      <w:r w:rsidR="005161BA" w:rsidRPr="005161BA">
        <w:t xml:space="preserve"> </w:t>
      </w:r>
      <w:r w:rsidR="005161BA" w:rsidRPr="005161BA">
        <w:rPr>
          <w:rFonts w:ascii="Times New Roman" w:eastAsia="Times New Roman" w:hAnsi="Times New Roman" w:cs="Times New Roman"/>
          <w:sz w:val="24"/>
          <w:szCs w:val="24"/>
        </w:rPr>
        <w:t>states instead of electrons as the data transfer medium, photons utilize the medium for data transfer.</w:t>
      </w:r>
    </w:p>
    <w:p w14:paraId="378796FB" w14:textId="4FAD3022" w:rsidR="00250F14" w:rsidRDefault="0032634C" w:rsidP="005161BA">
      <w:pPr>
        <w:spacing w:before="240"/>
        <w:ind w:firstLine="720"/>
        <w:rPr>
          <w:rFonts w:ascii="Times New Roman" w:eastAsia="Times New Roman" w:hAnsi="Times New Roman" w:cs="Times New Roman"/>
          <w:sz w:val="24"/>
          <w:szCs w:val="24"/>
        </w:rPr>
      </w:pPr>
      <w:r w:rsidRPr="003C049D">
        <w:rPr>
          <w:rFonts w:ascii="Times New Roman" w:eastAsia="Times New Roman" w:hAnsi="Times New Roman" w:cs="Times New Roman"/>
          <w:noProof/>
          <w:sz w:val="24"/>
          <w:szCs w:val="24"/>
        </w:rPr>
        <mc:AlternateContent>
          <mc:Choice Requires="wps">
            <w:drawing>
              <wp:anchor distT="45720" distB="45720" distL="114300" distR="114300" simplePos="0" relativeHeight="251629568" behindDoc="0" locked="0" layoutInCell="1" allowOverlap="1" wp14:anchorId="7D363868" wp14:editId="363C286E">
                <wp:simplePos x="0" y="0"/>
                <wp:positionH relativeFrom="margin">
                  <wp:posOffset>2957195</wp:posOffset>
                </wp:positionH>
                <wp:positionV relativeFrom="paragraph">
                  <wp:posOffset>1915795</wp:posOffset>
                </wp:positionV>
                <wp:extent cx="27927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1404620"/>
                        </a:xfrm>
                        <a:prstGeom prst="rect">
                          <a:avLst/>
                        </a:prstGeom>
                        <a:noFill/>
                        <a:ln w="9525">
                          <a:noFill/>
                          <a:miter lim="800000"/>
                          <a:headEnd/>
                          <a:tailEnd/>
                        </a:ln>
                      </wps:spPr>
                      <wps:txbx>
                        <w:txbxContent>
                          <w:p w14:paraId="502A47A4" w14:textId="18B2BD85" w:rsidR="004D4EC1" w:rsidRPr="003C049D" w:rsidRDefault="004D4EC1">
                            <w:pPr>
                              <w:rPr>
                                <w:rFonts w:ascii="Times New Roman" w:hAnsi="Times New Roman" w:cs="Times New Roman"/>
                                <w:i/>
                                <w:sz w:val="24"/>
                                <w:szCs w:val="24"/>
                              </w:rPr>
                            </w:pPr>
                            <w:r>
                              <w:rPr>
                                <w:rFonts w:ascii="Times New Roman" w:hAnsi="Times New Roman" w:cs="Times New Roman"/>
                                <w:i/>
                                <w:sz w:val="24"/>
                                <w:szCs w:val="24"/>
                              </w:rPr>
                              <w:t xml:space="preserve">Figure 1a. </w:t>
                            </w:r>
                            <w:r w:rsidRPr="00AA2462">
                              <w:rPr>
                                <w:rFonts w:ascii="Times New Roman" w:hAnsi="Times New Roman" w:cs="Times New Roman"/>
                                <w:i/>
                                <w:sz w:val="24"/>
                                <w:szCs w:val="24"/>
                              </w:rPr>
                              <w:t>SOI ridge waveguide and single-mode dimensions</w:t>
                            </w:r>
                            <w:r>
                              <w:rPr>
                                <w:rFonts w:ascii="Times New Roman" w:hAnsi="Times New Roman" w:cs="Times New Roman"/>
                                <w:i/>
                                <w:sz w:val="24"/>
                                <w:szCs w:val="24"/>
                              </w:rPr>
                              <w:t xml:space="preserve"> [13].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363868" id="_x0000_t202" coordsize="21600,21600" o:spt="202" path="m,l,21600r21600,l21600,xe">
                <v:stroke joinstyle="miter"/>
                <v:path gradientshapeok="t" o:connecttype="rect"/>
              </v:shapetype>
              <v:shape id="Text Box 2" o:spid="_x0000_s1026" type="#_x0000_t202" style="position:absolute;left:0;text-align:left;margin-left:232.85pt;margin-top:150.85pt;width:219.9pt;height:110.6pt;z-index:2516295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" filled="f" stroked="f">
                <v:textbox style="mso-fit-shape-to-text:t">
                  <w:txbxContent>
                    <w:p w14:paraId="502A47A4" w14:textId="18B2BD85" w:rsidR="004D4EC1" w:rsidRPr="003C049D" w:rsidRDefault="004D4EC1">
                      <w:pPr>
                        <w:rPr>
                          <w:rFonts w:ascii="Times New Roman" w:hAnsi="Times New Roman" w:cs="Times New Roman"/>
                          <w:i/>
                          <w:sz w:val="24"/>
                          <w:szCs w:val="24"/>
                        </w:rPr>
                      </w:pPr>
                      <w:r>
                        <w:rPr>
                          <w:rFonts w:ascii="Times New Roman" w:hAnsi="Times New Roman" w:cs="Times New Roman"/>
                          <w:i/>
                          <w:sz w:val="24"/>
                          <w:szCs w:val="24"/>
                        </w:rPr>
                        <w:t xml:space="preserve">Figure 1a. </w:t>
                      </w:r>
                      <w:r w:rsidRPr="00AA2462">
                        <w:rPr>
                          <w:rFonts w:ascii="Times New Roman" w:hAnsi="Times New Roman" w:cs="Times New Roman"/>
                          <w:i/>
                          <w:sz w:val="24"/>
                          <w:szCs w:val="24"/>
                        </w:rPr>
                        <w:t>SOI ridge waveguide and single-mode dimensions</w:t>
                      </w:r>
                      <w:r>
                        <w:rPr>
                          <w:rFonts w:ascii="Times New Roman" w:hAnsi="Times New Roman" w:cs="Times New Roman"/>
                          <w:i/>
                          <w:sz w:val="24"/>
                          <w:szCs w:val="24"/>
                        </w:rPr>
                        <w:t xml:space="preserve"> [13].</w:t>
                      </w:r>
                    </w:p>
                  </w:txbxContent>
                </v:textbox>
                <w10:wrap type="square" anchorx="margin"/>
              </v:shape>
            </w:pict>
          </mc:Fallback>
        </mc:AlternateContent>
      </w:r>
      <w:r>
        <w:rPr>
          <w:noProof/>
        </w:rPr>
        <w:drawing>
          <wp:anchor distT="19050" distB="19050" distL="19050" distR="19050" simplePos="0" relativeHeight="251579392" behindDoc="0" locked="0" layoutInCell="1" hidden="0" allowOverlap="1" wp14:anchorId="3787985F" wp14:editId="4D91EA42">
            <wp:simplePos x="0" y="0"/>
            <wp:positionH relativeFrom="margin">
              <wp:posOffset>2900045</wp:posOffset>
            </wp:positionH>
            <wp:positionV relativeFrom="paragraph">
              <wp:posOffset>417830</wp:posOffset>
            </wp:positionV>
            <wp:extent cx="2897505" cy="1499870"/>
            <wp:effectExtent l="0" t="0" r="0" b="5080"/>
            <wp:wrapSquare wrapText="bothSides" distT="19050" distB="19050" distL="19050" distR="19050"/>
            <wp:docPr id="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2897505" cy="1499870"/>
                    </a:xfrm>
                    <a:prstGeom prst="rect">
                      <a:avLst/>
                    </a:prstGeom>
                    <a:ln/>
                  </pic:spPr>
                </pic:pic>
              </a:graphicData>
            </a:graphic>
            <wp14:sizeRelH relativeFrom="margin">
              <wp14:pctWidth>0</wp14:pctWidth>
            </wp14:sizeRelH>
            <wp14:sizeRelV relativeFrom="margin">
              <wp14:pctHeight>0</wp14:pctHeight>
            </wp14:sizeRelV>
          </wp:anchor>
        </w:drawing>
      </w:r>
      <w:r w:rsidR="00606323">
        <w:rPr>
          <w:rFonts w:ascii="Times New Roman" w:eastAsia="Times New Roman" w:hAnsi="Times New Roman" w:cs="Times New Roman"/>
          <w:sz w:val="24"/>
          <w:szCs w:val="24"/>
        </w:rPr>
        <w:t xml:space="preserve">The centrosymmetric crystal structure and no useful electro-optic coefficients allows for a smooth and quick transfer of these photons. While the new form of data transfer increases data carrying capacities, silicon </w:t>
      </w:r>
      <w:r w:rsidR="00DA0465">
        <w:rPr>
          <w:rFonts w:ascii="Times New Roman" w:eastAsia="Times New Roman" w:hAnsi="Times New Roman" w:cs="Times New Roman"/>
          <w:sz w:val="24"/>
          <w:szCs w:val="24"/>
        </w:rPr>
        <w:t>photonics</w:t>
      </w:r>
      <w:r w:rsidR="00606323">
        <w:rPr>
          <w:rFonts w:ascii="Times New Roman" w:eastAsia="Times New Roman" w:hAnsi="Times New Roman" w:cs="Times New Roman"/>
          <w:sz w:val="24"/>
          <w:szCs w:val="24"/>
        </w:rPr>
        <w:t xml:space="preserve"> main issue is proper light emitters and modulators due to the indirect nature of its band gap. Despite the issue, optics </w:t>
      </w:r>
      <w:r w:rsidR="00E61E4C">
        <w:rPr>
          <w:rFonts w:ascii="Times New Roman" w:eastAsia="Times New Roman" w:hAnsi="Times New Roman" w:cs="Times New Roman"/>
          <w:sz w:val="24"/>
          <w:szCs w:val="24"/>
        </w:rPr>
        <w:t>as</w:t>
      </w:r>
      <w:r w:rsidR="00606323">
        <w:rPr>
          <w:rFonts w:ascii="Times New Roman" w:eastAsia="Times New Roman" w:hAnsi="Times New Roman" w:cs="Times New Roman"/>
          <w:sz w:val="24"/>
          <w:szCs w:val="24"/>
        </w:rPr>
        <w:t xml:space="preserve"> the main application has </w:t>
      </w:r>
      <w:r w:rsidR="00AF61F9">
        <w:rPr>
          <w:rFonts w:ascii="Times New Roman" w:eastAsia="Times New Roman" w:hAnsi="Times New Roman" w:cs="Times New Roman"/>
          <w:sz w:val="24"/>
          <w:szCs w:val="24"/>
        </w:rPr>
        <w:t>led</w:t>
      </w:r>
      <w:r w:rsidR="00606323">
        <w:rPr>
          <w:rFonts w:ascii="Times New Roman" w:eastAsia="Times New Roman" w:hAnsi="Times New Roman" w:cs="Times New Roman"/>
          <w:sz w:val="24"/>
          <w:szCs w:val="24"/>
        </w:rPr>
        <w:t xml:space="preserve"> to the steady increase in attention of photonics experiences. </w:t>
      </w:r>
    </w:p>
    <w:p w14:paraId="378796FC" w14:textId="546E3159" w:rsidR="00250F14" w:rsidRDefault="00606323" w:rsidP="00DB7A17">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few examples of early applications are the Silicon-on-insulator (SOI) wafer structures and </w:t>
      </w:r>
      <w:proofErr w:type="spellStart"/>
      <w:r>
        <w:rPr>
          <w:rFonts w:ascii="Times New Roman" w:eastAsia="Times New Roman" w:hAnsi="Times New Roman" w:cs="Times New Roman"/>
          <w:sz w:val="24"/>
          <w:szCs w:val="24"/>
        </w:rPr>
        <w:t>fibre</w:t>
      </w:r>
      <w:proofErr w:type="spellEnd"/>
      <w:r>
        <w:rPr>
          <w:rFonts w:ascii="Times New Roman" w:eastAsia="Times New Roman" w:hAnsi="Times New Roman" w:cs="Times New Roman"/>
          <w:sz w:val="24"/>
          <w:szCs w:val="24"/>
        </w:rPr>
        <w:t xml:space="preserve"> optic gyroscopes. The </w:t>
      </w:r>
      <w:r>
        <w:rPr>
          <w:rFonts w:ascii="Times New Roman" w:eastAsia="Times New Roman" w:hAnsi="Times New Roman" w:cs="Times New Roman"/>
          <w:sz w:val="24"/>
          <w:szCs w:val="24"/>
        </w:rPr>
        <w:lastRenderedPageBreak/>
        <w:t xml:space="preserve">SOIs’ were proposed to operate in the telecom </w:t>
      </w:r>
      <w:proofErr w:type="spellStart"/>
      <w:r>
        <w:rPr>
          <w:rFonts w:ascii="Times New Roman" w:eastAsia="Times New Roman" w:hAnsi="Times New Roman" w:cs="Times New Roman"/>
          <w:sz w:val="24"/>
          <w:szCs w:val="24"/>
        </w:rPr>
        <w:t>fibre</w:t>
      </w:r>
      <w:proofErr w:type="spellEnd"/>
      <w:r>
        <w:rPr>
          <w:rFonts w:ascii="Times New Roman" w:eastAsia="Times New Roman" w:hAnsi="Times New Roman" w:cs="Times New Roman"/>
          <w:sz w:val="24"/>
          <w:szCs w:val="24"/>
        </w:rPr>
        <w:t>-optic wavelength of 1.2-1.6um [1</w:t>
      </w:r>
      <w:r w:rsidR="00C97714">
        <w:rPr>
          <w:rFonts w:ascii="Times New Roman" w:eastAsia="Times New Roman" w:hAnsi="Times New Roman" w:cs="Times New Roman"/>
          <w:sz w:val="24"/>
          <w:szCs w:val="24"/>
        </w:rPr>
        <w:t>2</w:t>
      </w:r>
      <w:r>
        <w:rPr>
          <w:rFonts w:ascii="Times New Roman" w:eastAsia="Times New Roman" w:hAnsi="Times New Roman" w:cs="Times New Roman"/>
          <w:sz w:val="24"/>
          <w:szCs w:val="24"/>
        </w:rPr>
        <w:t>]. In 1991, a multi-micrometer ridge waveguide in SOI with certain dimensions could be single mode since all higher-order modes will couple into the lowest-order mode of the surrounding slab waveguide and be lost</w:t>
      </w:r>
      <w:r w:rsidR="00D73C7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w:t>
      </w:r>
      <w:r w:rsidR="00C97714">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r w:rsidR="00D73C7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Photons and electrons in the configuration in </w:t>
      </w:r>
      <w:r w:rsidRPr="00C743FF">
        <w:rPr>
          <w:rFonts w:ascii="Times New Roman" w:eastAsia="Times New Roman" w:hAnsi="Times New Roman" w:cs="Times New Roman"/>
          <w:b/>
          <w:sz w:val="24"/>
          <w:szCs w:val="24"/>
        </w:rPr>
        <w:t xml:space="preserve">Figure </w:t>
      </w:r>
      <w:r w:rsidR="003A7590" w:rsidRPr="00C743FF">
        <w:rPr>
          <w:rFonts w:ascii="Times New Roman" w:eastAsia="Times New Roman" w:hAnsi="Times New Roman" w:cs="Times New Roman"/>
          <w:b/>
          <w:sz w:val="24"/>
          <w:szCs w:val="24"/>
        </w:rPr>
        <w:t>1</w:t>
      </w:r>
      <w:r w:rsidRPr="00C743FF">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are much different due to 10 nm (wavelength of electron) being an order of magnitude smaller than the integrated circuit size. </w:t>
      </w:r>
      <w:r w:rsidRPr="00C743FF">
        <w:rPr>
          <w:rFonts w:ascii="Times New Roman" w:eastAsia="Times New Roman" w:hAnsi="Times New Roman" w:cs="Times New Roman"/>
          <w:b/>
          <w:sz w:val="24"/>
          <w:szCs w:val="24"/>
        </w:rPr>
        <w:t xml:space="preserve">Figure </w:t>
      </w:r>
      <w:r w:rsidR="003A7590" w:rsidRPr="00C743FF">
        <w:rPr>
          <w:rFonts w:ascii="Times New Roman" w:eastAsia="Times New Roman" w:hAnsi="Times New Roman" w:cs="Times New Roman"/>
          <w:b/>
          <w:sz w:val="24"/>
          <w:szCs w:val="24"/>
        </w:rPr>
        <w:t>1</w:t>
      </w:r>
      <w:r w:rsidRPr="00C743FF">
        <w:rPr>
          <w:rFonts w:ascii="Times New Roman" w:eastAsia="Times New Roman" w:hAnsi="Times New Roman" w:cs="Times New Roman"/>
          <w:b/>
          <w:sz w:val="24"/>
          <w:szCs w:val="24"/>
        </w:rPr>
        <w:t xml:space="preserve">b </w:t>
      </w:r>
      <w:r>
        <w:rPr>
          <w:rFonts w:ascii="Times New Roman" w:eastAsia="Times New Roman" w:hAnsi="Times New Roman" w:cs="Times New Roman"/>
          <w:sz w:val="24"/>
          <w:szCs w:val="24"/>
        </w:rPr>
        <w:t xml:space="preserve">illustrates the 1998 </w:t>
      </w:r>
      <w:r w:rsidR="0032634C">
        <w:rPr>
          <w:rFonts w:ascii="Times New Roman" w:eastAsia="Times New Roman" w:hAnsi="Times New Roman" w:cs="Times New Roman"/>
          <w:noProof/>
          <w:sz w:val="24"/>
          <w:szCs w:val="24"/>
        </w:rPr>
        <w:drawing>
          <wp:anchor distT="0" distB="0" distL="114300" distR="114300" simplePos="0" relativeHeight="251737088" behindDoc="0" locked="0" layoutInCell="1" allowOverlap="1" wp14:anchorId="344AE65D" wp14:editId="6B9322F5">
            <wp:simplePos x="0" y="0"/>
            <wp:positionH relativeFrom="margin">
              <wp:align>right</wp:align>
            </wp:positionH>
            <wp:positionV relativeFrom="paragraph">
              <wp:posOffset>1158875</wp:posOffset>
            </wp:positionV>
            <wp:extent cx="3139440" cy="1000125"/>
            <wp:effectExtent l="0" t="0" r="381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9440" cy="1000125"/>
                    </a:xfrm>
                    <a:prstGeom prst="rect">
                      <a:avLst/>
                    </a:prstGeom>
                    <a:noFill/>
                  </pic:spPr>
                </pic:pic>
              </a:graphicData>
            </a:graphic>
          </wp:anchor>
        </w:drawing>
      </w:r>
      <w:r>
        <w:rPr>
          <w:rFonts w:ascii="Times New Roman" w:eastAsia="Times New Roman" w:hAnsi="Times New Roman" w:cs="Times New Roman"/>
          <w:sz w:val="24"/>
          <w:szCs w:val="24"/>
        </w:rPr>
        <w:t xml:space="preserve">prototypes of </w:t>
      </w:r>
      <w:proofErr w:type="spellStart"/>
      <w:r>
        <w:rPr>
          <w:rFonts w:ascii="Times New Roman" w:eastAsia="Times New Roman" w:hAnsi="Times New Roman" w:cs="Times New Roman"/>
          <w:sz w:val="24"/>
          <w:szCs w:val="24"/>
        </w:rPr>
        <w:t>fibre</w:t>
      </w:r>
      <w:proofErr w:type="spellEnd"/>
      <w:r>
        <w:rPr>
          <w:rFonts w:ascii="Times New Roman" w:eastAsia="Times New Roman" w:hAnsi="Times New Roman" w:cs="Times New Roman"/>
          <w:sz w:val="24"/>
          <w:szCs w:val="24"/>
        </w:rPr>
        <w:t xml:space="preserve"> optic gyroscopes that were fabricated and successfully tested for use in guided munitions. </w:t>
      </w:r>
    </w:p>
    <w:p w14:paraId="378796FD" w14:textId="1CAC9969" w:rsidR="00250F14" w:rsidRDefault="00E37AF3" w:rsidP="00E61E4C">
      <w:pPr>
        <w:spacing w:after="240"/>
        <w:ind w:firstLine="720"/>
        <w:rPr>
          <w:rFonts w:ascii="Times New Roman" w:eastAsia="Times New Roman" w:hAnsi="Times New Roman" w:cs="Times New Roman"/>
          <w:sz w:val="24"/>
          <w:szCs w:val="24"/>
        </w:rPr>
      </w:pPr>
      <w:r w:rsidRPr="003C049D">
        <w:rPr>
          <w:rFonts w:ascii="Times New Roman" w:eastAsia="Times New Roman" w:hAnsi="Times New Roman" w:cs="Times New Roman"/>
          <w:noProof/>
          <w:sz w:val="24"/>
          <w:szCs w:val="24"/>
        </w:rPr>
        <mc:AlternateContent>
          <mc:Choice Requires="wps">
            <w:drawing>
              <wp:anchor distT="45720" distB="45720" distL="114300" distR="114300" simplePos="0" relativeHeight="251658255" behindDoc="0" locked="0" layoutInCell="1" allowOverlap="1" wp14:anchorId="3DAC1361" wp14:editId="3258FCB4">
                <wp:simplePos x="0" y="0"/>
                <wp:positionH relativeFrom="margin">
                  <wp:posOffset>2595245</wp:posOffset>
                </wp:positionH>
                <wp:positionV relativeFrom="paragraph">
                  <wp:posOffset>255270</wp:posOffset>
                </wp:positionV>
                <wp:extent cx="3208655" cy="140462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655" cy="1404620"/>
                        </a:xfrm>
                        <a:prstGeom prst="rect">
                          <a:avLst/>
                        </a:prstGeom>
                        <a:noFill/>
                        <a:ln w="9525">
                          <a:noFill/>
                          <a:miter lim="800000"/>
                          <a:headEnd/>
                          <a:tailEnd/>
                        </a:ln>
                      </wps:spPr>
                      <wps:txbx>
                        <w:txbxContent>
                          <w:p w14:paraId="31CF9EA2" w14:textId="63A3AFB8" w:rsidR="004D4EC1" w:rsidRPr="003C049D" w:rsidRDefault="004D4EC1" w:rsidP="00EB4BCD">
                            <w:pPr>
                              <w:rPr>
                                <w:rFonts w:ascii="Times New Roman" w:hAnsi="Times New Roman" w:cs="Times New Roman"/>
                                <w:i/>
                                <w:sz w:val="24"/>
                                <w:szCs w:val="24"/>
                              </w:rPr>
                            </w:pPr>
                            <w:r>
                              <w:rPr>
                                <w:rFonts w:ascii="Times New Roman" w:hAnsi="Times New Roman" w:cs="Times New Roman"/>
                                <w:i/>
                                <w:sz w:val="24"/>
                                <w:szCs w:val="24"/>
                              </w:rPr>
                              <w:t xml:space="preserve">Figure 1b. </w:t>
                            </w:r>
                            <w:r w:rsidRPr="00E71B38">
                              <w:rPr>
                                <w:rFonts w:ascii="Times New Roman" w:hAnsi="Times New Roman" w:cs="Times New Roman"/>
                                <w:i/>
                                <w:sz w:val="24"/>
                                <w:szCs w:val="24"/>
                              </w:rPr>
                              <w:t xml:space="preserve">Schematic of a 1998 silicon-photonic-based fibre optic gyroscope chip prototype </w:t>
                            </w:r>
                            <w:r>
                              <w:rPr>
                                <w:rFonts w:ascii="Times New Roman" w:hAnsi="Times New Roman" w:cs="Times New Roman"/>
                                <w:i/>
                                <w:sz w:val="24"/>
                                <w:szCs w:val="24"/>
                              </w:rPr>
                              <w:t>[13].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AC1361" id="_x0000_s1027" type="#_x0000_t202" style="position:absolute;left:0;text-align:left;margin-left:204.35pt;margin-top:20.1pt;width:252.65pt;height:110.6pt;z-index:25165825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" filled="f" stroked="f">
                <v:textbox style="mso-fit-shape-to-text:t">
                  <w:txbxContent>
                    <w:p w14:paraId="31CF9EA2" w14:textId="63A3AFB8" w:rsidR="004D4EC1" w:rsidRPr="003C049D" w:rsidRDefault="004D4EC1" w:rsidP="00EB4BCD">
                      <w:pPr>
                        <w:rPr>
                          <w:rFonts w:ascii="Times New Roman" w:hAnsi="Times New Roman" w:cs="Times New Roman"/>
                          <w:i/>
                          <w:sz w:val="24"/>
                          <w:szCs w:val="24"/>
                        </w:rPr>
                      </w:pPr>
                      <w:r>
                        <w:rPr>
                          <w:rFonts w:ascii="Times New Roman" w:hAnsi="Times New Roman" w:cs="Times New Roman"/>
                          <w:i/>
                          <w:sz w:val="24"/>
                          <w:szCs w:val="24"/>
                        </w:rPr>
                        <w:t xml:space="preserve">Figure 1b. </w:t>
                      </w:r>
                      <w:r w:rsidRPr="00E71B38">
                        <w:rPr>
                          <w:rFonts w:ascii="Times New Roman" w:hAnsi="Times New Roman" w:cs="Times New Roman"/>
                          <w:i/>
                          <w:sz w:val="24"/>
                          <w:szCs w:val="24"/>
                        </w:rPr>
                        <w:t xml:space="preserve">Schematic of a 1998 silicon-photonic-based fibre optic gyroscope chip prototype </w:t>
                      </w:r>
                      <w:r>
                        <w:rPr>
                          <w:rFonts w:ascii="Times New Roman" w:hAnsi="Times New Roman" w:cs="Times New Roman"/>
                          <w:i/>
                          <w:sz w:val="24"/>
                          <w:szCs w:val="24"/>
                        </w:rPr>
                        <w:t>[13].</w:t>
                      </w:r>
                    </w:p>
                  </w:txbxContent>
                </v:textbox>
                <w10:wrap type="square" anchorx="margin"/>
              </v:shape>
            </w:pict>
          </mc:Fallback>
        </mc:AlternateContent>
      </w:r>
      <w:r w:rsidR="00606323">
        <w:rPr>
          <w:rFonts w:ascii="Times New Roman" w:eastAsia="Times New Roman" w:hAnsi="Times New Roman" w:cs="Times New Roman"/>
          <w:sz w:val="24"/>
          <w:szCs w:val="24"/>
        </w:rPr>
        <w:t xml:space="preserve">American Institute for Manufacturing Integrated Photonics is an industry driven public-private partnership focused on developing capabilities and expertise in this technology. </w:t>
      </w:r>
      <w:r w:rsidR="00E61E4C" w:rsidRPr="00E61E4C">
        <w:rPr>
          <w:rFonts w:ascii="Times New Roman" w:eastAsia="Times New Roman" w:hAnsi="Times New Roman" w:cs="Times New Roman"/>
          <w:sz w:val="24"/>
          <w:szCs w:val="24"/>
        </w:rPr>
        <w:t>Through AIM’s goal of accelerating the transition of integrated photonic solutions from innovation to manufacturing, we get partnerships like the Lab for Education and Application Prototypes (LEAP) for WPI and QCC.</w:t>
      </w:r>
      <w:r w:rsidR="00E61E4C">
        <w:rPr>
          <w:rFonts w:ascii="Times New Roman" w:eastAsia="Times New Roman" w:hAnsi="Times New Roman" w:cs="Times New Roman"/>
          <w:sz w:val="24"/>
          <w:szCs w:val="24"/>
        </w:rPr>
        <w:t xml:space="preserve"> </w:t>
      </w:r>
      <w:r w:rsidR="00606323">
        <w:rPr>
          <w:rFonts w:ascii="Times New Roman" w:eastAsia="Times New Roman" w:hAnsi="Times New Roman" w:cs="Times New Roman"/>
          <w:sz w:val="24"/>
          <w:szCs w:val="24"/>
        </w:rPr>
        <w:t>Initiatives of AIM Photonics such as LEAP will provide state of the art fabrication, packaging, and testing for small to medium enterprises. In order for their goals to come to fruition, the current central MA industry climate needs to be observed so both academia and industry can open the channels of communication and make sure to address gaps and potential problems before they come up and leave initiatives like AIM Photonics behind during this crucial stage in this technology’s lifetime.</w:t>
      </w:r>
    </w:p>
    <w:p w14:paraId="378796FE" w14:textId="7F96F431" w:rsidR="00250F14" w:rsidRDefault="00606323" w:rsidP="00E42B7C">
      <w:pPr>
        <w:spacing w:before="240"/>
        <w:rPr>
          <w:b/>
        </w:rPr>
      </w:pPr>
      <w:r>
        <w:rPr>
          <w:rFonts w:ascii="Times New Roman" w:eastAsia="Times New Roman" w:hAnsi="Times New Roman" w:cs="Times New Roman"/>
          <w:b/>
          <w:sz w:val="24"/>
          <w:szCs w:val="24"/>
        </w:rPr>
        <w:t>1.2 LEAP at WPI/QCC</w:t>
      </w:r>
    </w:p>
    <w:p w14:paraId="378796FF" w14:textId="4A10E697" w:rsidR="00250F14" w:rsidRDefault="00606323" w:rsidP="00FA4D13">
      <w:pPr>
        <w:spacing w:before="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WPI/QCC Lab for Education and Application Prototypes (LEAP) is located at WPI’s Gateway Park. The major role of LEAP in the coming years is to grow and enhance workforce development that will stand as the groundwork of AIM Photonics as they establish themselves at the forefront of Integrated Photonics manufacturing in the United States. WPI/QCCs</w:t>
      </w:r>
      <w:r w:rsidR="00E61E4C">
        <w:rPr>
          <w:rFonts w:ascii="Times New Roman" w:eastAsia="Times New Roman" w:hAnsi="Times New Roman" w:cs="Times New Roman"/>
          <w:sz w:val="24"/>
          <w:szCs w:val="24"/>
        </w:rPr>
        <w:t xml:space="preserve"> LEAP’s</w:t>
      </w:r>
      <w:r>
        <w:rPr>
          <w:rFonts w:ascii="Times New Roman" w:eastAsia="Times New Roman" w:hAnsi="Times New Roman" w:cs="Times New Roman"/>
          <w:sz w:val="24"/>
          <w:szCs w:val="24"/>
        </w:rPr>
        <w:t xml:space="preserve"> mission provide</w:t>
      </w:r>
      <w:r w:rsidR="00E61E4C">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 space for prototyping, education and training, and research collaboration, specifically in the field of integrated photonics. </w:t>
      </w:r>
      <w:r w:rsidR="00E61E4C">
        <w:rPr>
          <w:rFonts w:ascii="Times New Roman" w:eastAsia="Times New Roman" w:hAnsi="Times New Roman" w:cs="Times New Roman"/>
          <w:sz w:val="24"/>
          <w:szCs w:val="24"/>
        </w:rPr>
        <w:t>This</w:t>
      </w:r>
      <w:r>
        <w:rPr>
          <w:rFonts w:ascii="Times New Roman" w:eastAsia="Times New Roman" w:hAnsi="Times New Roman" w:cs="Times New Roman"/>
          <w:sz w:val="24"/>
          <w:szCs w:val="24"/>
        </w:rPr>
        <w:t xml:space="preserve"> space for prototyping allows for an environment from academia, industry, and government sectors to create and test prototypes that incorporate photonic integrated circuits for new advancements in technology. Education and training in this industry at LEAP promotes an environment for continuing education and hands-on training. Research collaborations at LEAP will provide research opportunities and expertise in photonics related fields such as; optical and electrical device characterization, fiber optics, noninvasive optical metrology, nano/microscale prototyping development, terahertz sensing, and fiber-chip interfacing. [1</w:t>
      </w:r>
      <w:r w:rsidR="00906CD5">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p>
    <w:p w14:paraId="37879700" w14:textId="1B0DC4D2" w:rsidR="00250F14" w:rsidRPr="003C6038" w:rsidRDefault="00606323" w:rsidP="003C603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Photonics is the next technological wave for microelectronics and data transf</w:t>
      </w:r>
      <w:r w:rsidR="00E61E4C">
        <w:rPr>
          <w:rFonts w:ascii="Times New Roman" w:eastAsia="Times New Roman" w:hAnsi="Times New Roman" w:cs="Times New Roman"/>
          <w:sz w:val="24"/>
          <w:szCs w:val="24"/>
        </w:rPr>
        <w:t>er, and with it comes a need for</w:t>
      </w:r>
      <w:r>
        <w:rPr>
          <w:rFonts w:ascii="Times New Roman" w:eastAsia="Times New Roman" w:hAnsi="Times New Roman" w:cs="Times New Roman"/>
          <w:sz w:val="24"/>
          <w:szCs w:val="24"/>
        </w:rPr>
        <w:t xml:space="preserve"> field of expertise and infrastructur</w:t>
      </w:r>
      <w:r w:rsidR="003C6038">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The goal of the inaugural years of the facility will be to secure a major footing in the photonics field in Central MA through </w:t>
      </w:r>
      <w:r w:rsidR="00BF7AFF">
        <w:rPr>
          <w:rFonts w:ascii="Times New Roman" w:eastAsia="Times New Roman" w:hAnsi="Times New Roman" w:cs="Times New Roman"/>
          <w:sz w:val="24"/>
          <w:szCs w:val="24"/>
        </w:rPr>
        <w:t>state-of-</w:t>
      </w:r>
      <w:r w:rsidR="00BF7AFF">
        <w:rPr>
          <w:rFonts w:ascii="Times New Roman" w:eastAsia="Times New Roman" w:hAnsi="Times New Roman" w:cs="Times New Roman"/>
          <w:sz w:val="24"/>
          <w:szCs w:val="24"/>
        </w:rPr>
        <w:lastRenderedPageBreak/>
        <w:t>the-art</w:t>
      </w:r>
      <w:r>
        <w:rPr>
          <w:rFonts w:ascii="Times New Roman" w:eastAsia="Times New Roman" w:hAnsi="Times New Roman" w:cs="Times New Roman"/>
          <w:sz w:val="24"/>
          <w:szCs w:val="24"/>
        </w:rPr>
        <w:t xml:space="preserve"> fabrication methods and </w:t>
      </w:r>
      <w:r w:rsidR="003C6038">
        <w:rPr>
          <w:rFonts w:ascii="Times New Roman" w:eastAsia="Times New Roman" w:hAnsi="Times New Roman" w:cs="Times New Roman"/>
          <w:sz w:val="24"/>
          <w:szCs w:val="24"/>
        </w:rPr>
        <w:t>high-level</w:t>
      </w:r>
      <w:r>
        <w:rPr>
          <w:rFonts w:ascii="Times New Roman" w:eastAsia="Times New Roman" w:hAnsi="Times New Roman" w:cs="Times New Roman"/>
          <w:sz w:val="24"/>
          <w:szCs w:val="24"/>
        </w:rPr>
        <w:t xml:space="preserve"> manufacturing jobs. LEAP is available to both Quinsigamond Community College (QCC) and Worcester Polytechnic Institute (WPI) students interested in photonics but is also open to companies engaged in photonics and interested in what student research projects at a </w:t>
      </w:r>
      <w:r w:rsidR="00BF7AFF">
        <w:rPr>
          <w:rFonts w:ascii="Times New Roman" w:eastAsia="Times New Roman" w:hAnsi="Times New Roman" w:cs="Times New Roman"/>
          <w:sz w:val="24"/>
          <w:szCs w:val="24"/>
        </w:rPr>
        <w:t>state-of-the-art</w:t>
      </w:r>
      <w:r>
        <w:rPr>
          <w:rFonts w:ascii="Times New Roman" w:eastAsia="Times New Roman" w:hAnsi="Times New Roman" w:cs="Times New Roman"/>
          <w:sz w:val="24"/>
          <w:szCs w:val="24"/>
        </w:rPr>
        <w:t xml:space="preserve"> facility can do for them. Students from QCC and WPI with access to this facility will be engaged in research projects in the field of photonics </w:t>
      </w:r>
      <w:r w:rsidR="003C6038">
        <w:rPr>
          <w:rFonts w:ascii="Times New Roman" w:eastAsia="Times New Roman" w:hAnsi="Times New Roman" w:cs="Times New Roman"/>
          <w:sz w:val="24"/>
          <w:szCs w:val="24"/>
        </w:rPr>
        <w:t>gaining th</w:t>
      </w:r>
      <w:r>
        <w:rPr>
          <w:rFonts w:ascii="Times New Roman" w:eastAsia="Times New Roman" w:hAnsi="Times New Roman" w:cs="Times New Roman"/>
          <w:sz w:val="24"/>
          <w:szCs w:val="24"/>
        </w:rPr>
        <w:t xml:space="preserve">e education and experience with the </w:t>
      </w:r>
      <w:r w:rsidR="00BF7AFF">
        <w:rPr>
          <w:rFonts w:ascii="Times New Roman" w:eastAsia="Times New Roman" w:hAnsi="Times New Roman" w:cs="Times New Roman"/>
          <w:sz w:val="24"/>
          <w:szCs w:val="24"/>
        </w:rPr>
        <w:t>state-of-the-art</w:t>
      </w:r>
      <w:r>
        <w:rPr>
          <w:rFonts w:ascii="Times New Roman" w:eastAsia="Times New Roman" w:hAnsi="Times New Roman" w:cs="Times New Roman"/>
          <w:sz w:val="24"/>
          <w:szCs w:val="24"/>
        </w:rPr>
        <w:t xml:space="preserve"> fabrication equipment required to excel in the upcoming industrial wave photonics seems to promise. </w:t>
      </w:r>
      <w:r w:rsidR="003C6038">
        <w:rPr>
          <w:rFonts w:ascii="Times New Roman" w:eastAsia="Times New Roman" w:hAnsi="Times New Roman" w:cs="Times New Roman"/>
          <w:sz w:val="24"/>
          <w:szCs w:val="24"/>
        </w:rPr>
        <w:t xml:space="preserve">For </w:t>
      </w:r>
      <w:r>
        <w:rPr>
          <w:rFonts w:ascii="Times New Roman" w:eastAsia="Times New Roman" w:hAnsi="Times New Roman" w:cs="Times New Roman"/>
          <w:sz w:val="24"/>
          <w:szCs w:val="24"/>
        </w:rPr>
        <w:t>our students to be well equipped for this, an understanding of where the students at QCC and WPI</w:t>
      </w:r>
      <w:r w:rsidR="003C6038">
        <w:rPr>
          <w:rFonts w:ascii="Times New Roman" w:eastAsia="Times New Roman" w:hAnsi="Times New Roman" w:cs="Times New Roman"/>
          <w:sz w:val="24"/>
          <w:szCs w:val="24"/>
        </w:rPr>
        <w:t xml:space="preserve"> are in their development in this field</w:t>
      </w:r>
      <w:r>
        <w:rPr>
          <w:rFonts w:ascii="Times New Roman" w:eastAsia="Times New Roman" w:hAnsi="Times New Roman" w:cs="Times New Roman"/>
          <w:sz w:val="24"/>
          <w:szCs w:val="24"/>
        </w:rPr>
        <w:t xml:space="preserve"> is necessary. For this research we will survey QCC students to help the overarching goal of identifying the needs, existing resources, and any gaps that present themselves in the transition from academia to the workforce that the new LEAP facility hopes to offer.</w:t>
      </w:r>
    </w:p>
    <w:p w14:paraId="37879701" w14:textId="77777777" w:rsidR="00250F14" w:rsidRDefault="00606323" w:rsidP="00E42B7C">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1.3 Topic and Goal of This IQP Project</w:t>
      </w:r>
    </w:p>
    <w:p w14:paraId="37879702" w14:textId="77777777" w:rsidR="00250F14" w:rsidRDefault="00606323" w:rsidP="00741D86">
      <w:pPr>
        <w:spacing w:before="240"/>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1.3.1 Identifying the Needs, Resources, and Gaps</w:t>
      </w:r>
    </w:p>
    <w:p w14:paraId="37879703" w14:textId="1DFE77CD" w:rsidR="00250F14" w:rsidRDefault="00606323" w:rsidP="00E93C20">
      <w:pPr>
        <w:spacing w:before="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identify the needs, resources, and gaps between academia and industry, there needs to be communication between the two. The purpose of this study is to gather research and data on the current climate of these two areas and how they are the same and different and identify possible problems LEAP will have to tackle during their inaugural years at Gateway Park. With Worcester MA economy booming, there are a slew of industry members that are attracted to this location </w:t>
      </w:r>
      <w:r w:rsidR="003C6038">
        <w:rPr>
          <w:rFonts w:ascii="Times New Roman" w:eastAsia="Times New Roman" w:hAnsi="Times New Roman" w:cs="Times New Roman"/>
          <w:sz w:val="24"/>
          <w:szCs w:val="24"/>
        </w:rPr>
        <w:t>with the emerging</w:t>
      </w:r>
      <w:r>
        <w:rPr>
          <w:rFonts w:ascii="Times New Roman" w:eastAsia="Times New Roman" w:hAnsi="Times New Roman" w:cs="Times New Roman"/>
          <w:sz w:val="24"/>
          <w:szCs w:val="24"/>
        </w:rPr>
        <w:t xml:space="preserve"> Integrated Photonics </w:t>
      </w:r>
      <w:r w:rsidR="003C6038">
        <w:rPr>
          <w:rFonts w:ascii="Times New Roman" w:eastAsia="Times New Roman" w:hAnsi="Times New Roman" w:cs="Times New Roman"/>
          <w:sz w:val="24"/>
          <w:szCs w:val="24"/>
        </w:rPr>
        <w:t>being</w:t>
      </w:r>
      <w:r>
        <w:rPr>
          <w:rFonts w:ascii="Times New Roman" w:eastAsia="Times New Roman" w:hAnsi="Times New Roman" w:cs="Times New Roman"/>
          <w:sz w:val="24"/>
          <w:szCs w:val="24"/>
        </w:rPr>
        <w:t xml:space="preserve"> no different considering the selection of schools Worcester has to offer. According to Lisa </w:t>
      </w:r>
      <w:proofErr w:type="spellStart"/>
      <w:r>
        <w:rPr>
          <w:rFonts w:ascii="Times New Roman" w:eastAsia="Times New Roman" w:hAnsi="Times New Roman" w:cs="Times New Roman"/>
          <w:sz w:val="24"/>
          <w:szCs w:val="24"/>
        </w:rPr>
        <w:t>Eckelbecker’s</w:t>
      </w:r>
      <w:proofErr w:type="spellEnd"/>
      <w:r>
        <w:rPr>
          <w:rFonts w:ascii="Times New Roman" w:eastAsia="Times New Roman" w:hAnsi="Times New Roman" w:cs="Times New Roman"/>
          <w:sz w:val="24"/>
          <w:szCs w:val="24"/>
        </w:rPr>
        <w:t xml:space="preserve"> February 2019 report in the Telegram, “The Worcester Economic Index, a measure of the area’s economy, grew at an annualized rate of 3.1 percent during the final three months of 2018...For the full year 2018, the index rose 3.2 percent from the previous year. According to Mr. White [Assumption college professor], the 2018 index growth was the highest since the 1990s.”</w:t>
      </w:r>
      <w:r w:rsidR="009401F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[21]. With Worcester </w:t>
      </w:r>
      <w:r w:rsidR="00741D86">
        <w:rPr>
          <w:rFonts w:ascii="Times New Roman" w:eastAsia="Times New Roman" w:hAnsi="Times New Roman" w:cs="Times New Roman"/>
          <w:sz w:val="24"/>
          <w:szCs w:val="24"/>
        </w:rPr>
        <w:t>being</w:t>
      </w:r>
      <w:r>
        <w:rPr>
          <w:rFonts w:ascii="Times New Roman" w:eastAsia="Times New Roman" w:hAnsi="Times New Roman" w:cs="Times New Roman"/>
          <w:sz w:val="24"/>
          <w:szCs w:val="24"/>
        </w:rPr>
        <w:t xml:space="preserve"> a hub for economic growth and LEAP at WPI </w:t>
      </w:r>
      <w:r w:rsidR="001F71CB">
        <w:rPr>
          <w:rFonts w:ascii="Times New Roman" w:eastAsia="Times New Roman" w:hAnsi="Times New Roman" w:cs="Times New Roman"/>
          <w:sz w:val="24"/>
          <w:szCs w:val="24"/>
        </w:rPr>
        <w:t>opening</w:t>
      </w:r>
      <w:r>
        <w:rPr>
          <w:rFonts w:ascii="Times New Roman" w:eastAsia="Times New Roman" w:hAnsi="Times New Roman" w:cs="Times New Roman"/>
          <w:sz w:val="24"/>
          <w:szCs w:val="24"/>
        </w:rPr>
        <w:t xml:space="preserve"> its doors</w:t>
      </w:r>
      <w:r w:rsidR="003C60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it is the perfect time for a study like this to happen on behalf of AIM Photonics</w:t>
      </w:r>
      <w:r w:rsidR="003C6038">
        <w:rPr>
          <w:rFonts w:ascii="Times New Roman" w:eastAsia="Times New Roman" w:hAnsi="Times New Roman" w:cs="Times New Roman"/>
          <w:sz w:val="24"/>
          <w:szCs w:val="24"/>
        </w:rPr>
        <w:t xml:space="preserve"> for a better understanding of its projected societal impact</w:t>
      </w:r>
      <w:r>
        <w:rPr>
          <w:rFonts w:ascii="Times New Roman" w:eastAsia="Times New Roman" w:hAnsi="Times New Roman" w:cs="Times New Roman"/>
          <w:sz w:val="24"/>
          <w:szCs w:val="24"/>
        </w:rPr>
        <w:t xml:space="preserve">. </w:t>
      </w:r>
    </w:p>
    <w:p w14:paraId="4549A399" w14:textId="281623AD" w:rsidR="003C6038" w:rsidRPr="003C6038" w:rsidRDefault="003C6038" w:rsidP="003C6038">
      <w:pPr>
        <w:spacing w:before="240"/>
        <w:ind w:firstLine="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1.3.2 Where LEAP is needed</w:t>
      </w:r>
      <w:r>
        <w:rPr>
          <w:rFonts w:ascii="Times New Roman" w:eastAsia="Times New Roman" w:hAnsi="Times New Roman" w:cs="Times New Roman"/>
          <w:b/>
          <w:bCs/>
          <w:sz w:val="24"/>
          <w:szCs w:val="24"/>
        </w:rPr>
        <w:br/>
      </w:r>
    </w:p>
    <w:p w14:paraId="37879704" w14:textId="01E77854" w:rsidR="00250F14" w:rsidRDefault="00606323" w:rsidP="00E42B7C">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With an increased representation of the photonics industries and life sciences in Worcester, LEAP will want to se</w:t>
      </w:r>
      <w:r w:rsidR="006C46C8">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 their scopes on the advantages Integrated Photonics can have on chemical and biological sensors. With light as the medium of detection, methods of fluorescence spectroscopy such as Surface Enhanced Raman Scattering (SERS) are being researched for their uses in industrial process monitoring, water quality, leak warning/mapping, pharmaceutical drug testing, food quality, or even health diagnosis. With the almost limitless </w:t>
      </w:r>
      <w:r>
        <w:rPr>
          <w:rFonts w:ascii="Times New Roman" w:eastAsia="Times New Roman" w:hAnsi="Times New Roman" w:cs="Times New Roman"/>
          <w:sz w:val="24"/>
          <w:szCs w:val="24"/>
        </w:rPr>
        <w:lastRenderedPageBreak/>
        <w:t xml:space="preserve">avenues that this technology can affect in the growing economy Worcester is seeing, the time to research where this field is really at is more important than ever. </w:t>
      </w:r>
    </w:p>
    <w:p w14:paraId="37879705" w14:textId="1EB8BD03" w:rsidR="00250F14" w:rsidRDefault="00606323" w:rsidP="00741D86">
      <w:pPr>
        <w:spacing w:before="240"/>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r w:rsidR="006C46C8">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 xml:space="preserve"> Goals of the IQP</w:t>
      </w:r>
    </w:p>
    <w:p w14:paraId="37879707" w14:textId="69F98713" w:rsidR="00250F14" w:rsidRPr="00DB7A17" w:rsidRDefault="00606323" w:rsidP="00DB7A17">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the early stages of the project six goals were established to formulate an effective survey to be delivered to both academia and industry.</w:t>
      </w:r>
      <w:r w:rsidR="008826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Below</w:t>
      </w:r>
      <w:r w:rsidR="008826B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820ADD" w:rsidRPr="00D569A1">
        <w:rPr>
          <w:rFonts w:ascii="Times New Roman" w:eastAsia="Times New Roman" w:hAnsi="Times New Roman" w:cs="Times New Roman"/>
          <w:b/>
          <w:sz w:val="24"/>
          <w:szCs w:val="24"/>
        </w:rPr>
        <w:t>Figure 2</w:t>
      </w:r>
      <w:r w:rsidR="00820ADD">
        <w:rPr>
          <w:rFonts w:ascii="Times New Roman" w:eastAsia="Times New Roman" w:hAnsi="Times New Roman" w:cs="Times New Roman"/>
          <w:sz w:val="24"/>
          <w:szCs w:val="24"/>
        </w:rPr>
        <w:t xml:space="preserve"> was designed to</w:t>
      </w:r>
      <w:r>
        <w:rPr>
          <w:rFonts w:ascii="Times New Roman" w:eastAsia="Times New Roman" w:hAnsi="Times New Roman" w:cs="Times New Roman"/>
          <w:sz w:val="24"/>
          <w:szCs w:val="24"/>
        </w:rPr>
        <w:t xml:space="preserve"> visually represent the goals of the study. The main goal of the study is to enhance the workforce development through identifying the needs, existing resources, and gaps in Central MA between academia and industry. </w:t>
      </w:r>
      <w:r w:rsidR="0032634C">
        <w:rPr>
          <w:noProof/>
        </w:rPr>
        <w:drawing>
          <wp:anchor distT="114300" distB="114300" distL="114300" distR="114300" simplePos="0" relativeHeight="251594752" behindDoc="0" locked="0" layoutInCell="1" hidden="0" allowOverlap="1" wp14:anchorId="37879863" wp14:editId="15055C75">
            <wp:simplePos x="0" y="0"/>
            <wp:positionH relativeFrom="margin">
              <wp:posOffset>-369570</wp:posOffset>
            </wp:positionH>
            <wp:positionV relativeFrom="margin">
              <wp:align>center</wp:align>
            </wp:positionV>
            <wp:extent cx="5951220" cy="3398520"/>
            <wp:effectExtent l="0" t="0" r="0" b="0"/>
            <wp:wrapSquare wrapText="bothSides"/>
            <wp:docPr id="2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
                    <a:srcRect/>
                    <a:stretch>
                      <a:fillRect/>
                    </a:stretch>
                  </pic:blipFill>
                  <pic:spPr>
                    <a:xfrm>
                      <a:off x="0" y="0"/>
                      <a:ext cx="5951220" cy="3398520"/>
                    </a:xfrm>
                    <a:prstGeom prst="rect">
                      <a:avLst/>
                    </a:prstGeom>
                    <a:ln/>
                  </pic:spPr>
                </pic:pic>
              </a:graphicData>
            </a:graphic>
            <wp14:sizeRelH relativeFrom="margin">
              <wp14:pctWidth>0</wp14:pctWidth>
            </wp14:sizeRelH>
            <wp14:sizeRelV relativeFrom="margin">
              <wp14:pctHeight>0</wp14:pctHeight>
            </wp14:sizeRelV>
          </wp:anchor>
        </w:drawing>
      </w:r>
    </w:p>
    <w:p w14:paraId="37879708" w14:textId="5731E35C" w:rsidR="00250F14" w:rsidRDefault="00250F14" w:rsidP="00E42B7C">
      <w:pPr>
        <w:spacing w:after="240"/>
        <w:rPr>
          <w:rFonts w:ascii="Times New Roman" w:eastAsia="Times New Roman" w:hAnsi="Times New Roman" w:cs="Times New Roman"/>
          <w:b/>
          <w:sz w:val="28"/>
          <w:szCs w:val="28"/>
        </w:rPr>
      </w:pPr>
    </w:p>
    <w:p w14:paraId="37879709" w14:textId="3F4823B9" w:rsidR="00250F14" w:rsidRDefault="00250F14" w:rsidP="00E42B7C">
      <w:pPr>
        <w:spacing w:after="240"/>
        <w:rPr>
          <w:rFonts w:ascii="Times New Roman" w:eastAsia="Times New Roman" w:hAnsi="Times New Roman" w:cs="Times New Roman"/>
          <w:b/>
          <w:sz w:val="28"/>
          <w:szCs w:val="28"/>
        </w:rPr>
      </w:pPr>
    </w:p>
    <w:p w14:paraId="3787970A" w14:textId="3B405123" w:rsidR="00250F14" w:rsidRDefault="00250F14" w:rsidP="00E42B7C">
      <w:pPr>
        <w:spacing w:after="240"/>
        <w:rPr>
          <w:rFonts w:ascii="Times New Roman" w:eastAsia="Times New Roman" w:hAnsi="Times New Roman" w:cs="Times New Roman"/>
          <w:b/>
          <w:sz w:val="28"/>
          <w:szCs w:val="28"/>
        </w:rPr>
      </w:pPr>
    </w:p>
    <w:p w14:paraId="3787970B" w14:textId="7A10744B" w:rsidR="00250F14" w:rsidRDefault="00250F14" w:rsidP="00E42B7C">
      <w:pPr>
        <w:spacing w:after="240"/>
        <w:rPr>
          <w:rFonts w:ascii="Times New Roman" w:eastAsia="Times New Roman" w:hAnsi="Times New Roman" w:cs="Times New Roman"/>
          <w:b/>
          <w:sz w:val="28"/>
          <w:szCs w:val="28"/>
        </w:rPr>
      </w:pPr>
    </w:p>
    <w:p w14:paraId="3787970C" w14:textId="4A42ABD2" w:rsidR="00250F14" w:rsidRDefault="00250F14" w:rsidP="00E42B7C">
      <w:pPr>
        <w:spacing w:after="240"/>
        <w:rPr>
          <w:rFonts w:ascii="Times New Roman" w:eastAsia="Times New Roman" w:hAnsi="Times New Roman" w:cs="Times New Roman"/>
          <w:b/>
          <w:sz w:val="28"/>
          <w:szCs w:val="28"/>
        </w:rPr>
      </w:pPr>
    </w:p>
    <w:p w14:paraId="3787970D" w14:textId="1FE556A1" w:rsidR="00250F14" w:rsidRDefault="00250F14" w:rsidP="00E42B7C">
      <w:pPr>
        <w:spacing w:after="240"/>
        <w:rPr>
          <w:rFonts w:ascii="Times New Roman" w:eastAsia="Times New Roman" w:hAnsi="Times New Roman" w:cs="Times New Roman"/>
          <w:b/>
          <w:sz w:val="28"/>
          <w:szCs w:val="28"/>
        </w:rPr>
      </w:pPr>
    </w:p>
    <w:p w14:paraId="69ABCED3" w14:textId="5839B944" w:rsidR="00C75B03" w:rsidRDefault="00C75B03" w:rsidP="00E67125">
      <w:pPr>
        <w:rPr>
          <w:rFonts w:ascii="Times New Roman" w:eastAsia="Times New Roman" w:hAnsi="Times New Roman" w:cs="Times New Roman"/>
          <w:b/>
          <w:sz w:val="28"/>
          <w:szCs w:val="28"/>
        </w:rPr>
      </w:pPr>
    </w:p>
    <w:p w14:paraId="0E727E71" w14:textId="01D43C8C" w:rsidR="0032634C" w:rsidRDefault="0032634C" w:rsidP="00E67125">
      <w:pPr>
        <w:rPr>
          <w:rFonts w:ascii="Times New Roman" w:eastAsia="Times New Roman" w:hAnsi="Times New Roman" w:cs="Times New Roman"/>
          <w:b/>
          <w:sz w:val="28"/>
          <w:szCs w:val="28"/>
        </w:rPr>
      </w:pPr>
    </w:p>
    <w:p w14:paraId="3D18067D" w14:textId="2857DFAE" w:rsidR="0032634C" w:rsidRDefault="0032634C" w:rsidP="00E67125">
      <w:pPr>
        <w:rPr>
          <w:rFonts w:ascii="Times New Roman" w:eastAsia="Times New Roman" w:hAnsi="Times New Roman" w:cs="Times New Roman"/>
          <w:b/>
          <w:sz w:val="28"/>
          <w:szCs w:val="28"/>
        </w:rPr>
      </w:pPr>
    </w:p>
    <w:p w14:paraId="54F5348A" w14:textId="3D056D35" w:rsidR="0032634C" w:rsidRDefault="0032634C" w:rsidP="00E67125">
      <w:pPr>
        <w:rPr>
          <w:rFonts w:ascii="Times New Roman" w:eastAsia="Times New Roman" w:hAnsi="Times New Roman" w:cs="Times New Roman"/>
          <w:b/>
          <w:sz w:val="28"/>
          <w:szCs w:val="28"/>
        </w:rPr>
      </w:pPr>
    </w:p>
    <w:p w14:paraId="7B679DB1" w14:textId="39DFB42B" w:rsidR="0032634C" w:rsidRDefault="0032634C" w:rsidP="00E67125">
      <w:pPr>
        <w:rPr>
          <w:rFonts w:ascii="Times New Roman" w:eastAsia="Times New Roman" w:hAnsi="Times New Roman" w:cs="Times New Roman"/>
          <w:b/>
          <w:sz w:val="28"/>
          <w:szCs w:val="28"/>
        </w:rPr>
      </w:pPr>
    </w:p>
    <w:p w14:paraId="5A13B718" w14:textId="54F9A304" w:rsidR="0032634C" w:rsidRDefault="0032634C" w:rsidP="00E67125">
      <w:pPr>
        <w:rPr>
          <w:rFonts w:ascii="Times New Roman" w:eastAsia="Times New Roman" w:hAnsi="Times New Roman" w:cs="Times New Roman"/>
          <w:b/>
          <w:sz w:val="28"/>
          <w:szCs w:val="28"/>
        </w:rPr>
      </w:pPr>
    </w:p>
    <w:p w14:paraId="356BCCC8" w14:textId="24BFE5D4" w:rsidR="0032634C" w:rsidRDefault="00DB7A17" w:rsidP="00E67125">
      <w:pPr>
        <w:rPr>
          <w:rFonts w:ascii="Times New Roman" w:eastAsia="Times New Roman" w:hAnsi="Times New Roman" w:cs="Times New Roman"/>
          <w:b/>
          <w:sz w:val="28"/>
          <w:szCs w:val="28"/>
        </w:rPr>
      </w:pPr>
      <w:r w:rsidRPr="00DB7A17">
        <w:rPr>
          <w:rFonts w:ascii="Times New Roman" w:eastAsia="Times New Roman" w:hAnsi="Times New Roman" w:cs="Times New Roman"/>
          <w:noProof/>
          <w:sz w:val="24"/>
          <w:szCs w:val="24"/>
        </w:rPr>
        <mc:AlternateContent>
          <mc:Choice Requires="wps">
            <w:drawing>
              <wp:anchor distT="45720" distB="45720" distL="114300" distR="114300" simplePos="0" relativeHeight="251757568" behindDoc="0" locked="0" layoutInCell="1" allowOverlap="1" wp14:anchorId="5C581751" wp14:editId="1550550B">
                <wp:simplePos x="0" y="0"/>
                <wp:positionH relativeFrom="column">
                  <wp:posOffset>1732280</wp:posOffset>
                </wp:positionH>
                <wp:positionV relativeFrom="paragraph">
                  <wp:posOffset>6350</wp:posOffset>
                </wp:positionV>
                <wp:extent cx="2360930" cy="1404620"/>
                <wp:effectExtent l="0" t="0" r="3810" b="63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69D21DD" w14:textId="6781E666" w:rsidR="004D4EC1" w:rsidRPr="00DB7A17" w:rsidRDefault="004D4EC1">
                            <w:pPr>
                              <w:rPr>
                                <w:i/>
                                <w:iCs/>
                                <w:sz w:val="24"/>
                                <w:szCs w:val="24"/>
                              </w:rPr>
                            </w:pPr>
                            <w:r w:rsidRPr="00DB7A17">
                              <w:rPr>
                                <w:i/>
                                <w:iCs/>
                                <w:sz w:val="24"/>
                                <w:szCs w:val="24"/>
                              </w:rPr>
                              <w:t>Figure 2. Goals diagram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C581751" id="_x0000_s1028" type="#_x0000_t202" style="position:absolute;margin-left:136.4pt;margin-top:.5pt;width:185.9pt;height:110.6pt;z-index:2517575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IHDIwIAACQ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" stroked="f">
                <v:textbox style="mso-fit-shape-to-text:t">
                  <w:txbxContent>
                    <w:p w14:paraId="669D21DD" w14:textId="6781E666" w:rsidR="004D4EC1" w:rsidRPr="00DB7A17" w:rsidRDefault="004D4EC1">
                      <w:pPr>
                        <w:rPr>
                          <w:i/>
                          <w:iCs/>
                          <w:sz w:val="24"/>
                          <w:szCs w:val="24"/>
                        </w:rPr>
                      </w:pPr>
                      <w:r w:rsidRPr="00DB7A17">
                        <w:rPr>
                          <w:i/>
                          <w:iCs/>
                          <w:sz w:val="24"/>
                          <w:szCs w:val="24"/>
                        </w:rPr>
                        <w:t>Figure 2. Goals diagram</w:t>
                      </w:r>
                    </w:p>
                  </w:txbxContent>
                </v:textbox>
                <w10:wrap type="square"/>
              </v:shape>
            </w:pict>
          </mc:Fallback>
        </mc:AlternateContent>
      </w:r>
    </w:p>
    <w:p w14:paraId="0DA3CC22" w14:textId="0359B1C7" w:rsidR="0032634C" w:rsidRDefault="0032634C" w:rsidP="00E67125">
      <w:pPr>
        <w:rPr>
          <w:rFonts w:ascii="Times New Roman" w:eastAsia="Times New Roman" w:hAnsi="Times New Roman" w:cs="Times New Roman"/>
          <w:b/>
          <w:sz w:val="28"/>
          <w:szCs w:val="28"/>
        </w:rPr>
      </w:pPr>
    </w:p>
    <w:p w14:paraId="6EF07FAC" w14:textId="77777777" w:rsidR="0032634C" w:rsidRDefault="0032634C" w:rsidP="00E67125">
      <w:pPr>
        <w:rPr>
          <w:rFonts w:ascii="Times New Roman" w:eastAsia="Times New Roman" w:hAnsi="Times New Roman" w:cs="Times New Roman"/>
          <w:b/>
          <w:sz w:val="28"/>
          <w:szCs w:val="28"/>
        </w:rPr>
      </w:pPr>
    </w:p>
    <w:p w14:paraId="21B3C812" w14:textId="77777777" w:rsidR="0032634C" w:rsidRDefault="0032634C" w:rsidP="00E67125">
      <w:pPr>
        <w:rPr>
          <w:rFonts w:ascii="Times New Roman" w:eastAsia="Times New Roman" w:hAnsi="Times New Roman" w:cs="Times New Roman"/>
          <w:b/>
          <w:sz w:val="28"/>
          <w:szCs w:val="28"/>
        </w:rPr>
      </w:pPr>
    </w:p>
    <w:p w14:paraId="246B00AB" w14:textId="77777777" w:rsidR="0032634C" w:rsidRDefault="0032634C" w:rsidP="00E67125">
      <w:pPr>
        <w:rPr>
          <w:rFonts w:ascii="Times New Roman" w:eastAsia="Times New Roman" w:hAnsi="Times New Roman" w:cs="Times New Roman"/>
          <w:b/>
          <w:sz w:val="28"/>
          <w:szCs w:val="28"/>
        </w:rPr>
      </w:pPr>
    </w:p>
    <w:p w14:paraId="3F8A4493" w14:textId="77777777" w:rsidR="0032634C" w:rsidRDefault="0032634C" w:rsidP="00E67125">
      <w:pPr>
        <w:rPr>
          <w:rFonts w:ascii="Times New Roman" w:eastAsia="Times New Roman" w:hAnsi="Times New Roman" w:cs="Times New Roman"/>
          <w:b/>
          <w:sz w:val="28"/>
          <w:szCs w:val="28"/>
        </w:rPr>
      </w:pPr>
    </w:p>
    <w:p w14:paraId="55927839" w14:textId="77777777" w:rsidR="0032634C" w:rsidRDefault="0032634C" w:rsidP="00E67125">
      <w:pPr>
        <w:rPr>
          <w:rFonts w:ascii="Times New Roman" w:eastAsia="Times New Roman" w:hAnsi="Times New Roman" w:cs="Times New Roman"/>
          <w:b/>
          <w:sz w:val="28"/>
          <w:szCs w:val="28"/>
        </w:rPr>
      </w:pPr>
    </w:p>
    <w:p w14:paraId="347AE7E7" w14:textId="516A1AA8" w:rsidR="0032634C" w:rsidRDefault="0032634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3787970F" w14:textId="12CF4446" w:rsidR="00250F14" w:rsidRDefault="00606323" w:rsidP="00E67125">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Chapter 2: State of the Art: Manufacturing methods used in Silicon Integrated Photonic</w:t>
      </w:r>
      <w:r w:rsidR="006B2390">
        <w:rPr>
          <w:rFonts w:ascii="Times New Roman" w:eastAsia="Times New Roman" w:hAnsi="Times New Roman" w:cs="Times New Roman"/>
          <w:b/>
          <w:sz w:val="28"/>
          <w:szCs w:val="28"/>
        </w:rPr>
        <w:t>s</w:t>
      </w:r>
    </w:p>
    <w:p w14:paraId="7D2F08EC" w14:textId="16CCBB06" w:rsidR="00790B83" w:rsidRDefault="00606323" w:rsidP="00790B83">
      <w:pPr>
        <w:spacing w:before="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To better understand the needs of the workforce development for silicon photonics, we first did a literature review to get ourselves familiar with existing and potential methods used in integrated photonics industries. Such knowledge allows us to convey the right information to the subjects of our survey and enable us to provide right interpretation of the survey results.</w:t>
      </w:r>
      <w:r w:rsidR="00F84F14">
        <w:rPr>
          <w:rFonts w:ascii="Times New Roman" w:eastAsia="Times New Roman" w:hAnsi="Times New Roman" w:cs="Times New Roman"/>
          <w:sz w:val="24"/>
          <w:szCs w:val="24"/>
        </w:rPr>
        <w:t xml:space="preserve"> </w:t>
      </w:r>
      <w:r w:rsidR="00804782">
        <w:rPr>
          <w:rFonts w:ascii="Times New Roman" w:eastAsia="Times New Roman" w:hAnsi="Times New Roman" w:cs="Times New Roman"/>
          <w:sz w:val="24"/>
          <w:szCs w:val="24"/>
        </w:rPr>
        <w:t>Chapter 2</w:t>
      </w:r>
      <w:r w:rsidR="0063308B">
        <w:rPr>
          <w:rFonts w:ascii="Times New Roman" w:eastAsia="Times New Roman" w:hAnsi="Times New Roman" w:cs="Times New Roman"/>
          <w:sz w:val="24"/>
          <w:szCs w:val="24"/>
        </w:rPr>
        <w:t xml:space="preserve"> is laid out to </w:t>
      </w:r>
      <w:r w:rsidR="000B6A1E">
        <w:rPr>
          <w:rFonts w:ascii="Times New Roman" w:eastAsia="Times New Roman" w:hAnsi="Times New Roman" w:cs="Times New Roman"/>
          <w:sz w:val="24"/>
          <w:szCs w:val="24"/>
        </w:rPr>
        <w:t xml:space="preserve">illustrate the difference between methods in the existing silicon electronics </w:t>
      </w:r>
      <w:r w:rsidR="004107CE">
        <w:rPr>
          <w:rFonts w:ascii="Times New Roman" w:eastAsia="Times New Roman" w:hAnsi="Times New Roman" w:cs="Times New Roman"/>
          <w:sz w:val="24"/>
          <w:szCs w:val="24"/>
        </w:rPr>
        <w:t xml:space="preserve">industry and the methods and facilities available or soon to be available at WPI/QCC LEAP. </w:t>
      </w:r>
      <w:r w:rsidR="005F2303">
        <w:rPr>
          <w:rFonts w:ascii="Times New Roman" w:eastAsia="Times New Roman" w:hAnsi="Times New Roman" w:cs="Times New Roman"/>
          <w:sz w:val="24"/>
          <w:szCs w:val="24"/>
        </w:rPr>
        <w:t>Section 2.1 focuses on the fabrication and packaging methods in existing literature; Section 2.2 goes into great detail on the facilities that will be at LEAP and in the open access workspace; Section 2.3 goes into detail on the types of devices and equipment established in the field today.</w:t>
      </w:r>
    </w:p>
    <w:p w14:paraId="05E60618" w14:textId="7B1B0E98" w:rsidR="00C75B03" w:rsidRDefault="00790B83" w:rsidP="00605280">
      <w:pPr>
        <w:spacing w:before="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2.1 </w:t>
      </w:r>
      <w:r w:rsidR="00606323" w:rsidRPr="00701626">
        <w:rPr>
          <w:rFonts w:ascii="Times New Roman" w:eastAsia="Times New Roman" w:hAnsi="Times New Roman" w:cs="Times New Roman"/>
          <w:b/>
          <w:sz w:val="24"/>
          <w:szCs w:val="24"/>
        </w:rPr>
        <w:t xml:space="preserve">Fabrication and Packaging Methods </w:t>
      </w:r>
      <w:r w:rsidR="00E67125" w:rsidRPr="00701626">
        <w:rPr>
          <w:rFonts w:ascii="Times New Roman" w:eastAsia="Times New Roman" w:hAnsi="Times New Roman" w:cs="Times New Roman"/>
          <w:b/>
          <w:sz w:val="24"/>
          <w:szCs w:val="24"/>
        </w:rPr>
        <w:t>in</w:t>
      </w:r>
      <w:r w:rsidR="00606323" w:rsidRPr="00701626">
        <w:rPr>
          <w:rFonts w:ascii="Times New Roman" w:eastAsia="Times New Roman" w:hAnsi="Times New Roman" w:cs="Times New Roman"/>
          <w:b/>
          <w:sz w:val="24"/>
          <w:szCs w:val="24"/>
        </w:rPr>
        <w:t xml:space="preserve"> Existing Silicon Electronics Industry</w:t>
      </w:r>
    </w:p>
    <w:p w14:paraId="0B6C9E1C" w14:textId="46BD9384" w:rsidR="00D12C9C" w:rsidRPr="00C75B03" w:rsidRDefault="00544417" w:rsidP="00790B83">
      <w:pPr>
        <w:spacing w:before="240" w:after="240"/>
        <w:ind w:firstLine="720"/>
        <w:rPr>
          <w:rFonts w:ascii="Times New Roman" w:eastAsia="Times New Roman" w:hAnsi="Times New Roman" w:cs="Times New Roman"/>
          <w:sz w:val="24"/>
          <w:szCs w:val="24"/>
        </w:rPr>
      </w:pPr>
      <w:r w:rsidRPr="00C75B03">
        <w:rPr>
          <w:rFonts w:ascii="Times New Roman" w:eastAsia="Times New Roman" w:hAnsi="Times New Roman" w:cs="Times New Roman"/>
          <w:sz w:val="24"/>
          <w:szCs w:val="24"/>
        </w:rPr>
        <w:t>From the literature review we were able to distinguish</w:t>
      </w:r>
      <w:r w:rsidR="002A42A2" w:rsidRPr="00C75B03">
        <w:rPr>
          <w:rFonts w:ascii="Times New Roman" w:eastAsia="Times New Roman" w:hAnsi="Times New Roman" w:cs="Times New Roman"/>
          <w:sz w:val="24"/>
          <w:szCs w:val="24"/>
        </w:rPr>
        <w:t xml:space="preserve"> </w:t>
      </w:r>
      <w:r w:rsidR="00DA7C8C" w:rsidRPr="00C75B03">
        <w:rPr>
          <w:rFonts w:ascii="Times New Roman" w:eastAsia="Times New Roman" w:hAnsi="Times New Roman" w:cs="Times New Roman"/>
          <w:sz w:val="24"/>
          <w:szCs w:val="24"/>
        </w:rPr>
        <w:t xml:space="preserve">a </w:t>
      </w:r>
      <w:r w:rsidR="002A42A2" w:rsidRPr="00C75B03">
        <w:rPr>
          <w:rFonts w:ascii="Times New Roman" w:eastAsia="Times New Roman" w:hAnsi="Times New Roman" w:cs="Times New Roman"/>
          <w:sz w:val="24"/>
          <w:szCs w:val="24"/>
        </w:rPr>
        <w:t>few cat</w:t>
      </w:r>
      <w:r w:rsidR="003F6D68" w:rsidRPr="00C75B03">
        <w:rPr>
          <w:rFonts w:ascii="Times New Roman" w:eastAsia="Times New Roman" w:hAnsi="Times New Roman" w:cs="Times New Roman"/>
          <w:sz w:val="24"/>
          <w:szCs w:val="24"/>
        </w:rPr>
        <w:t>egories of fabrication and</w:t>
      </w:r>
      <w:r w:rsidR="00701626" w:rsidRPr="00C75B03">
        <w:rPr>
          <w:rFonts w:ascii="Times New Roman" w:eastAsia="Times New Roman" w:hAnsi="Times New Roman" w:cs="Times New Roman"/>
          <w:sz w:val="24"/>
          <w:szCs w:val="24"/>
        </w:rPr>
        <w:t xml:space="preserve"> </w:t>
      </w:r>
      <w:r w:rsidR="003F6D68" w:rsidRPr="00C75B03">
        <w:rPr>
          <w:rFonts w:ascii="Times New Roman" w:eastAsia="Times New Roman" w:hAnsi="Times New Roman" w:cs="Times New Roman"/>
          <w:sz w:val="24"/>
          <w:szCs w:val="24"/>
        </w:rPr>
        <w:t xml:space="preserve">packaging </w:t>
      </w:r>
      <w:r w:rsidR="00606323" w:rsidRPr="00C75B03">
        <w:rPr>
          <w:rFonts w:ascii="Times New Roman" w:eastAsia="Times New Roman" w:hAnsi="Times New Roman" w:cs="Times New Roman"/>
          <w:sz w:val="24"/>
          <w:szCs w:val="24"/>
        </w:rPr>
        <w:t>methods used in the silicon industry.</w:t>
      </w:r>
      <w:r w:rsidR="007076FB" w:rsidRPr="00C75B03">
        <w:rPr>
          <w:rFonts w:ascii="Times New Roman" w:eastAsia="Times New Roman" w:hAnsi="Times New Roman" w:cs="Times New Roman"/>
          <w:sz w:val="24"/>
          <w:szCs w:val="24"/>
        </w:rPr>
        <w:t xml:space="preserve"> These </w:t>
      </w:r>
      <w:r w:rsidR="00DA7C8C" w:rsidRPr="00C75B03">
        <w:rPr>
          <w:rFonts w:ascii="Times New Roman" w:eastAsia="Times New Roman" w:hAnsi="Times New Roman" w:cs="Times New Roman"/>
          <w:sz w:val="24"/>
          <w:szCs w:val="24"/>
        </w:rPr>
        <w:t>ca</w:t>
      </w:r>
      <w:r w:rsidR="00C32AF1" w:rsidRPr="00C75B03">
        <w:rPr>
          <w:rFonts w:ascii="Times New Roman" w:eastAsia="Times New Roman" w:hAnsi="Times New Roman" w:cs="Times New Roman"/>
          <w:sz w:val="24"/>
          <w:szCs w:val="24"/>
        </w:rPr>
        <w:t xml:space="preserve">tegories include additive methods, subtractive methods, and packaging methods. </w:t>
      </w:r>
      <w:r w:rsidR="00783AAE" w:rsidRPr="00C75B03">
        <w:rPr>
          <w:rFonts w:ascii="Times New Roman" w:eastAsia="Times New Roman" w:hAnsi="Times New Roman" w:cs="Times New Roman"/>
          <w:sz w:val="24"/>
          <w:szCs w:val="24"/>
        </w:rPr>
        <w:t xml:space="preserve">Additive methods are methods that </w:t>
      </w:r>
      <w:r w:rsidR="0096724E" w:rsidRPr="00C75B03">
        <w:rPr>
          <w:rFonts w:ascii="Times New Roman" w:eastAsia="Times New Roman" w:hAnsi="Times New Roman" w:cs="Times New Roman"/>
          <w:sz w:val="24"/>
          <w:szCs w:val="24"/>
        </w:rPr>
        <w:t xml:space="preserve">add material to a substrate. On the other hand, </w:t>
      </w:r>
      <w:r w:rsidR="00881B90" w:rsidRPr="00C75B03">
        <w:rPr>
          <w:rFonts w:ascii="Times New Roman" w:eastAsia="Times New Roman" w:hAnsi="Times New Roman" w:cs="Times New Roman"/>
          <w:sz w:val="24"/>
          <w:szCs w:val="24"/>
        </w:rPr>
        <w:t xml:space="preserve">subtractive methods remove </w:t>
      </w:r>
      <w:r w:rsidR="00302D4E" w:rsidRPr="00C75B03">
        <w:rPr>
          <w:rFonts w:ascii="Times New Roman" w:eastAsia="Times New Roman" w:hAnsi="Times New Roman" w:cs="Times New Roman"/>
          <w:sz w:val="24"/>
          <w:szCs w:val="24"/>
        </w:rPr>
        <w:t>material that is on top of the substrate.</w:t>
      </w:r>
      <w:r w:rsidR="00FB0D2E" w:rsidRPr="00C75B03">
        <w:rPr>
          <w:rFonts w:ascii="Times New Roman" w:eastAsia="Times New Roman" w:hAnsi="Times New Roman" w:cs="Times New Roman"/>
          <w:sz w:val="24"/>
          <w:szCs w:val="24"/>
        </w:rPr>
        <w:t xml:space="preserve"> Packaging methods involve </w:t>
      </w:r>
      <w:r w:rsidR="00977350" w:rsidRPr="00C75B03">
        <w:rPr>
          <w:rFonts w:ascii="Times New Roman" w:eastAsia="Times New Roman" w:hAnsi="Times New Roman" w:cs="Times New Roman"/>
          <w:sz w:val="24"/>
          <w:szCs w:val="24"/>
        </w:rPr>
        <w:t>ways of bonding and connecting wafers and integrated circuits.</w:t>
      </w:r>
      <w:r w:rsidR="0096724E" w:rsidRPr="00C75B03">
        <w:rPr>
          <w:rFonts w:ascii="Times New Roman" w:eastAsia="Times New Roman" w:hAnsi="Times New Roman" w:cs="Times New Roman"/>
          <w:sz w:val="24"/>
          <w:szCs w:val="24"/>
        </w:rPr>
        <w:t xml:space="preserve"> </w:t>
      </w:r>
      <w:r w:rsidR="00CE152D" w:rsidRPr="00C75B03">
        <w:rPr>
          <w:rFonts w:ascii="Times New Roman" w:eastAsia="Times New Roman" w:hAnsi="Times New Roman" w:cs="Times New Roman"/>
          <w:sz w:val="24"/>
          <w:szCs w:val="24"/>
        </w:rPr>
        <w:t xml:space="preserve">Under additive methods we have photolithography, </w:t>
      </w:r>
      <w:r w:rsidR="00D26CB1" w:rsidRPr="00C75B03">
        <w:rPr>
          <w:rFonts w:ascii="Times New Roman" w:eastAsia="Times New Roman" w:hAnsi="Times New Roman" w:cs="Times New Roman"/>
          <w:sz w:val="24"/>
          <w:szCs w:val="24"/>
        </w:rPr>
        <w:t xml:space="preserve">sputtering metal deposition, </w:t>
      </w:r>
      <w:r w:rsidR="0025699B" w:rsidRPr="00C75B03">
        <w:rPr>
          <w:rFonts w:ascii="Times New Roman" w:eastAsia="Times New Roman" w:hAnsi="Times New Roman" w:cs="Times New Roman"/>
          <w:sz w:val="24"/>
          <w:szCs w:val="24"/>
        </w:rPr>
        <w:t xml:space="preserve">evaporation metal deposition. </w:t>
      </w:r>
      <w:r w:rsidR="005865BF" w:rsidRPr="00C75B03">
        <w:rPr>
          <w:rFonts w:ascii="Times New Roman" w:eastAsia="Times New Roman" w:hAnsi="Times New Roman" w:cs="Times New Roman"/>
          <w:sz w:val="24"/>
          <w:szCs w:val="24"/>
        </w:rPr>
        <w:t>In the subtractive methods</w:t>
      </w:r>
      <w:r w:rsidR="00D33D33" w:rsidRPr="00C75B03">
        <w:rPr>
          <w:rFonts w:ascii="Times New Roman" w:eastAsia="Times New Roman" w:hAnsi="Times New Roman" w:cs="Times New Roman"/>
          <w:sz w:val="24"/>
          <w:szCs w:val="24"/>
        </w:rPr>
        <w:t xml:space="preserve"> we identified wet etching, dry etching, </w:t>
      </w:r>
      <w:r w:rsidR="00EF686C" w:rsidRPr="00C75B03">
        <w:rPr>
          <w:rFonts w:ascii="Times New Roman" w:eastAsia="Times New Roman" w:hAnsi="Times New Roman" w:cs="Times New Roman"/>
          <w:sz w:val="24"/>
          <w:szCs w:val="24"/>
        </w:rPr>
        <w:t xml:space="preserve">and </w:t>
      </w:r>
      <w:r w:rsidR="00701626" w:rsidRPr="00C75B03">
        <w:rPr>
          <w:rFonts w:ascii="Times New Roman" w:eastAsia="Times New Roman" w:hAnsi="Times New Roman" w:cs="Times New Roman"/>
          <w:sz w:val="24"/>
          <w:szCs w:val="24"/>
        </w:rPr>
        <w:t>I-</w:t>
      </w:r>
      <w:proofErr w:type="spellStart"/>
      <w:r w:rsidR="00701626" w:rsidRPr="00C75B03">
        <w:rPr>
          <w:rFonts w:ascii="Times New Roman" w:eastAsia="Times New Roman" w:hAnsi="Times New Roman" w:cs="Times New Roman"/>
          <w:sz w:val="24"/>
          <w:szCs w:val="24"/>
        </w:rPr>
        <w:t>MacEtch</w:t>
      </w:r>
      <w:proofErr w:type="spellEnd"/>
      <w:r w:rsidR="00701626" w:rsidRPr="00C75B03">
        <w:rPr>
          <w:rFonts w:ascii="Times New Roman" w:eastAsia="Times New Roman" w:hAnsi="Times New Roman" w:cs="Times New Roman"/>
          <w:sz w:val="24"/>
          <w:szCs w:val="24"/>
        </w:rPr>
        <w:t xml:space="preserve"> (inverse metal-assisted chemical etching) [</w:t>
      </w:r>
      <w:r w:rsidR="003A085D">
        <w:rPr>
          <w:rFonts w:ascii="Times New Roman" w:eastAsia="Times New Roman" w:hAnsi="Times New Roman" w:cs="Times New Roman"/>
          <w:sz w:val="24"/>
          <w:szCs w:val="24"/>
        </w:rPr>
        <w:t>5</w:t>
      </w:r>
      <w:r w:rsidR="00701626" w:rsidRPr="00C75B03">
        <w:rPr>
          <w:rFonts w:ascii="Times New Roman" w:eastAsia="Times New Roman" w:hAnsi="Times New Roman" w:cs="Times New Roman"/>
          <w:sz w:val="24"/>
          <w:szCs w:val="24"/>
        </w:rPr>
        <w:t>]</w:t>
      </w:r>
      <w:r w:rsidR="00EF686C" w:rsidRPr="00C75B03">
        <w:rPr>
          <w:rFonts w:ascii="Times New Roman" w:eastAsia="Times New Roman" w:hAnsi="Times New Roman" w:cs="Times New Roman"/>
          <w:sz w:val="24"/>
          <w:szCs w:val="24"/>
        </w:rPr>
        <w:t xml:space="preserve">. Packaging methods include </w:t>
      </w:r>
      <w:r w:rsidR="00C74D71" w:rsidRPr="00C75B03">
        <w:rPr>
          <w:rFonts w:ascii="Times New Roman" w:eastAsia="Times New Roman" w:hAnsi="Times New Roman" w:cs="Times New Roman"/>
          <w:sz w:val="24"/>
          <w:szCs w:val="24"/>
        </w:rPr>
        <w:t xml:space="preserve">wire bonding, </w:t>
      </w:r>
      <w:r w:rsidR="00A90BC3" w:rsidRPr="00C75B03">
        <w:rPr>
          <w:rFonts w:ascii="Times New Roman" w:eastAsia="Times New Roman" w:hAnsi="Times New Roman" w:cs="Times New Roman"/>
          <w:sz w:val="24"/>
          <w:szCs w:val="24"/>
        </w:rPr>
        <w:t xml:space="preserve">wafer dicing, </w:t>
      </w:r>
      <w:r w:rsidR="007D6D14" w:rsidRPr="00C75B03">
        <w:rPr>
          <w:rFonts w:ascii="Times New Roman" w:eastAsia="Times New Roman" w:hAnsi="Times New Roman" w:cs="Times New Roman"/>
          <w:sz w:val="24"/>
          <w:szCs w:val="24"/>
        </w:rPr>
        <w:t>wafer bonding [1</w:t>
      </w:r>
      <w:r w:rsidR="00885692">
        <w:rPr>
          <w:rFonts w:ascii="Times New Roman" w:eastAsia="Times New Roman" w:hAnsi="Times New Roman" w:cs="Times New Roman"/>
          <w:sz w:val="24"/>
          <w:szCs w:val="24"/>
        </w:rPr>
        <w:t>4</w:t>
      </w:r>
      <w:r w:rsidR="007D6D14" w:rsidRPr="00C75B03">
        <w:rPr>
          <w:rFonts w:ascii="Times New Roman" w:eastAsia="Times New Roman" w:hAnsi="Times New Roman" w:cs="Times New Roman"/>
          <w:sz w:val="24"/>
          <w:szCs w:val="24"/>
        </w:rPr>
        <w:t>],</w:t>
      </w:r>
      <w:r w:rsidR="0049153A" w:rsidRPr="00C75B03">
        <w:rPr>
          <w:rFonts w:ascii="Times New Roman" w:eastAsia="Times New Roman" w:hAnsi="Times New Roman" w:cs="Times New Roman"/>
          <w:sz w:val="24"/>
          <w:szCs w:val="24"/>
        </w:rPr>
        <w:t xml:space="preserve"> </w:t>
      </w:r>
      <w:r w:rsidR="001B4B61" w:rsidRPr="00C75B03">
        <w:rPr>
          <w:rFonts w:ascii="Times New Roman" w:eastAsia="Times New Roman" w:hAnsi="Times New Roman" w:cs="Times New Roman"/>
          <w:sz w:val="24"/>
          <w:szCs w:val="24"/>
        </w:rPr>
        <w:t xml:space="preserve">plastic-encapsulated </w:t>
      </w:r>
      <w:r w:rsidR="007D6D14" w:rsidRPr="00C75B03">
        <w:rPr>
          <w:rFonts w:ascii="Times New Roman" w:eastAsia="Times New Roman" w:hAnsi="Times New Roman" w:cs="Times New Roman"/>
          <w:sz w:val="24"/>
          <w:szCs w:val="24"/>
        </w:rPr>
        <w:t>microcircuit</w:t>
      </w:r>
      <w:r w:rsidR="00566E44" w:rsidRPr="00C75B03">
        <w:rPr>
          <w:rFonts w:ascii="Times New Roman" w:eastAsia="Times New Roman" w:hAnsi="Times New Roman" w:cs="Times New Roman"/>
          <w:sz w:val="24"/>
          <w:szCs w:val="24"/>
        </w:rPr>
        <w:t xml:space="preserve"> (PEM), plastic-leaded chip carrier (PLCC), and plastic ball grid array (PBGA) [</w:t>
      </w:r>
      <w:r w:rsidR="00562BFE">
        <w:rPr>
          <w:rFonts w:ascii="Times New Roman" w:eastAsia="Times New Roman" w:hAnsi="Times New Roman" w:cs="Times New Roman"/>
          <w:sz w:val="24"/>
          <w:szCs w:val="24"/>
        </w:rPr>
        <w:t>2</w:t>
      </w:r>
      <w:r w:rsidR="00566E44" w:rsidRPr="00C75B03">
        <w:rPr>
          <w:rFonts w:ascii="Times New Roman" w:eastAsia="Times New Roman" w:hAnsi="Times New Roman" w:cs="Times New Roman"/>
          <w:sz w:val="24"/>
          <w:szCs w:val="24"/>
        </w:rPr>
        <w:t>]</w:t>
      </w:r>
      <w:r w:rsidR="00D12C9C" w:rsidRPr="00C75B03">
        <w:rPr>
          <w:rFonts w:ascii="Times New Roman" w:eastAsia="Times New Roman" w:hAnsi="Times New Roman" w:cs="Times New Roman"/>
          <w:sz w:val="24"/>
          <w:szCs w:val="24"/>
        </w:rPr>
        <w:t xml:space="preserve">. </w:t>
      </w:r>
      <w:r w:rsidR="002D74BE" w:rsidRPr="00C75B03">
        <w:rPr>
          <w:rFonts w:ascii="Times New Roman" w:eastAsia="Times New Roman" w:hAnsi="Times New Roman" w:cs="Times New Roman"/>
          <w:sz w:val="24"/>
          <w:szCs w:val="24"/>
        </w:rPr>
        <w:t xml:space="preserve">The next section will discuss facilities available or </w:t>
      </w:r>
      <w:r w:rsidR="00C07D0E" w:rsidRPr="00C75B03">
        <w:rPr>
          <w:rFonts w:ascii="Times New Roman" w:eastAsia="Times New Roman" w:hAnsi="Times New Roman" w:cs="Times New Roman"/>
          <w:sz w:val="24"/>
          <w:szCs w:val="24"/>
        </w:rPr>
        <w:t>to be available at WPI/QCC LEAP.</w:t>
      </w:r>
      <w:r w:rsidR="00AD5223" w:rsidRPr="00C75B03">
        <w:rPr>
          <w:rFonts w:ascii="Times New Roman" w:eastAsia="Times New Roman" w:hAnsi="Times New Roman" w:cs="Times New Roman"/>
          <w:sz w:val="24"/>
          <w:szCs w:val="24"/>
        </w:rPr>
        <w:t xml:space="preserve"> Additionally, a few of </w:t>
      </w:r>
      <w:r w:rsidR="006675B3" w:rsidRPr="00C75B03">
        <w:rPr>
          <w:rFonts w:ascii="Times New Roman" w:eastAsia="Times New Roman" w:hAnsi="Times New Roman" w:cs="Times New Roman"/>
          <w:sz w:val="24"/>
          <w:szCs w:val="24"/>
        </w:rPr>
        <w:t>fabrication and packaging methods will be discussed in greater detail</w:t>
      </w:r>
      <w:r w:rsidR="00DA2BAC" w:rsidRPr="00C75B03">
        <w:rPr>
          <w:rFonts w:ascii="Times New Roman" w:eastAsia="Times New Roman" w:hAnsi="Times New Roman" w:cs="Times New Roman"/>
          <w:sz w:val="24"/>
          <w:szCs w:val="24"/>
        </w:rPr>
        <w:t>.</w:t>
      </w:r>
    </w:p>
    <w:p w14:paraId="3787971A" w14:textId="77777777" w:rsidR="00250F14" w:rsidRDefault="00606323" w:rsidP="00605280">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2.2 Facilities at WPI/QCC LEAP</w:t>
      </w:r>
    </w:p>
    <w:p w14:paraId="0EE4A8DE" w14:textId="4716B16C" w:rsidR="00240B7F" w:rsidRDefault="002D488B" w:rsidP="00240B7F">
      <w:pPr>
        <w:spacing w:before="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sidR="00606323">
        <w:rPr>
          <w:rFonts w:ascii="Times New Roman" w:eastAsia="Times New Roman" w:hAnsi="Times New Roman" w:cs="Times New Roman"/>
          <w:sz w:val="24"/>
          <w:szCs w:val="24"/>
        </w:rPr>
        <w:t xml:space="preserve">quipment available at the LEAP facility on WPI’s campus </w:t>
      </w:r>
      <w:r w:rsidR="00C171DD">
        <w:rPr>
          <w:rFonts w:ascii="Times New Roman" w:eastAsia="Times New Roman" w:hAnsi="Times New Roman" w:cs="Times New Roman"/>
          <w:sz w:val="24"/>
          <w:szCs w:val="24"/>
        </w:rPr>
        <w:t>may</w:t>
      </w:r>
      <w:r w:rsidR="00606323">
        <w:rPr>
          <w:rFonts w:ascii="Times New Roman" w:eastAsia="Times New Roman" w:hAnsi="Times New Roman" w:cs="Times New Roman"/>
          <w:sz w:val="24"/>
          <w:szCs w:val="24"/>
        </w:rPr>
        <w:t xml:space="preserve"> not </w:t>
      </w:r>
      <w:r w:rsidR="00C171DD">
        <w:rPr>
          <w:rFonts w:ascii="Times New Roman" w:eastAsia="Times New Roman" w:hAnsi="Times New Roman" w:cs="Times New Roman"/>
          <w:sz w:val="24"/>
          <w:szCs w:val="24"/>
        </w:rPr>
        <w:t xml:space="preserve">be </w:t>
      </w:r>
      <w:r w:rsidR="00606323">
        <w:rPr>
          <w:rFonts w:ascii="Times New Roman" w:eastAsia="Times New Roman" w:hAnsi="Times New Roman" w:cs="Times New Roman"/>
          <w:sz w:val="24"/>
          <w:szCs w:val="24"/>
        </w:rPr>
        <w:t xml:space="preserve">necessarily available to industry sectors yet. </w:t>
      </w:r>
      <w:r w:rsidR="000425E2">
        <w:rPr>
          <w:rFonts w:ascii="Times New Roman" w:eastAsia="Times New Roman" w:hAnsi="Times New Roman" w:cs="Times New Roman"/>
          <w:sz w:val="24"/>
          <w:szCs w:val="24"/>
        </w:rPr>
        <w:t xml:space="preserve">The equipment falls into six categories: Testing </w:t>
      </w:r>
      <w:r w:rsidR="009A31F6">
        <w:rPr>
          <w:rFonts w:ascii="Times New Roman" w:eastAsia="Times New Roman" w:hAnsi="Times New Roman" w:cs="Times New Roman"/>
          <w:sz w:val="24"/>
          <w:szCs w:val="24"/>
        </w:rPr>
        <w:t>and Characterization Equipment, Wafer, Die, and Chip Pro</w:t>
      </w:r>
      <w:r w:rsidR="00A46C18">
        <w:rPr>
          <w:rFonts w:ascii="Times New Roman" w:eastAsia="Times New Roman" w:hAnsi="Times New Roman" w:cs="Times New Roman"/>
          <w:sz w:val="24"/>
          <w:szCs w:val="24"/>
        </w:rPr>
        <w:t>totyping, PIC</w:t>
      </w:r>
      <w:r w:rsidR="0067118C">
        <w:rPr>
          <w:rFonts w:ascii="Times New Roman" w:eastAsia="Times New Roman" w:hAnsi="Times New Roman" w:cs="Times New Roman"/>
          <w:sz w:val="24"/>
          <w:szCs w:val="24"/>
        </w:rPr>
        <w:t xml:space="preserve"> </w:t>
      </w:r>
      <w:r w:rsidR="00D65396">
        <w:rPr>
          <w:rFonts w:ascii="Times New Roman" w:eastAsia="Times New Roman" w:hAnsi="Times New Roman" w:cs="Times New Roman"/>
          <w:sz w:val="24"/>
          <w:szCs w:val="24"/>
        </w:rPr>
        <w:t>(</w:t>
      </w:r>
      <w:r w:rsidR="00D65396" w:rsidRPr="00D65396">
        <w:rPr>
          <w:rFonts w:ascii="Times New Roman" w:eastAsia="Times New Roman" w:hAnsi="Times New Roman" w:cs="Times New Roman"/>
          <w:sz w:val="24"/>
          <w:szCs w:val="24"/>
        </w:rPr>
        <w:t>Peripheral Interface Controller</w:t>
      </w:r>
      <w:r w:rsidR="00D65396">
        <w:rPr>
          <w:rFonts w:ascii="Times New Roman" w:eastAsia="Times New Roman" w:hAnsi="Times New Roman" w:cs="Times New Roman"/>
          <w:sz w:val="24"/>
          <w:szCs w:val="24"/>
        </w:rPr>
        <w:t>)</w:t>
      </w:r>
      <w:r w:rsidR="0067118C">
        <w:rPr>
          <w:rFonts w:ascii="Times New Roman" w:eastAsia="Times New Roman" w:hAnsi="Times New Roman" w:cs="Times New Roman"/>
          <w:sz w:val="24"/>
          <w:szCs w:val="24"/>
        </w:rPr>
        <w:t xml:space="preserve"> </w:t>
      </w:r>
      <w:r w:rsidR="00A46C18">
        <w:rPr>
          <w:rFonts w:ascii="Times New Roman" w:eastAsia="Times New Roman" w:hAnsi="Times New Roman" w:cs="Times New Roman"/>
          <w:sz w:val="24"/>
          <w:szCs w:val="24"/>
        </w:rPr>
        <w:t xml:space="preserve">Functionalization, </w:t>
      </w:r>
      <w:r w:rsidR="00A47A97">
        <w:rPr>
          <w:rFonts w:ascii="Times New Roman" w:eastAsia="Times New Roman" w:hAnsi="Times New Roman" w:cs="Times New Roman"/>
          <w:sz w:val="24"/>
          <w:szCs w:val="24"/>
        </w:rPr>
        <w:t>General Purpose Equipment, Metrology</w:t>
      </w:r>
      <w:r w:rsidR="00361D63">
        <w:rPr>
          <w:rFonts w:ascii="Times New Roman" w:eastAsia="Times New Roman" w:hAnsi="Times New Roman" w:cs="Times New Roman"/>
          <w:sz w:val="24"/>
          <w:szCs w:val="24"/>
        </w:rPr>
        <w:t xml:space="preserve"> (science of </w:t>
      </w:r>
      <w:r w:rsidR="00E95D65">
        <w:rPr>
          <w:rFonts w:ascii="Times New Roman" w:eastAsia="Times New Roman" w:hAnsi="Times New Roman" w:cs="Times New Roman"/>
          <w:sz w:val="24"/>
          <w:szCs w:val="24"/>
        </w:rPr>
        <w:t>measurement</w:t>
      </w:r>
      <w:r w:rsidR="00361D63">
        <w:rPr>
          <w:rFonts w:ascii="Times New Roman" w:eastAsia="Times New Roman" w:hAnsi="Times New Roman" w:cs="Times New Roman"/>
          <w:sz w:val="24"/>
          <w:szCs w:val="24"/>
        </w:rPr>
        <w:t>)</w:t>
      </w:r>
      <w:r w:rsidR="00A47A97">
        <w:rPr>
          <w:rFonts w:ascii="Times New Roman" w:eastAsia="Times New Roman" w:hAnsi="Times New Roman" w:cs="Times New Roman"/>
          <w:sz w:val="24"/>
          <w:szCs w:val="24"/>
        </w:rPr>
        <w:t xml:space="preserve"> and Inspection, and Nano 3D Printing Capabilities</w:t>
      </w:r>
      <w:r w:rsidR="000A5D79">
        <w:rPr>
          <w:rFonts w:ascii="Times New Roman" w:eastAsia="Times New Roman" w:hAnsi="Times New Roman" w:cs="Times New Roman"/>
          <w:sz w:val="24"/>
          <w:szCs w:val="24"/>
        </w:rPr>
        <w:t xml:space="preserve"> [</w:t>
      </w:r>
      <w:r w:rsidR="00D77C72">
        <w:rPr>
          <w:rFonts w:ascii="Times New Roman" w:eastAsia="Times New Roman" w:hAnsi="Times New Roman" w:cs="Times New Roman"/>
          <w:sz w:val="24"/>
          <w:szCs w:val="24"/>
        </w:rPr>
        <w:t>10</w:t>
      </w:r>
      <w:r w:rsidR="000A5D79">
        <w:rPr>
          <w:rFonts w:ascii="Times New Roman" w:eastAsia="Times New Roman" w:hAnsi="Times New Roman" w:cs="Times New Roman"/>
          <w:sz w:val="24"/>
          <w:szCs w:val="24"/>
        </w:rPr>
        <w:t>]</w:t>
      </w:r>
      <w:r w:rsidR="00762659">
        <w:rPr>
          <w:rFonts w:ascii="Times New Roman" w:eastAsia="Times New Roman" w:hAnsi="Times New Roman" w:cs="Times New Roman"/>
          <w:sz w:val="24"/>
          <w:szCs w:val="24"/>
        </w:rPr>
        <w:t xml:space="preserve">. </w:t>
      </w:r>
      <w:r w:rsidR="004428A4">
        <w:rPr>
          <w:rFonts w:ascii="Times New Roman" w:eastAsia="Times New Roman" w:hAnsi="Times New Roman" w:cs="Times New Roman"/>
          <w:sz w:val="24"/>
          <w:szCs w:val="24"/>
        </w:rPr>
        <w:t>A</w:t>
      </w:r>
      <w:r w:rsidR="002E25BF">
        <w:rPr>
          <w:rFonts w:ascii="Times New Roman" w:eastAsia="Times New Roman" w:hAnsi="Times New Roman" w:cs="Times New Roman"/>
          <w:sz w:val="24"/>
          <w:szCs w:val="24"/>
        </w:rPr>
        <w:t>vailable at LEAP under Testing and Characterization</w:t>
      </w:r>
      <w:r w:rsidR="004428A4">
        <w:rPr>
          <w:rFonts w:ascii="Times New Roman" w:eastAsia="Times New Roman" w:hAnsi="Times New Roman" w:cs="Times New Roman"/>
          <w:sz w:val="24"/>
          <w:szCs w:val="24"/>
        </w:rPr>
        <w:t xml:space="preserve"> Equipment are Lightwave component analyzer, Lightwave measurement systems, Arbitrary waveform generator</w:t>
      </w:r>
      <w:r w:rsidR="003D02A7">
        <w:rPr>
          <w:rFonts w:ascii="Times New Roman" w:eastAsia="Times New Roman" w:hAnsi="Times New Roman" w:cs="Times New Roman"/>
          <w:sz w:val="24"/>
          <w:szCs w:val="24"/>
        </w:rPr>
        <w:t xml:space="preserve">, PIC probe station, Visible/IR </w:t>
      </w:r>
      <w:r w:rsidR="002A18F2">
        <w:rPr>
          <w:rFonts w:ascii="Times New Roman" w:eastAsia="Times New Roman" w:hAnsi="Times New Roman" w:cs="Times New Roman"/>
          <w:sz w:val="24"/>
          <w:szCs w:val="24"/>
        </w:rPr>
        <w:t>spectroscopy, and a Digital signa</w:t>
      </w:r>
      <w:r w:rsidR="009D190A">
        <w:rPr>
          <w:rFonts w:ascii="Times New Roman" w:eastAsia="Times New Roman" w:hAnsi="Times New Roman" w:cs="Times New Roman"/>
          <w:sz w:val="24"/>
          <w:szCs w:val="24"/>
        </w:rPr>
        <w:t>l generator. The Wafer, Die, and Chip Prototyping category includes</w:t>
      </w:r>
      <w:r w:rsidR="004D7557">
        <w:rPr>
          <w:rFonts w:ascii="Times New Roman" w:eastAsia="Times New Roman" w:hAnsi="Times New Roman" w:cs="Times New Roman"/>
          <w:sz w:val="24"/>
          <w:szCs w:val="24"/>
        </w:rPr>
        <w:t xml:space="preserve"> a Plasma system, Wire bonding, Sub-micro micro-assembly and positioning system, </w:t>
      </w:r>
      <w:r w:rsidR="00040E94">
        <w:rPr>
          <w:rFonts w:ascii="Times New Roman" w:eastAsia="Times New Roman" w:hAnsi="Times New Roman" w:cs="Times New Roman"/>
          <w:sz w:val="24"/>
          <w:szCs w:val="24"/>
        </w:rPr>
        <w:t xml:space="preserve">and a Sputter deposition system. </w:t>
      </w:r>
      <w:r w:rsidR="00593F23">
        <w:rPr>
          <w:rFonts w:ascii="Times New Roman" w:eastAsia="Times New Roman" w:hAnsi="Times New Roman" w:cs="Times New Roman"/>
          <w:sz w:val="24"/>
          <w:szCs w:val="24"/>
        </w:rPr>
        <w:t>The</w:t>
      </w:r>
      <w:r w:rsidR="00DA77C2">
        <w:rPr>
          <w:rFonts w:ascii="Times New Roman" w:eastAsia="Times New Roman" w:hAnsi="Times New Roman" w:cs="Times New Roman"/>
          <w:sz w:val="24"/>
          <w:szCs w:val="24"/>
        </w:rPr>
        <w:t xml:space="preserve"> PIC Functionalization </w:t>
      </w:r>
      <w:r w:rsidR="00593F23">
        <w:rPr>
          <w:rFonts w:ascii="Times New Roman" w:eastAsia="Times New Roman" w:hAnsi="Times New Roman" w:cs="Times New Roman"/>
          <w:sz w:val="24"/>
          <w:szCs w:val="24"/>
        </w:rPr>
        <w:t xml:space="preserve">category is comprised of the </w:t>
      </w:r>
      <w:proofErr w:type="spellStart"/>
      <w:r w:rsidR="00593F23">
        <w:rPr>
          <w:rFonts w:ascii="Times New Roman" w:eastAsia="Times New Roman" w:hAnsi="Times New Roman" w:cs="Times New Roman"/>
          <w:sz w:val="24"/>
          <w:szCs w:val="24"/>
        </w:rPr>
        <w:t>Comcore</w:t>
      </w:r>
      <w:proofErr w:type="spellEnd"/>
      <w:r w:rsidR="00593F23">
        <w:rPr>
          <w:rFonts w:ascii="Times New Roman" w:eastAsia="Times New Roman" w:hAnsi="Times New Roman" w:cs="Times New Roman"/>
          <w:sz w:val="24"/>
          <w:szCs w:val="24"/>
        </w:rPr>
        <w:t xml:space="preserve"> PFS-500i (Fiber fusion splicer), Apogee spin coating syst</w:t>
      </w:r>
      <w:r w:rsidR="00C82243">
        <w:rPr>
          <w:rFonts w:ascii="Times New Roman" w:eastAsia="Times New Roman" w:hAnsi="Times New Roman" w:cs="Times New Roman"/>
          <w:sz w:val="24"/>
          <w:szCs w:val="24"/>
        </w:rPr>
        <w:t>em, Deep UV aligner, a Meye</w:t>
      </w:r>
      <w:r w:rsidR="00974D0A">
        <w:rPr>
          <w:rFonts w:ascii="Times New Roman" w:eastAsia="Times New Roman" w:hAnsi="Times New Roman" w:cs="Times New Roman"/>
          <w:sz w:val="24"/>
          <w:szCs w:val="24"/>
        </w:rPr>
        <w:t xml:space="preserve">r Burger </w:t>
      </w:r>
      <w:proofErr w:type="spellStart"/>
      <w:r w:rsidR="00974D0A">
        <w:rPr>
          <w:rFonts w:ascii="Times New Roman" w:eastAsia="Times New Roman" w:hAnsi="Times New Roman" w:cs="Times New Roman"/>
          <w:sz w:val="24"/>
          <w:szCs w:val="24"/>
        </w:rPr>
        <w:t>Pixdro</w:t>
      </w:r>
      <w:proofErr w:type="spellEnd"/>
      <w:r w:rsidR="00974D0A">
        <w:rPr>
          <w:rFonts w:ascii="Times New Roman" w:eastAsia="Times New Roman" w:hAnsi="Times New Roman" w:cs="Times New Roman"/>
          <w:sz w:val="24"/>
          <w:szCs w:val="24"/>
        </w:rPr>
        <w:t xml:space="preserve"> </w:t>
      </w:r>
      <w:r w:rsidR="00974D0A">
        <w:rPr>
          <w:rFonts w:ascii="Times New Roman" w:eastAsia="Times New Roman" w:hAnsi="Times New Roman" w:cs="Times New Roman"/>
          <w:sz w:val="24"/>
          <w:szCs w:val="24"/>
        </w:rPr>
        <w:lastRenderedPageBreak/>
        <w:t>LP50</w:t>
      </w:r>
      <w:r w:rsidR="00CA37DA">
        <w:rPr>
          <w:rFonts w:ascii="Times New Roman" w:eastAsia="Times New Roman" w:hAnsi="Times New Roman" w:cs="Times New Roman"/>
          <w:sz w:val="24"/>
          <w:szCs w:val="24"/>
        </w:rPr>
        <w:t xml:space="preserve"> inkjet printer, and an Optical fiber prep station for cleaving. </w:t>
      </w:r>
      <w:r w:rsidR="0089018A">
        <w:rPr>
          <w:rFonts w:ascii="Times New Roman" w:eastAsia="Times New Roman" w:hAnsi="Times New Roman" w:cs="Times New Roman"/>
          <w:sz w:val="24"/>
          <w:szCs w:val="24"/>
        </w:rPr>
        <w:t xml:space="preserve">General Purpose Equipment available at the LEAP facility </w:t>
      </w:r>
      <w:r w:rsidR="00AD7290">
        <w:rPr>
          <w:rFonts w:ascii="Times New Roman" w:eastAsia="Times New Roman" w:hAnsi="Times New Roman" w:cs="Times New Roman"/>
          <w:sz w:val="24"/>
          <w:szCs w:val="24"/>
        </w:rPr>
        <w:t>consists of Optical sensors, detectors, and instrumentation, Fiber-based laser systems, Optical tables with vibration isolation, Opto-mechanical hardware and components, Fume hoods, and Chemical storage.</w:t>
      </w:r>
      <w:r w:rsidR="00E95D65">
        <w:rPr>
          <w:rFonts w:ascii="Times New Roman" w:eastAsia="Times New Roman" w:hAnsi="Times New Roman" w:cs="Times New Roman"/>
          <w:sz w:val="24"/>
          <w:szCs w:val="24"/>
        </w:rPr>
        <w:t xml:space="preserve"> </w:t>
      </w:r>
      <w:r w:rsidR="00ED593B">
        <w:rPr>
          <w:rFonts w:ascii="Times New Roman" w:eastAsia="Times New Roman" w:hAnsi="Times New Roman" w:cs="Times New Roman"/>
          <w:sz w:val="24"/>
          <w:szCs w:val="24"/>
        </w:rPr>
        <w:t>Metrology and Inspection equipment incl</w:t>
      </w:r>
      <w:r w:rsidR="006605E6">
        <w:rPr>
          <w:rFonts w:ascii="Times New Roman" w:eastAsia="Times New Roman" w:hAnsi="Times New Roman" w:cs="Times New Roman"/>
          <w:sz w:val="24"/>
          <w:szCs w:val="24"/>
        </w:rPr>
        <w:t xml:space="preserve">ude </w:t>
      </w:r>
      <w:proofErr w:type="spellStart"/>
      <w:r w:rsidR="006605E6">
        <w:rPr>
          <w:rFonts w:ascii="Times New Roman" w:eastAsia="Times New Roman" w:hAnsi="Times New Roman" w:cs="Times New Roman"/>
          <w:sz w:val="24"/>
          <w:szCs w:val="24"/>
        </w:rPr>
        <w:t>Too</w:t>
      </w:r>
      <w:r w:rsidR="00BE285C">
        <w:rPr>
          <w:rFonts w:ascii="Times New Roman" w:eastAsia="Times New Roman" w:hAnsi="Times New Roman" w:cs="Times New Roman"/>
          <w:sz w:val="24"/>
          <w:szCs w:val="24"/>
        </w:rPr>
        <w:t>lsmaker</w:t>
      </w:r>
      <w:proofErr w:type="spellEnd"/>
      <w:r w:rsidR="00BE285C">
        <w:rPr>
          <w:rFonts w:ascii="Times New Roman" w:eastAsia="Times New Roman" w:hAnsi="Times New Roman" w:cs="Times New Roman"/>
          <w:sz w:val="24"/>
          <w:szCs w:val="24"/>
        </w:rPr>
        <w:t>/Inspection microscopy, 3D laser scanning microscopy, Thermal imaging, Atomic force microscopy</w:t>
      </w:r>
      <w:r w:rsidR="00915B80">
        <w:rPr>
          <w:rFonts w:ascii="Times New Roman" w:eastAsia="Times New Roman" w:hAnsi="Times New Roman" w:cs="Times New Roman"/>
          <w:sz w:val="24"/>
          <w:szCs w:val="24"/>
        </w:rPr>
        <w:t xml:space="preserve">, and Optical surface profilometry. The last category is the Nano 3D Printing Capabilities </w:t>
      </w:r>
      <w:r w:rsidR="00C22C22">
        <w:rPr>
          <w:rFonts w:ascii="Times New Roman" w:eastAsia="Times New Roman" w:hAnsi="Times New Roman" w:cs="Times New Roman"/>
          <w:sz w:val="24"/>
          <w:szCs w:val="24"/>
        </w:rPr>
        <w:t xml:space="preserve">at LEAP which is not widely used in the industry yet. </w:t>
      </w:r>
      <w:r w:rsidR="00AC3CB0">
        <w:rPr>
          <w:rFonts w:ascii="Times New Roman" w:eastAsia="Times New Roman" w:hAnsi="Times New Roman" w:cs="Times New Roman"/>
          <w:sz w:val="24"/>
          <w:szCs w:val="24"/>
        </w:rPr>
        <w:t xml:space="preserve">The LEAP facility has the </w:t>
      </w:r>
      <w:proofErr w:type="spellStart"/>
      <w:r w:rsidR="00AC3CB0">
        <w:rPr>
          <w:rFonts w:ascii="Times New Roman" w:eastAsia="Times New Roman" w:hAnsi="Times New Roman" w:cs="Times New Roman"/>
          <w:sz w:val="24"/>
          <w:szCs w:val="24"/>
        </w:rPr>
        <w:t>Nanoscribe</w:t>
      </w:r>
      <w:proofErr w:type="spellEnd"/>
      <w:r w:rsidR="00AC3CB0">
        <w:rPr>
          <w:rFonts w:ascii="Times New Roman" w:eastAsia="Times New Roman" w:hAnsi="Times New Roman" w:cs="Times New Roman"/>
          <w:sz w:val="24"/>
          <w:szCs w:val="24"/>
        </w:rPr>
        <w:t xml:space="preserve"> Photonic Professional GT+</w:t>
      </w:r>
      <w:r w:rsidR="00B95B48">
        <w:t xml:space="preserve"> </w:t>
      </w:r>
      <w:r w:rsidR="00B95B48">
        <w:rPr>
          <w:rFonts w:ascii="Times New Roman" w:hAnsi="Times New Roman" w:cs="Times New Roman"/>
          <w:sz w:val="24"/>
          <w:szCs w:val="24"/>
        </w:rPr>
        <w:t xml:space="preserve">that can print 3-dimensional </w:t>
      </w:r>
      <w:r w:rsidR="008C2DD7" w:rsidRPr="008C2DD7">
        <w:rPr>
          <w:rFonts w:ascii="Times New Roman" w:eastAsia="Times New Roman" w:hAnsi="Times New Roman" w:cs="Times New Roman"/>
          <w:sz w:val="24"/>
          <w:szCs w:val="24"/>
        </w:rPr>
        <w:t>microscale and nanoscale</w:t>
      </w:r>
      <w:r w:rsidR="0002104B">
        <w:rPr>
          <w:rFonts w:ascii="Times New Roman" w:eastAsia="Times New Roman" w:hAnsi="Times New Roman" w:cs="Times New Roman"/>
          <w:sz w:val="24"/>
          <w:szCs w:val="24"/>
        </w:rPr>
        <w:t xml:space="preserve">. The </w:t>
      </w:r>
      <w:r w:rsidR="00805F42">
        <w:rPr>
          <w:rFonts w:ascii="Times New Roman" w:eastAsia="Times New Roman" w:hAnsi="Times New Roman" w:cs="Times New Roman"/>
          <w:sz w:val="24"/>
          <w:szCs w:val="24"/>
        </w:rPr>
        <w:t>3D printing too is optimal for replicating photonics structures as well as patterning [1</w:t>
      </w:r>
      <w:r w:rsidR="00EF245B">
        <w:rPr>
          <w:rFonts w:ascii="Times New Roman" w:eastAsia="Times New Roman" w:hAnsi="Times New Roman" w:cs="Times New Roman"/>
          <w:sz w:val="24"/>
          <w:szCs w:val="24"/>
        </w:rPr>
        <w:t>5</w:t>
      </w:r>
      <w:r w:rsidR="00805F42">
        <w:rPr>
          <w:rFonts w:ascii="Times New Roman" w:eastAsia="Times New Roman" w:hAnsi="Times New Roman" w:cs="Times New Roman"/>
          <w:sz w:val="24"/>
          <w:szCs w:val="24"/>
        </w:rPr>
        <w:t>].</w:t>
      </w:r>
      <w:r w:rsidR="00240B7F">
        <w:rPr>
          <w:rFonts w:ascii="Times New Roman" w:eastAsia="Times New Roman" w:hAnsi="Times New Roman" w:cs="Times New Roman"/>
          <w:sz w:val="24"/>
          <w:szCs w:val="24"/>
        </w:rPr>
        <w:br/>
      </w:r>
    </w:p>
    <w:p w14:paraId="3787971B" w14:textId="252A6128" w:rsidR="00250F14" w:rsidRDefault="003A7E6B" w:rsidP="00D7418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literature continued</w:t>
      </w:r>
      <w:r w:rsidR="007D7E38">
        <w:rPr>
          <w:rFonts w:ascii="Times New Roman" w:eastAsia="Times New Roman" w:hAnsi="Times New Roman" w:cs="Times New Roman"/>
          <w:sz w:val="24"/>
          <w:szCs w:val="24"/>
        </w:rPr>
        <w:t xml:space="preserve"> to understand </w:t>
      </w:r>
      <w:r w:rsidR="00606323">
        <w:rPr>
          <w:rFonts w:ascii="Times New Roman" w:eastAsia="Times New Roman" w:hAnsi="Times New Roman" w:cs="Times New Roman"/>
          <w:sz w:val="24"/>
          <w:szCs w:val="24"/>
        </w:rPr>
        <w:t xml:space="preserve">techniques </w:t>
      </w:r>
      <w:r w:rsidR="00240B7F">
        <w:rPr>
          <w:rFonts w:ascii="Times New Roman" w:eastAsia="Times New Roman" w:hAnsi="Times New Roman" w:cs="Times New Roman"/>
          <w:sz w:val="24"/>
          <w:szCs w:val="24"/>
        </w:rPr>
        <w:t>most used</w:t>
      </w:r>
      <w:r w:rsidR="00606323">
        <w:rPr>
          <w:rFonts w:ascii="Times New Roman" w:eastAsia="Times New Roman" w:hAnsi="Times New Roman" w:cs="Times New Roman"/>
          <w:sz w:val="24"/>
          <w:szCs w:val="24"/>
        </w:rPr>
        <w:t xml:space="preserve"> in silicon photonics today. </w:t>
      </w:r>
      <w:r w:rsidR="00362A09">
        <w:rPr>
          <w:rFonts w:ascii="Times New Roman" w:eastAsia="Times New Roman" w:hAnsi="Times New Roman" w:cs="Times New Roman"/>
          <w:sz w:val="24"/>
          <w:szCs w:val="24"/>
        </w:rPr>
        <w:t xml:space="preserve">Below are </w:t>
      </w:r>
      <w:r w:rsidR="005E7B90">
        <w:rPr>
          <w:rFonts w:ascii="Times New Roman" w:eastAsia="Times New Roman" w:hAnsi="Times New Roman" w:cs="Times New Roman"/>
          <w:sz w:val="24"/>
          <w:szCs w:val="24"/>
        </w:rPr>
        <w:t xml:space="preserve">the </w:t>
      </w:r>
      <w:r w:rsidR="00362A09">
        <w:rPr>
          <w:rFonts w:ascii="Times New Roman" w:eastAsia="Times New Roman" w:hAnsi="Times New Roman" w:cs="Times New Roman"/>
          <w:sz w:val="24"/>
          <w:szCs w:val="24"/>
        </w:rPr>
        <w:t>detailed descriptions</w:t>
      </w:r>
      <w:r w:rsidR="005E7B90">
        <w:rPr>
          <w:rFonts w:ascii="Times New Roman" w:eastAsia="Times New Roman" w:hAnsi="Times New Roman" w:cs="Times New Roman"/>
          <w:sz w:val="24"/>
          <w:szCs w:val="24"/>
        </w:rPr>
        <w:t xml:space="preserve"> of </w:t>
      </w:r>
      <w:r w:rsidR="007E571F">
        <w:rPr>
          <w:rFonts w:ascii="Times New Roman" w:eastAsia="Times New Roman" w:hAnsi="Times New Roman" w:cs="Times New Roman"/>
          <w:sz w:val="24"/>
          <w:szCs w:val="24"/>
        </w:rPr>
        <w:t xml:space="preserve">what we found to be </w:t>
      </w:r>
      <w:r w:rsidR="005E7B90">
        <w:rPr>
          <w:rFonts w:ascii="Times New Roman" w:eastAsia="Times New Roman" w:hAnsi="Times New Roman" w:cs="Times New Roman"/>
          <w:sz w:val="24"/>
          <w:szCs w:val="24"/>
        </w:rPr>
        <w:t>the most common techniques used by industry and WPI/QCC LEAP.</w:t>
      </w:r>
      <w:r w:rsidR="00A465EC">
        <w:rPr>
          <w:rFonts w:ascii="Times New Roman" w:eastAsia="Times New Roman" w:hAnsi="Times New Roman" w:cs="Times New Roman"/>
          <w:sz w:val="24"/>
          <w:szCs w:val="24"/>
        </w:rPr>
        <w:t xml:space="preserve"> Each of the techniques were listed </w:t>
      </w:r>
      <w:r w:rsidR="00A93728">
        <w:rPr>
          <w:rFonts w:ascii="Times New Roman" w:eastAsia="Times New Roman" w:hAnsi="Times New Roman" w:cs="Times New Roman"/>
          <w:sz w:val="24"/>
          <w:szCs w:val="24"/>
        </w:rPr>
        <w:t>previous in section 2.1</w:t>
      </w:r>
      <w:r w:rsidR="00AF375E">
        <w:rPr>
          <w:rFonts w:ascii="Times New Roman" w:eastAsia="Times New Roman" w:hAnsi="Times New Roman" w:cs="Times New Roman"/>
          <w:sz w:val="24"/>
          <w:szCs w:val="24"/>
        </w:rPr>
        <w:t xml:space="preserve"> under their respective fabrication or packaging methods </w:t>
      </w:r>
      <w:r w:rsidR="00D037BD">
        <w:rPr>
          <w:rFonts w:ascii="Times New Roman" w:eastAsia="Times New Roman" w:hAnsi="Times New Roman" w:cs="Times New Roman"/>
          <w:sz w:val="24"/>
          <w:szCs w:val="24"/>
        </w:rPr>
        <w:t>category.</w:t>
      </w:r>
      <w:r w:rsidR="00362A09">
        <w:rPr>
          <w:rFonts w:ascii="Times New Roman" w:eastAsia="Times New Roman" w:hAnsi="Times New Roman" w:cs="Times New Roman"/>
          <w:sz w:val="24"/>
          <w:szCs w:val="24"/>
        </w:rPr>
        <w:t xml:space="preserve"> </w:t>
      </w:r>
      <w:r w:rsidR="00606323">
        <w:rPr>
          <w:rFonts w:ascii="Times New Roman" w:eastAsia="Times New Roman" w:hAnsi="Times New Roman" w:cs="Times New Roman"/>
          <w:sz w:val="24"/>
          <w:szCs w:val="24"/>
        </w:rPr>
        <w:t>Out of the techniques</w:t>
      </w:r>
      <w:r w:rsidR="00222F02">
        <w:rPr>
          <w:rFonts w:ascii="Times New Roman" w:eastAsia="Times New Roman" w:hAnsi="Times New Roman" w:cs="Times New Roman"/>
          <w:sz w:val="24"/>
          <w:szCs w:val="24"/>
        </w:rPr>
        <w:t xml:space="preserve"> described below</w:t>
      </w:r>
      <w:r w:rsidR="00606323">
        <w:rPr>
          <w:rFonts w:ascii="Times New Roman" w:eastAsia="Times New Roman" w:hAnsi="Times New Roman" w:cs="Times New Roman"/>
          <w:sz w:val="24"/>
          <w:szCs w:val="24"/>
        </w:rPr>
        <w:t xml:space="preserve">, dry etching is the only technique not available at the LEAP facility just yet. </w:t>
      </w:r>
    </w:p>
    <w:p w14:paraId="781BD983" w14:textId="6B2EB213" w:rsidR="005F41F0" w:rsidRPr="00240B7F" w:rsidRDefault="00606323" w:rsidP="00240B7F">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sidR="005F41F0">
        <w:rPr>
          <w:rFonts w:ascii="Times New Roman" w:eastAsia="Times New Roman" w:hAnsi="Times New Roman" w:cs="Times New Roman"/>
          <w:b/>
          <w:sz w:val="24"/>
          <w:szCs w:val="24"/>
        </w:rPr>
        <w:t>2.2.1 Photolithography</w:t>
      </w:r>
    </w:p>
    <w:p w14:paraId="65A8CB4F" w14:textId="7F8D542A" w:rsidR="00772320" w:rsidRDefault="00DB7A17" w:rsidP="00367645">
      <w:pPr>
        <w:spacing w:before="240"/>
        <w:ind w:firstLine="720"/>
        <w:rPr>
          <w:rFonts w:ascii="Times New Roman" w:eastAsia="Times New Roman" w:hAnsi="Times New Roman" w:cs="Times New Roman"/>
          <w:sz w:val="24"/>
          <w:szCs w:val="24"/>
        </w:rPr>
      </w:pPr>
      <w:r>
        <w:rPr>
          <w:noProof/>
        </w:rPr>
        <w:drawing>
          <wp:anchor distT="114300" distB="114300" distL="114300" distR="114300" simplePos="0" relativeHeight="251658259" behindDoc="0" locked="0" layoutInCell="1" hidden="0" allowOverlap="1" wp14:anchorId="10F5A765" wp14:editId="514D97E8">
            <wp:simplePos x="0" y="0"/>
            <wp:positionH relativeFrom="margin">
              <wp:posOffset>685800</wp:posOffset>
            </wp:positionH>
            <wp:positionV relativeFrom="paragraph">
              <wp:posOffset>1691640</wp:posOffset>
            </wp:positionV>
            <wp:extent cx="4107690" cy="1933575"/>
            <wp:effectExtent l="0" t="0" r="7620" b="0"/>
            <wp:wrapTopAndBottom distT="114300" distB="11430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4107690" cy="1933575"/>
                    </a:xfrm>
                    <a:prstGeom prst="rect">
                      <a:avLst/>
                    </a:prstGeom>
                    <a:ln/>
                  </pic:spPr>
                </pic:pic>
              </a:graphicData>
            </a:graphic>
          </wp:anchor>
        </w:drawing>
      </w:r>
      <w:r w:rsidR="005F41F0">
        <w:rPr>
          <w:rFonts w:ascii="Times New Roman" w:eastAsia="Times New Roman" w:hAnsi="Times New Roman" w:cs="Times New Roman"/>
          <w:sz w:val="24"/>
          <w:szCs w:val="24"/>
        </w:rPr>
        <w:t xml:space="preserve">Photolithography is the method of transferring a pattern onto a substrate through optical means. </w:t>
      </w:r>
      <w:r w:rsidR="005F41F0" w:rsidRPr="0073200D">
        <w:rPr>
          <w:rFonts w:ascii="Times New Roman" w:eastAsia="Times New Roman" w:hAnsi="Times New Roman" w:cs="Times New Roman"/>
          <w:b/>
          <w:sz w:val="24"/>
          <w:szCs w:val="24"/>
        </w:rPr>
        <w:t xml:space="preserve">Figure </w:t>
      </w:r>
      <w:r w:rsidR="0073200D" w:rsidRPr="0073200D">
        <w:rPr>
          <w:rFonts w:ascii="Times New Roman" w:eastAsia="Times New Roman" w:hAnsi="Times New Roman" w:cs="Times New Roman"/>
          <w:b/>
          <w:sz w:val="24"/>
          <w:szCs w:val="24"/>
        </w:rPr>
        <w:t>3</w:t>
      </w:r>
      <w:r w:rsidR="005F41F0">
        <w:rPr>
          <w:rFonts w:ascii="Times New Roman" w:eastAsia="Times New Roman" w:hAnsi="Times New Roman" w:cs="Times New Roman"/>
          <w:sz w:val="24"/>
          <w:szCs w:val="24"/>
        </w:rPr>
        <w:t xml:space="preserve"> illustrates the process beginning with a photoresist coating being placed on the substrate. The substrate is then exposed to electromagnetic radiation adjusting the molecular structure which changes the solubility of the material all while aligning the mask of the pattern. Following exposure of the UV light source, etching takes place. Once the etching has been completed, the substrate is submerged into an aqueous solution to dissolve away the areas where photoresist was exposed to the UV light. [</w:t>
      </w:r>
      <w:r w:rsidR="00E936D5">
        <w:rPr>
          <w:rFonts w:ascii="Times New Roman" w:eastAsia="Times New Roman" w:hAnsi="Times New Roman" w:cs="Times New Roman"/>
          <w:sz w:val="24"/>
          <w:szCs w:val="24"/>
        </w:rPr>
        <w:t>17</w:t>
      </w:r>
      <w:r w:rsidR="005F41F0">
        <w:rPr>
          <w:rFonts w:ascii="Times New Roman" w:eastAsia="Times New Roman" w:hAnsi="Times New Roman" w:cs="Times New Roman"/>
          <w:sz w:val="24"/>
          <w:szCs w:val="24"/>
        </w:rPr>
        <w:t>]</w:t>
      </w:r>
    </w:p>
    <w:p w14:paraId="3AD717BE" w14:textId="6BE2DBAC" w:rsidR="0032634C" w:rsidRDefault="00DB7A17" w:rsidP="00367645">
      <w:pPr>
        <w:spacing w:before="240"/>
        <w:ind w:firstLine="720"/>
        <w:rPr>
          <w:rFonts w:ascii="Times New Roman" w:eastAsia="Times New Roman" w:hAnsi="Times New Roman" w:cs="Times New Roman"/>
          <w:b/>
          <w:sz w:val="24"/>
          <w:szCs w:val="24"/>
        </w:rPr>
      </w:pPr>
      <w:r w:rsidRPr="0032634C">
        <w:rPr>
          <w:rFonts w:ascii="Times New Roman" w:eastAsia="Times New Roman" w:hAnsi="Times New Roman" w:cs="Times New Roman"/>
          <w:b/>
          <w:noProof/>
          <w:sz w:val="24"/>
          <w:szCs w:val="24"/>
        </w:rPr>
        <mc:AlternateContent>
          <mc:Choice Requires="wps">
            <w:drawing>
              <wp:anchor distT="45720" distB="45720" distL="114300" distR="114300" simplePos="0" relativeHeight="251736064" behindDoc="0" locked="0" layoutInCell="1" allowOverlap="1" wp14:anchorId="1048C56E" wp14:editId="01C11BF6">
                <wp:simplePos x="0" y="0"/>
                <wp:positionH relativeFrom="margin">
                  <wp:posOffset>911225</wp:posOffset>
                </wp:positionH>
                <wp:positionV relativeFrom="paragraph">
                  <wp:posOffset>2263775</wp:posOffset>
                </wp:positionV>
                <wp:extent cx="4005580" cy="1404620"/>
                <wp:effectExtent l="0" t="0" r="0" b="63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5580" cy="1404620"/>
                        </a:xfrm>
                        <a:prstGeom prst="rect">
                          <a:avLst/>
                        </a:prstGeom>
                        <a:solidFill>
                          <a:srgbClr val="FFFFFF"/>
                        </a:solidFill>
                        <a:ln w="9525">
                          <a:noFill/>
                          <a:miter lim="800000"/>
                          <a:headEnd/>
                          <a:tailEnd/>
                        </a:ln>
                      </wps:spPr>
                      <wps:txbx>
                        <w:txbxContent>
                          <w:p w14:paraId="254E80A3" w14:textId="6E9F56BA" w:rsidR="004D4EC1" w:rsidRPr="0032634C" w:rsidRDefault="004D4EC1" w:rsidP="0032634C">
                            <w:pPr>
                              <w:rPr>
                                <w:rFonts w:ascii="Times New Roman" w:hAnsi="Times New Roman" w:cs="Times New Roman"/>
                                <w:i/>
                                <w:iCs/>
                              </w:rPr>
                            </w:pPr>
                            <w:r w:rsidRPr="0032634C">
                              <w:rPr>
                                <w:rFonts w:ascii="Times New Roman" w:hAnsi="Times New Roman" w:cs="Times New Roman"/>
                                <w:i/>
                                <w:iCs/>
                              </w:rPr>
                              <w:t>Figure 3. Photolithography process of etching a substrate.[17]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48C56E" id="_x0000_s1029" type="#_x0000_t202" style="position:absolute;left:0;text-align:left;margin-left:71.75pt;margin-top:178.25pt;width:315.4pt;height:110.6pt;z-index:2517360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" stroked="f">
                <v:textbox style="mso-fit-shape-to-text:t">
                  <w:txbxContent>
                    <w:p w14:paraId="254E80A3" w14:textId="6E9F56BA" w:rsidR="004D4EC1" w:rsidRPr="0032634C" w:rsidRDefault="004D4EC1" w:rsidP="0032634C">
                      <w:pPr>
                        <w:rPr>
                          <w:rFonts w:ascii="Times New Roman" w:hAnsi="Times New Roman" w:cs="Times New Roman"/>
                          <w:i/>
                          <w:iCs/>
                        </w:rPr>
                      </w:pPr>
                      <w:r w:rsidRPr="0032634C">
                        <w:rPr>
                          <w:rFonts w:ascii="Times New Roman" w:hAnsi="Times New Roman" w:cs="Times New Roman"/>
                          <w:i/>
                          <w:iCs/>
                        </w:rPr>
                        <w:t>Figure 3. Photolithography process of etching a substrate.[17]</w:t>
                      </w:r>
                    </w:p>
                  </w:txbxContent>
                </v:textbox>
                <w10:wrap type="square" anchorx="margin"/>
              </v:shape>
            </w:pict>
          </mc:Fallback>
        </mc:AlternateContent>
      </w:r>
    </w:p>
    <w:p w14:paraId="42A086D0" w14:textId="060749F4" w:rsidR="0032634C" w:rsidRDefault="0032634C" w:rsidP="00367645">
      <w:pPr>
        <w:spacing w:before="240"/>
        <w:ind w:firstLine="720"/>
        <w:rPr>
          <w:rFonts w:ascii="Times New Roman" w:eastAsia="Times New Roman" w:hAnsi="Times New Roman" w:cs="Times New Roman"/>
          <w:b/>
          <w:sz w:val="24"/>
          <w:szCs w:val="24"/>
        </w:rPr>
      </w:pPr>
    </w:p>
    <w:p w14:paraId="7BB973DA" w14:textId="77777777" w:rsidR="0032634C" w:rsidRDefault="0032634C" w:rsidP="00367645">
      <w:pPr>
        <w:spacing w:before="240"/>
        <w:ind w:firstLine="720"/>
        <w:rPr>
          <w:rFonts w:ascii="Times New Roman" w:eastAsia="Times New Roman" w:hAnsi="Times New Roman" w:cs="Times New Roman"/>
          <w:b/>
          <w:sz w:val="24"/>
          <w:szCs w:val="24"/>
        </w:rPr>
      </w:pPr>
    </w:p>
    <w:p w14:paraId="6C77A3FE" w14:textId="4394C41A" w:rsidR="00C86C88" w:rsidRPr="00A97D38" w:rsidRDefault="00C86C88" w:rsidP="00AC7495">
      <w:pPr>
        <w:spacing w:before="240"/>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2.2.</w:t>
      </w:r>
      <w:r w:rsidR="00807575">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 xml:space="preserve"> Metal Deposition-Sputtering</w:t>
      </w:r>
    </w:p>
    <w:p w14:paraId="271FC6C5" w14:textId="07807F13" w:rsidR="005F41F0" w:rsidRDefault="00DB7A17" w:rsidP="005F2101">
      <w:pPr>
        <w:spacing w:before="240"/>
        <w:ind w:firstLine="720"/>
        <w:rPr>
          <w:rFonts w:ascii="Times New Roman" w:eastAsia="Times New Roman" w:hAnsi="Times New Roman" w:cs="Times New Roman"/>
          <w:sz w:val="24"/>
          <w:szCs w:val="24"/>
        </w:rPr>
      </w:pPr>
      <w:r w:rsidRPr="0032634C">
        <w:rPr>
          <w:rFonts w:ascii="Times New Roman" w:eastAsia="Times New Roman" w:hAnsi="Times New Roman" w:cs="Times New Roman"/>
          <w:i/>
          <w:noProof/>
          <w:sz w:val="24"/>
          <w:szCs w:val="24"/>
        </w:rPr>
        <mc:AlternateContent>
          <mc:Choice Requires="wps">
            <w:drawing>
              <wp:anchor distT="45720" distB="45720" distL="114300" distR="114300" simplePos="0" relativeHeight="251739136" behindDoc="0" locked="0" layoutInCell="1" allowOverlap="1" wp14:anchorId="7D92AD63" wp14:editId="4C72B152">
                <wp:simplePos x="0" y="0"/>
                <wp:positionH relativeFrom="column">
                  <wp:posOffset>1231900</wp:posOffset>
                </wp:positionH>
                <wp:positionV relativeFrom="paragraph">
                  <wp:posOffset>3724275</wp:posOffset>
                </wp:positionV>
                <wp:extent cx="3340100" cy="1404620"/>
                <wp:effectExtent l="0" t="0" r="0" b="63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1404620"/>
                        </a:xfrm>
                        <a:prstGeom prst="rect">
                          <a:avLst/>
                        </a:prstGeom>
                        <a:solidFill>
                          <a:srgbClr val="FFFFFF"/>
                        </a:solidFill>
                        <a:ln w="9525">
                          <a:noFill/>
                          <a:miter lim="800000"/>
                          <a:headEnd/>
                          <a:tailEnd/>
                        </a:ln>
                      </wps:spPr>
                      <wps:txbx>
                        <w:txbxContent>
                          <w:p w14:paraId="45F195A1" w14:textId="0374FB5D" w:rsidR="004D4EC1" w:rsidRPr="0032634C" w:rsidRDefault="004D4EC1">
                            <w:pPr>
                              <w:rPr>
                                <w:rFonts w:ascii="Times New Roman" w:hAnsi="Times New Roman" w:cs="Times New Roman"/>
                                <w:i/>
                                <w:iCs/>
                              </w:rPr>
                            </w:pPr>
                            <w:r w:rsidRPr="0032634C">
                              <w:rPr>
                                <w:rFonts w:ascii="Times New Roman" w:hAnsi="Times New Roman" w:cs="Times New Roman"/>
                                <w:i/>
                                <w:iCs/>
                              </w:rPr>
                              <w:t xml:space="preserve">        Figure 4. Sputtering deposition diagram.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92AD63" id="_x0000_s1030" type="#_x0000_t202" style="position:absolute;left:0;text-align:left;margin-left:97pt;margin-top:293.25pt;width:263pt;height:110.6pt;z-index:251739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" stroked="f">
                <v:textbox style="mso-fit-shape-to-text:t">
                  <w:txbxContent>
                    <w:p w14:paraId="45F195A1" w14:textId="0374FB5D" w:rsidR="004D4EC1" w:rsidRPr="0032634C" w:rsidRDefault="004D4EC1">
                      <w:pPr>
                        <w:rPr>
                          <w:rFonts w:ascii="Times New Roman" w:hAnsi="Times New Roman" w:cs="Times New Roman"/>
                          <w:i/>
                          <w:iCs/>
                        </w:rPr>
                      </w:pPr>
                      <w:r w:rsidRPr="0032634C">
                        <w:rPr>
                          <w:rFonts w:ascii="Times New Roman" w:hAnsi="Times New Roman" w:cs="Times New Roman"/>
                          <w:i/>
                          <w:iCs/>
                        </w:rPr>
                        <w:t xml:space="preserve">        Figure 4. Sputtering deposition diagram. [1]</w:t>
                      </w:r>
                    </w:p>
                  </w:txbxContent>
                </v:textbox>
                <w10:wrap type="square"/>
              </v:shape>
            </w:pict>
          </mc:Fallback>
        </mc:AlternateContent>
      </w:r>
      <w:r w:rsidR="00244CA5">
        <w:rPr>
          <w:noProof/>
        </w:rPr>
        <w:drawing>
          <wp:anchor distT="114300" distB="114300" distL="114300" distR="114300" simplePos="0" relativeHeight="251658260" behindDoc="0" locked="0" layoutInCell="1" hidden="0" allowOverlap="1" wp14:anchorId="3F0A3021" wp14:editId="0D70089D">
            <wp:simplePos x="0" y="0"/>
            <wp:positionH relativeFrom="margin">
              <wp:posOffset>1117600</wp:posOffset>
            </wp:positionH>
            <wp:positionV relativeFrom="paragraph">
              <wp:posOffset>1698625</wp:posOffset>
            </wp:positionV>
            <wp:extent cx="3562350" cy="1943100"/>
            <wp:effectExtent l="0" t="0" r="0" b="0"/>
            <wp:wrapTopAndBottom distT="114300" distB="114300"/>
            <wp:docPr id="2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5"/>
                    <a:srcRect/>
                    <a:stretch>
                      <a:fillRect/>
                    </a:stretch>
                  </pic:blipFill>
                  <pic:spPr>
                    <a:xfrm>
                      <a:off x="0" y="0"/>
                      <a:ext cx="3562350" cy="1943100"/>
                    </a:xfrm>
                    <a:prstGeom prst="rect">
                      <a:avLst/>
                    </a:prstGeom>
                    <a:ln/>
                  </pic:spPr>
                </pic:pic>
              </a:graphicData>
            </a:graphic>
            <wp14:sizeRelH relativeFrom="margin">
              <wp14:pctWidth>0</wp14:pctWidth>
            </wp14:sizeRelH>
            <wp14:sizeRelV relativeFrom="margin">
              <wp14:pctHeight>0</wp14:pctHeight>
            </wp14:sizeRelV>
          </wp:anchor>
        </w:drawing>
      </w:r>
      <w:r w:rsidR="00C86C88">
        <w:rPr>
          <w:rFonts w:ascii="Times New Roman" w:eastAsia="Times New Roman" w:hAnsi="Times New Roman" w:cs="Times New Roman"/>
          <w:sz w:val="24"/>
          <w:szCs w:val="24"/>
        </w:rPr>
        <w:t>Sputtering deposition applies the production of a plasma through electrical discharge and the electrostatic acceleration of ions [</w:t>
      </w:r>
      <w:r w:rsidR="00773036">
        <w:rPr>
          <w:rFonts w:ascii="Times New Roman" w:eastAsia="Times New Roman" w:hAnsi="Times New Roman" w:cs="Times New Roman"/>
          <w:sz w:val="24"/>
          <w:szCs w:val="24"/>
        </w:rPr>
        <w:t>9</w:t>
      </w:r>
      <w:r w:rsidR="00C86C88">
        <w:rPr>
          <w:rFonts w:ascii="Times New Roman" w:eastAsia="Times New Roman" w:hAnsi="Times New Roman" w:cs="Times New Roman"/>
          <w:sz w:val="24"/>
          <w:szCs w:val="24"/>
        </w:rPr>
        <w:t xml:space="preserve">]. Typically, </w:t>
      </w:r>
      <w:proofErr w:type="spellStart"/>
      <w:r w:rsidR="00C86C88">
        <w:rPr>
          <w:rFonts w:ascii="Times New Roman" w:eastAsia="Times New Roman" w:hAnsi="Times New Roman" w:cs="Times New Roman"/>
          <w:sz w:val="24"/>
          <w:szCs w:val="24"/>
        </w:rPr>
        <w:t>Ar</w:t>
      </w:r>
      <w:proofErr w:type="spellEnd"/>
      <w:r w:rsidR="00C86C88">
        <w:rPr>
          <w:rFonts w:ascii="Times New Roman" w:eastAsia="Times New Roman" w:hAnsi="Times New Roman" w:cs="Times New Roman"/>
          <w:sz w:val="24"/>
          <w:szCs w:val="24"/>
        </w:rPr>
        <w:t xml:space="preserve">+ ions, as demonstrated in </w:t>
      </w:r>
      <w:r w:rsidR="00C86C88" w:rsidRPr="00807575">
        <w:rPr>
          <w:rFonts w:ascii="Times New Roman" w:eastAsia="Times New Roman" w:hAnsi="Times New Roman" w:cs="Times New Roman"/>
          <w:b/>
          <w:sz w:val="24"/>
          <w:szCs w:val="24"/>
        </w:rPr>
        <w:t xml:space="preserve">Figure </w:t>
      </w:r>
      <w:r w:rsidR="00807575" w:rsidRPr="00807575">
        <w:rPr>
          <w:rFonts w:ascii="Times New Roman" w:eastAsia="Times New Roman" w:hAnsi="Times New Roman" w:cs="Times New Roman"/>
          <w:b/>
          <w:sz w:val="24"/>
          <w:szCs w:val="24"/>
        </w:rPr>
        <w:t>4</w:t>
      </w:r>
      <w:r w:rsidR="00C86C88">
        <w:rPr>
          <w:rFonts w:ascii="Times New Roman" w:eastAsia="Times New Roman" w:hAnsi="Times New Roman" w:cs="Times New Roman"/>
          <w:sz w:val="24"/>
          <w:szCs w:val="24"/>
        </w:rPr>
        <w:t xml:space="preserve"> are utilized during the sputtering process and accelerated towards the material to be deposited. The target location is positioned as a cathode within a vacuum chamber is usually grounded as shown in the figure above. The accelerated ions cause collisions with the substrate. The collisions cause the atoms within the substrate to be ejected and eventually become part of the thin film forming on the target.</w:t>
      </w:r>
    </w:p>
    <w:p w14:paraId="41A8A87B" w14:textId="77777777" w:rsidR="00DB7A17" w:rsidRDefault="00DB7A17" w:rsidP="00BF5C37">
      <w:pPr>
        <w:spacing w:before="240"/>
        <w:ind w:firstLine="720"/>
        <w:rPr>
          <w:rFonts w:ascii="Times New Roman" w:eastAsia="Times New Roman" w:hAnsi="Times New Roman" w:cs="Times New Roman"/>
          <w:b/>
          <w:sz w:val="24"/>
          <w:szCs w:val="24"/>
        </w:rPr>
      </w:pPr>
    </w:p>
    <w:p w14:paraId="0F1281B1" w14:textId="6797B286" w:rsidR="00BF5C37" w:rsidRDefault="00BF5C37" w:rsidP="00BF5C37">
      <w:pPr>
        <w:spacing w:before="240"/>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2.2.</w:t>
      </w:r>
      <w:r w:rsidR="007077A5">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 xml:space="preserve"> Metal Deposition-Evaporation</w:t>
      </w:r>
    </w:p>
    <w:p w14:paraId="0BE91C56" w14:textId="51579A50" w:rsidR="00BF5C37" w:rsidRDefault="00BF5C37" w:rsidP="00244CA5">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8C6E757" w14:textId="6F3682DA" w:rsidR="00AC7495" w:rsidRDefault="00BF5C37" w:rsidP="00BF5C37">
      <w:pPr>
        <w:spacing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Metal deposition under the application of evaporation, also known as thermal evaporation, encompasses evaporating materials in a vacuum chamber then condensing the evaporated atoms on a substrate. Materials are evaporated by a resistively heated boat or filament made of metals that are resistant to heat Molybdenum, Tungsten, and Tantalum.[</w:t>
      </w:r>
      <w:r w:rsidR="001F675C">
        <w:rPr>
          <w:rFonts w:ascii="Times New Roman" w:eastAsia="Times New Roman" w:hAnsi="Times New Roman" w:cs="Times New Roman"/>
          <w:sz w:val="24"/>
          <w:szCs w:val="24"/>
        </w:rPr>
        <w:t>15</w:t>
      </w:r>
      <w:r>
        <w:rPr>
          <w:rFonts w:ascii="Times New Roman" w:eastAsia="Times New Roman" w:hAnsi="Times New Roman" w:cs="Times New Roman"/>
          <w:sz w:val="24"/>
          <w:szCs w:val="24"/>
        </w:rPr>
        <w:t>] The metal</w:t>
      </w:r>
      <w:r w:rsidR="00AC7495">
        <w:rPr>
          <w:rFonts w:ascii="Times New Roman" w:eastAsia="Times New Roman" w:hAnsi="Times New Roman" w:cs="Times New Roman"/>
          <w:sz w:val="24"/>
          <w:szCs w:val="24"/>
        </w:rPr>
        <w:t>s</w:t>
      </w:r>
    </w:p>
    <w:p w14:paraId="210D0A97" w14:textId="36B3880A" w:rsidR="00244CA5" w:rsidRPr="00AC7495" w:rsidRDefault="00AC7495" w:rsidP="00AC7495">
      <w:pPr>
        <w:spacing w:after="240"/>
        <w:rPr>
          <w:rFonts w:ascii="Times New Roman" w:eastAsia="Times New Roman" w:hAnsi="Times New Roman" w:cs="Times New Roman"/>
          <w:sz w:val="24"/>
          <w:szCs w:val="24"/>
        </w:rPr>
      </w:pPr>
      <w:r>
        <w:rPr>
          <w:noProof/>
        </w:rPr>
        <w:drawing>
          <wp:anchor distT="114300" distB="114300" distL="114300" distR="114300" simplePos="0" relativeHeight="251658261" behindDoc="0" locked="0" layoutInCell="1" hidden="0" allowOverlap="1" wp14:anchorId="26859AAE" wp14:editId="61D6FB76">
            <wp:simplePos x="0" y="0"/>
            <wp:positionH relativeFrom="margin">
              <wp:align>center</wp:align>
            </wp:positionH>
            <wp:positionV relativeFrom="paragraph">
              <wp:posOffset>603885</wp:posOffset>
            </wp:positionV>
            <wp:extent cx="3365500" cy="1263650"/>
            <wp:effectExtent l="0" t="0" r="6350" b="0"/>
            <wp:wrapTopAndBottom distT="114300" distB="114300"/>
            <wp:docPr id="2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6"/>
                    <a:srcRect/>
                    <a:stretch>
                      <a:fillRect/>
                    </a:stretch>
                  </pic:blipFill>
                  <pic:spPr>
                    <a:xfrm>
                      <a:off x="0" y="0"/>
                      <a:ext cx="3365500" cy="1263650"/>
                    </a:xfrm>
                    <a:prstGeom prst="rect">
                      <a:avLst/>
                    </a:prstGeom>
                    <a:ln/>
                  </pic:spPr>
                </pic:pic>
              </a:graphicData>
            </a:graphic>
            <wp14:sizeRelH relativeFrom="margin">
              <wp14:pctWidth>0</wp14:pctWidth>
            </wp14:sizeRelH>
            <wp14:sizeRelV relativeFrom="margin">
              <wp14:pctHeight>0</wp14:pctHeight>
            </wp14:sizeRelV>
          </wp:anchor>
        </w:drawing>
      </w:r>
      <w:r w:rsidRPr="00244CA5">
        <w:rPr>
          <w:rFonts w:ascii="Times New Roman" w:eastAsia="Times New Roman" w:hAnsi="Times New Roman" w:cs="Times New Roman"/>
          <w:noProof/>
          <w:sz w:val="24"/>
          <w:szCs w:val="24"/>
        </w:rPr>
        <mc:AlternateContent>
          <mc:Choice Requires="wps">
            <w:drawing>
              <wp:anchor distT="45720" distB="45720" distL="114300" distR="114300" simplePos="0" relativeHeight="251741184" behindDoc="0" locked="0" layoutInCell="1" allowOverlap="1" wp14:anchorId="5645ED54" wp14:editId="6209F435">
                <wp:simplePos x="0" y="0"/>
                <wp:positionH relativeFrom="margin">
                  <wp:align>left</wp:align>
                </wp:positionH>
                <wp:positionV relativeFrom="paragraph">
                  <wp:posOffset>1874520</wp:posOffset>
                </wp:positionV>
                <wp:extent cx="6591300" cy="1404620"/>
                <wp:effectExtent l="0" t="0" r="0" b="63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404620"/>
                        </a:xfrm>
                        <a:prstGeom prst="rect">
                          <a:avLst/>
                        </a:prstGeom>
                        <a:solidFill>
                          <a:srgbClr val="FFFFFF"/>
                        </a:solidFill>
                        <a:ln w="9525">
                          <a:noFill/>
                          <a:miter lim="800000"/>
                          <a:headEnd/>
                          <a:tailEnd/>
                        </a:ln>
                      </wps:spPr>
                      <wps:txbx>
                        <w:txbxContent>
                          <w:p w14:paraId="3BDC28A8" w14:textId="7A534B0B" w:rsidR="004D4EC1" w:rsidRPr="00244CA5" w:rsidRDefault="004D4EC1" w:rsidP="00244CA5">
                            <w:pPr>
                              <w:rPr>
                                <w:rFonts w:ascii="Times New Roman" w:hAnsi="Times New Roman" w:cs="Times New Roman"/>
                                <w:i/>
                                <w:iCs/>
                              </w:rPr>
                            </w:pPr>
                            <w:r w:rsidRPr="00244CA5">
                              <w:rPr>
                                <w:rFonts w:ascii="Times New Roman" w:hAnsi="Times New Roman" w:cs="Times New Roman"/>
                                <w:i/>
                                <w:iCs/>
                              </w:rPr>
                              <w:t>Figure 5. Evaporation deposition using resistive heating and an Electron beam. [15]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45ED54" id="_x0000_s1031" type="#_x0000_t202" style="position:absolute;margin-left:0;margin-top:147.6pt;width:519pt;height:110.6pt;z-index:25174118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" stroked="f">
                <v:textbox style="mso-fit-shape-to-text:t">
                  <w:txbxContent>
                    <w:p w14:paraId="3BDC28A8" w14:textId="7A534B0B" w:rsidR="004D4EC1" w:rsidRPr="00244CA5" w:rsidRDefault="004D4EC1" w:rsidP="00244CA5">
                      <w:pPr>
                        <w:rPr>
                          <w:rFonts w:ascii="Times New Roman" w:hAnsi="Times New Roman" w:cs="Times New Roman"/>
                          <w:i/>
                          <w:iCs/>
                        </w:rPr>
                      </w:pPr>
                      <w:r w:rsidRPr="00244CA5">
                        <w:rPr>
                          <w:rFonts w:ascii="Times New Roman" w:hAnsi="Times New Roman" w:cs="Times New Roman"/>
                          <w:i/>
                          <w:iCs/>
                        </w:rPr>
                        <w:t>Figure 5. Evaporation deposition using resistive heating and an Electron beam. [15]</w:t>
                      </w:r>
                    </w:p>
                  </w:txbxContent>
                </v:textbox>
                <w10:wrap type="square" anchorx="margin"/>
              </v:shape>
            </w:pict>
          </mc:Fallback>
        </mc:AlternateContent>
      </w:r>
      <w:r w:rsidR="00BF5C37">
        <w:rPr>
          <w:rFonts w:ascii="Times New Roman" w:eastAsia="Times New Roman" w:hAnsi="Times New Roman" w:cs="Times New Roman"/>
          <w:sz w:val="24"/>
          <w:szCs w:val="24"/>
        </w:rPr>
        <w:t xml:space="preserve">cannot be evaporated by resistive </w:t>
      </w:r>
      <w:r w:rsidR="00402E68">
        <w:rPr>
          <w:rFonts w:ascii="Times New Roman" w:eastAsia="Times New Roman" w:hAnsi="Times New Roman" w:cs="Times New Roman"/>
          <w:sz w:val="24"/>
          <w:szCs w:val="24"/>
        </w:rPr>
        <w:t>heating</w:t>
      </w:r>
      <w:r w:rsidR="00BF5C37">
        <w:rPr>
          <w:rFonts w:ascii="Times New Roman" w:eastAsia="Times New Roman" w:hAnsi="Times New Roman" w:cs="Times New Roman"/>
          <w:sz w:val="24"/>
          <w:szCs w:val="24"/>
        </w:rPr>
        <w:t xml:space="preserve"> </w:t>
      </w:r>
      <w:r w:rsidR="007811FA">
        <w:rPr>
          <w:rFonts w:ascii="Times New Roman" w:eastAsia="Times New Roman" w:hAnsi="Times New Roman" w:cs="Times New Roman"/>
          <w:sz w:val="24"/>
          <w:szCs w:val="24"/>
        </w:rPr>
        <w:t>therefore,</w:t>
      </w:r>
      <w:r w:rsidR="00BF5C37">
        <w:rPr>
          <w:rFonts w:ascii="Times New Roman" w:eastAsia="Times New Roman" w:hAnsi="Times New Roman" w:cs="Times New Roman"/>
          <w:sz w:val="24"/>
          <w:szCs w:val="24"/>
        </w:rPr>
        <w:t xml:space="preserve"> they are evaporated by electron beam deposition. Vacuum resistive heating and vacuum electron heating are both depicted in </w:t>
      </w:r>
      <w:r w:rsidR="00BF5C37" w:rsidRPr="007077A5">
        <w:rPr>
          <w:rFonts w:ascii="Times New Roman" w:eastAsia="Times New Roman" w:hAnsi="Times New Roman" w:cs="Times New Roman"/>
          <w:b/>
          <w:sz w:val="24"/>
          <w:szCs w:val="24"/>
        </w:rPr>
        <w:t xml:space="preserve">Figure </w:t>
      </w:r>
      <w:r w:rsidR="007077A5" w:rsidRPr="007077A5">
        <w:rPr>
          <w:rFonts w:ascii="Times New Roman" w:eastAsia="Times New Roman" w:hAnsi="Times New Roman" w:cs="Times New Roman"/>
          <w:b/>
          <w:sz w:val="24"/>
          <w:szCs w:val="24"/>
        </w:rPr>
        <w:t>5</w:t>
      </w:r>
      <w:r w:rsidR="00BF5C37">
        <w:rPr>
          <w:rFonts w:ascii="Times New Roman" w:eastAsia="Times New Roman" w:hAnsi="Times New Roman" w:cs="Times New Roman"/>
          <w:sz w:val="24"/>
          <w:szCs w:val="24"/>
        </w:rPr>
        <w:t>.</w:t>
      </w:r>
    </w:p>
    <w:p w14:paraId="009F9904" w14:textId="77777777" w:rsidR="00DB7A17" w:rsidRDefault="00DB7A17" w:rsidP="00AC7495">
      <w:pPr>
        <w:spacing w:before="240"/>
        <w:ind w:firstLine="720"/>
        <w:rPr>
          <w:rFonts w:ascii="Times New Roman" w:eastAsia="Times New Roman" w:hAnsi="Times New Roman" w:cs="Times New Roman"/>
          <w:b/>
          <w:sz w:val="24"/>
          <w:szCs w:val="24"/>
        </w:rPr>
      </w:pPr>
    </w:p>
    <w:p w14:paraId="302AC590" w14:textId="7E543C70" w:rsidR="007811FA" w:rsidRDefault="007811FA" w:rsidP="00AC7495">
      <w:pPr>
        <w:spacing w:before="240"/>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2.2.</w:t>
      </w:r>
      <w:r w:rsidR="007077A5">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 xml:space="preserve"> Wet Etching</w:t>
      </w:r>
    </w:p>
    <w:p w14:paraId="73E9F4A9" w14:textId="077886C7" w:rsidR="007811FA" w:rsidRDefault="007811FA" w:rsidP="007811FA">
      <w:pPr>
        <w:ind w:firstLine="720"/>
        <w:rPr>
          <w:rFonts w:ascii="Times New Roman" w:eastAsia="Times New Roman" w:hAnsi="Times New Roman" w:cs="Times New Roman"/>
          <w:sz w:val="24"/>
          <w:szCs w:val="24"/>
        </w:rPr>
      </w:pPr>
    </w:p>
    <w:p w14:paraId="715BDEF1" w14:textId="3E58B92D" w:rsidR="007811FA" w:rsidRDefault="00244CA5" w:rsidP="007811FA">
      <w:pPr>
        <w:ind w:firstLine="720"/>
        <w:rPr>
          <w:rFonts w:ascii="Times New Roman" w:eastAsia="Times New Roman" w:hAnsi="Times New Roman" w:cs="Times New Roman"/>
          <w:sz w:val="24"/>
          <w:szCs w:val="24"/>
        </w:rPr>
      </w:pPr>
      <w:r w:rsidRPr="00244CA5">
        <w:rPr>
          <w:rFonts w:ascii="Times New Roman" w:eastAsia="Times New Roman" w:hAnsi="Times New Roman" w:cs="Times New Roman"/>
          <w:b/>
          <w:noProof/>
          <w:sz w:val="24"/>
          <w:szCs w:val="24"/>
        </w:rPr>
        <mc:AlternateContent>
          <mc:Choice Requires="wps">
            <w:drawing>
              <wp:anchor distT="45720" distB="45720" distL="114300" distR="114300" simplePos="0" relativeHeight="251743232" behindDoc="0" locked="0" layoutInCell="1" allowOverlap="1" wp14:anchorId="3807209F" wp14:editId="3E1800D9">
                <wp:simplePos x="0" y="0"/>
                <wp:positionH relativeFrom="margin">
                  <wp:posOffset>238125</wp:posOffset>
                </wp:positionH>
                <wp:positionV relativeFrom="paragraph">
                  <wp:posOffset>3191510</wp:posOffset>
                </wp:positionV>
                <wp:extent cx="4927600" cy="1404620"/>
                <wp:effectExtent l="0" t="0" r="6350" b="635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1404620"/>
                        </a:xfrm>
                        <a:prstGeom prst="rect">
                          <a:avLst/>
                        </a:prstGeom>
                        <a:solidFill>
                          <a:srgbClr val="FFFFFF"/>
                        </a:solidFill>
                        <a:ln w="9525">
                          <a:noFill/>
                          <a:miter lim="800000"/>
                          <a:headEnd/>
                          <a:tailEnd/>
                        </a:ln>
                      </wps:spPr>
                      <wps:txbx>
                        <w:txbxContent>
                          <w:p w14:paraId="44FC7ADD" w14:textId="77777777" w:rsidR="004D4EC1" w:rsidRPr="00244CA5" w:rsidRDefault="004D4EC1" w:rsidP="00244CA5">
                            <w:pPr>
                              <w:rPr>
                                <w:rFonts w:ascii="Times New Roman" w:hAnsi="Times New Roman" w:cs="Times New Roman"/>
                                <w:i/>
                                <w:iCs/>
                              </w:rPr>
                            </w:pPr>
                            <w:r w:rsidRPr="00244CA5">
                              <w:rPr>
                                <w:rFonts w:ascii="Times New Roman" w:hAnsi="Times New Roman" w:cs="Times New Roman"/>
                                <w:i/>
                                <w:iCs/>
                              </w:rPr>
                              <w:t xml:space="preserve">Figure 6. (A) Wet etching of a thick material. (B) Wet etching of a thin film on top a </w:t>
                            </w:r>
                          </w:p>
                          <w:p w14:paraId="01645E2F" w14:textId="250252AB" w:rsidR="004D4EC1" w:rsidRPr="00244CA5" w:rsidRDefault="004D4EC1" w:rsidP="00244CA5">
                            <w:pPr>
                              <w:rPr>
                                <w:rFonts w:ascii="Times New Roman" w:hAnsi="Times New Roman" w:cs="Times New Roman"/>
                                <w:i/>
                                <w:iCs/>
                              </w:rPr>
                            </w:pPr>
                            <w:r w:rsidRPr="00244CA5">
                              <w:rPr>
                                <w:rFonts w:ascii="Times New Roman" w:hAnsi="Times New Roman" w:cs="Times New Roman"/>
                                <w:i/>
                                <w:iCs/>
                              </w:rPr>
                              <w:t>substrate.[6]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07209F" id="_x0000_s1032" type="#_x0000_t202" style="position:absolute;left:0;text-align:left;margin-left:18.75pt;margin-top:251.3pt;width:388pt;height:110.6pt;z-index:2517432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iPJAIAACQEAAAOAAAAZHJzL2Uyb0RvYy54bWysU9uO2yAQfa/Uf0C8N3bcJLu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" stroked="f">
                <v:textbox style="mso-fit-shape-to-text:t">
                  <w:txbxContent>
                    <w:p w14:paraId="44FC7ADD" w14:textId="77777777" w:rsidR="004D4EC1" w:rsidRPr="00244CA5" w:rsidRDefault="004D4EC1" w:rsidP="00244CA5">
                      <w:pPr>
                        <w:rPr>
                          <w:rFonts w:ascii="Times New Roman" w:hAnsi="Times New Roman" w:cs="Times New Roman"/>
                          <w:i/>
                          <w:iCs/>
                        </w:rPr>
                      </w:pPr>
                      <w:r w:rsidRPr="00244CA5">
                        <w:rPr>
                          <w:rFonts w:ascii="Times New Roman" w:hAnsi="Times New Roman" w:cs="Times New Roman"/>
                          <w:i/>
                          <w:iCs/>
                        </w:rPr>
                        <w:t xml:space="preserve">Figure 6. (A) Wet etching of a thick material. (B) Wet etching of a thin film on top a </w:t>
                      </w:r>
                    </w:p>
                    <w:p w14:paraId="01645E2F" w14:textId="250252AB" w:rsidR="004D4EC1" w:rsidRPr="00244CA5" w:rsidRDefault="004D4EC1" w:rsidP="00244CA5">
                      <w:pPr>
                        <w:rPr>
                          <w:rFonts w:ascii="Times New Roman" w:hAnsi="Times New Roman" w:cs="Times New Roman"/>
                          <w:i/>
                          <w:iCs/>
                        </w:rPr>
                      </w:pPr>
                      <w:r w:rsidRPr="00244CA5">
                        <w:rPr>
                          <w:rFonts w:ascii="Times New Roman" w:hAnsi="Times New Roman" w:cs="Times New Roman"/>
                          <w:i/>
                          <w:iCs/>
                        </w:rPr>
                        <w:t>substrate.[6]</w:t>
                      </w:r>
                    </w:p>
                  </w:txbxContent>
                </v:textbox>
                <w10:wrap type="square" anchorx="margin"/>
              </v:shape>
            </w:pict>
          </mc:Fallback>
        </mc:AlternateContent>
      </w:r>
      <w:r>
        <w:rPr>
          <w:noProof/>
        </w:rPr>
        <w:drawing>
          <wp:anchor distT="114300" distB="114300" distL="114300" distR="114300" simplePos="0" relativeHeight="251658262" behindDoc="0" locked="0" layoutInCell="1" hidden="0" allowOverlap="1" wp14:anchorId="6C84C4F3" wp14:editId="35634D61">
            <wp:simplePos x="0" y="0"/>
            <wp:positionH relativeFrom="margin">
              <wp:align>center</wp:align>
            </wp:positionH>
            <wp:positionV relativeFrom="paragraph">
              <wp:posOffset>1729740</wp:posOffset>
            </wp:positionV>
            <wp:extent cx="4914900" cy="1209675"/>
            <wp:effectExtent l="0" t="0" r="0" b="9525"/>
            <wp:wrapTopAndBottom distT="114300" distB="11430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4914900" cy="1209675"/>
                    </a:xfrm>
                    <a:prstGeom prst="rect">
                      <a:avLst/>
                    </a:prstGeom>
                    <a:ln/>
                  </pic:spPr>
                </pic:pic>
              </a:graphicData>
            </a:graphic>
          </wp:anchor>
        </w:drawing>
      </w:r>
      <w:r w:rsidR="007811FA">
        <w:rPr>
          <w:rFonts w:ascii="Times New Roman" w:eastAsia="Times New Roman" w:hAnsi="Times New Roman" w:cs="Times New Roman"/>
          <w:sz w:val="24"/>
          <w:szCs w:val="24"/>
        </w:rPr>
        <w:t xml:space="preserve">Wet etching utilizes chemical solutions to remove solid material from a wafer, commonly is specific patterns illustrated by photoresist masks on the wafer. Material exposed to the chemical solution are etched away. </w:t>
      </w:r>
      <w:r w:rsidR="007811FA" w:rsidRPr="007077A5">
        <w:rPr>
          <w:rFonts w:ascii="Times New Roman" w:eastAsia="Times New Roman" w:hAnsi="Times New Roman" w:cs="Times New Roman"/>
          <w:b/>
          <w:sz w:val="24"/>
          <w:szCs w:val="24"/>
        </w:rPr>
        <w:t xml:space="preserve">Figure </w:t>
      </w:r>
      <w:r w:rsidR="007077A5" w:rsidRPr="007077A5">
        <w:rPr>
          <w:rFonts w:ascii="Times New Roman" w:eastAsia="Times New Roman" w:hAnsi="Times New Roman" w:cs="Times New Roman"/>
          <w:b/>
          <w:sz w:val="24"/>
          <w:szCs w:val="24"/>
        </w:rPr>
        <w:t>6</w:t>
      </w:r>
      <w:r w:rsidR="007811FA" w:rsidRPr="007077A5">
        <w:rPr>
          <w:rFonts w:ascii="Times New Roman" w:eastAsia="Times New Roman" w:hAnsi="Times New Roman" w:cs="Times New Roman"/>
          <w:b/>
          <w:sz w:val="24"/>
          <w:szCs w:val="24"/>
        </w:rPr>
        <w:t>A</w:t>
      </w:r>
      <w:r w:rsidR="007811FA">
        <w:rPr>
          <w:rFonts w:ascii="Times New Roman" w:eastAsia="Times New Roman" w:hAnsi="Times New Roman" w:cs="Times New Roman"/>
          <w:sz w:val="24"/>
          <w:szCs w:val="24"/>
        </w:rPr>
        <w:t xml:space="preserve"> shows when a thick material is being etched, while </w:t>
      </w:r>
      <w:r w:rsidR="007811FA" w:rsidRPr="007077A5">
        <w:rPr>
          <w:rFonts w:ascii="Times New Roman" w:eastAsia="Times New Roman" w:hAnsi="Times New Roman" w:cs="Times New Roman"/>
          <w:b/>
          <w:sz w:val="24"/>
          <w:szCs w:val="24"/>
        </w:rPr>
        <w:t xml:space="preserve">Figure </w:t>
      </w:r>
      <w:r w:rsidR="007077A5" w:rsidRPr="007077A5">
        <w:rPr>
          <w:rFonts w:ascii="Times New Roman" w:eastAsia="Times New Roman" w:hAnsi="Times New Roman" w:cs="Times New Roman"/>
          <w:b/>
          <w:sz w:val="24"/>
          <w:szCs w:val="24"/>
        </w:rPr>
        <w:t>6</w:t>
      </w:r>
      <w:r w:rsidR="007811FA" w:rsidRPr="007077A5">
        <w:rPr>
          <w:rFonts w:ascii="Times New Roman" w:eastAsia="Times New Roman" w:hAnsi="Times New Roman" w:cs="Times New Roman"/>
          <w:b/>
          <w:sz w:val="24"/>
          <w:szCs w:val="24"/>
        </w:rPr>
        <w:t>B</w:t>
      </w:r>
      <w:r w:rsidR="007811FA">
        <w:rPr>
          <w:rFonts w:ascii="Times New Roman" w:eastAsia="Times New Roman" w:hAnsi="Times New Roman" w:cs="Times New Roman"/>
          <w:sz w:val="24"/>
          <w:szCs w:val="24"/>
        </w:rPr>
        <w:t xml:space="preserve"> shows a thin film being etched on top of a substrate that is resistant to the chemical solution. Wet etching is commonly isotropic where it proceeds in all directions at the same rate. However, any etching process that is not isotropic is anisotropic where the process proceeds in only one direction. [</w:t>
      </w:r>
      <w:r w:rsidR="00C92887">
        <w:rPr>
          <w:rFonts w:ascii="Times New Roman" w:eastAsia="Times New Roman" w:hAnsi="Times New Roman" w:cs="Times New Roman"/>
          <w:sz w:val="24"/>
          <w:szCs w:val="24"/>
        </w:rPr>
        <w:t>6</w:t>
      </w:r>
      <w:r w:rsidR="007811FA">
        <w:rPr>
          <w:rFonts w:ascii="Times New Roman" w:eastAsia="Times New Roman" w:hAnsi="Times New Roman" w:cs="Times New Roman"/>
          <w:sz w:val="24"/>
          <w:szCs w:val="24"/>
        </w:rPr>
        <w:t>]</w:t>
      </w:r>
    </w:p>
    <w:p w14:paraId="42660356" w14:textId="2A8EF751" w:rsidR="00B00170" w:rsidRDefault="00B00170" w:rsidP="00B00170">
      <w:pPr>
        <w:spacing w:before="240"/>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2.2.</w:t>
      </w:r>
      <w:r w:rsidR="007077A5">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 xml:space="preserve"> Dry Etching</w:t>
      </w:r>
    </w:p>
    <w:p w14:paraId="73C726CF" w14:textId="6BC7EBB3" w:rsidR="00B00170" w:rsidRDefault="00B00170" w:rsidP="00B00170">
      <w:pPr>
        <w:ind w:firstLine="720"/>
        <w:rPr>
          <w:rFonts w:ascii="Times New Roman" w:eastAsia="Times New Roman" w:hAnsi="Times New Roman" w:cs="Times New Roman"/>
          <w:sz w:val="24"/>
          <w:szCs w:val="24"/>
        </w:rPr>
      </w:pPr>
    </w:p>
    <w:p w14:paraId="791B3D2A" w14:textId="6956DF69" w:rsidR="00244CA5" w:rsidRPr="00AC7495" w:rsidRDefault="00DB7A17" w:rsidP="00AC7495">
      <w:pPr>
        <w:ind w:firstLine="720"/>
        <w:rPr>
          <w:rFonts w:ascii="Times New Roman" w:eastAsia="Times New Roman" w:hAnsi="Times New Roman" w:cs="Times New Roman"/>
          <w:sz w:val="24"/>
          <w:szCs w:val="24"/>
        </w:rPr>
      </w:pPr>
      <w:r w:rsidRPr="00244CA5">
        <w:rPr>
          <w:rFonts w:ascii="Times New Roman" w:eastAsia="Times New Roman" w:hAnsi="Times New Roman" w:cs="Times New Roman"/>
          <w:noProof/>
          <w:sz w:val="24"/>
          <w:szCs w:val="24"/>
        </w:rPr>
        <mc:AlternateContent>
          <mc:Choice Requires="wps">
            <w:drawing>
              <wp:anchor distT="45720" distB="45720" distL="114300" distR="114300" simplePos="0" relativeHeight="251745280" behindDoc="0" locked="0" layoutInCell="1" allowOverlap="1" wp14:anchorId="761D385B" wp14:editId="44C59E61">
                <wp:simplePos x="0" y="0"/>
                <wp:positionH relativeFrom="margin">
                  <wp:align>center</wp:align>
                </wp:positionH>
                <wp:positionV relativeFrom="paragraph">
                  <wp:posOffset>3268980</wp:posOffset>
                </wp:positionV>
                <wp:extent cx="4152900" cy="1404620"/>
                <wp:effectExtent l="0" t="0" r="0" b="63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1404620"/>
                        </a:xfrm>
                        <a:prstGeom prst="rect">
                          <a:avLst/>
                        </a:prstGeom>
                        <a:solidFill>
                          <a:srgbClr val="FFFFFF"/>
                        </a:solidFill>
                        <a:ln w="9525">
                          <a:noFill/>
                          <a:miter lim="800000"/>
                          <a:headEnd/>
                          <a:tailEnd/>
                        </a:ln>
                      </wps:spPr>
                      <wps:txbx>
                        <w:txbxContent>
                          <w:p w14:paraId="731BB960" w14:textId="28AC9358" w:rsidR="004D4EC1" w:rsidRPr="00244CA5" w:rsidRDefault="004D4EC1">
                            <w:pPr>
                              <w:rPr>
                                <w:rFonts w:ascii="Times New Roman" w:hAnsi="Times New Roman" w:cs="Times New Roman"/>
                                <w:i/>
                                <w:iCs/>
                              </w:rPr>
                            </w:pPr>
                            <w:r w:rsidRPr="00244CA5">
                              <w:rPr>
                                <w:rFonts w:ascii="Times New Roman" w:hAnsi="Times New Roman" w:cs="Times New Roman"/>
                                <w:i/>
                                <w:iCs/>
                              </w:rPr>
                              <w:t>Figure 7. Reactive Ion Etching (RIE), common form of dry etching.[4]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1D385B" id="_x0000_s1033" type="#_x0000_t202" style="position:absolute;left:0;text-align:left;margin-left:0;margin-top:257.4pt;width:327pt;height:110.6pt;z-index:25174528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" stroked="f">
                <v:textbox style="mso-fit-shape-to-text:t">
                  <w:txbxContent>
                    <w:p w14:paraId="731BB960" w14:textId="28AC9358" w:rsidR="004D4EC1" w:rsidRPr="00244CA5" w:rsidRDefault="004D4EC1">
                      <w:pPr>
                        <w:rPr>
                          <w:rFonts w:ascii="Times New Roman" w:hAnsi="Times New Roman" w:cs="Times New Roman"/>
                          <w:i/>
                          <w:iCs/>
                        </w:rPr>
                      </w:pPr>
                      <w:r w:rsidRPr="00244CA5">
                        <w:rPr>
                          <w:rFonts w:ascii="Times New Roman" w:hAnsi="Times New Roman" w:cs="Times New Roman"/>
                          <w:i/>
                          <w:iCs/>
                        </w:rPr>
                        <w:t>Figure 7. Reactive Ion Etching (RIE), common form of dry etching.[4]</w:t>
                      </w:r>
                    </w:p>
                  </w:txbxContent>
                </v:textbox>
                <w10:wrap type="square" anchorx="margin"/>
              </v:shape>
            </w:pict>
          </mc:Fallback>
        </mc:AlternateContent>
      </w:r>
      <w:r w:rsidR="00AC7495">
        <w:rPr>
          <w:noProof/>
        </w:rPr>
        <w:drawing>
          <wp:anchor distT="114300" distB="114300" distL="114300" distR="114300" simplePos="0" relativeHeight="251658263" behindDoc="0" locked="0" layoutInCell="1" hidden="0" allowOverlap="1" wp14:anchorId="48AAE5F7" wp14:editId="2E788660">
            <wp:simplePos x="0" y="0"/>
            <wp:positionH relativeFrom="margin">
              <wp:posOffset>1365250</wp:posOffset>
            </wp:positionH>
            <wp:positionV relativeFrom="paragraph">
              <wp:posOffset>1532255</wp:posOffset>
            </wp:positionV>
            <wp:extent cx="2730500" cy="1727200"/>
            <wp:effectExtent l="0" t="0" r="0" b="6350"/>
            <wp:wrapTopAndBottom distT="114300" distB="11430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2730500" cy="1727200"/>
                    </a:xfrm>
                    <a:prstGeom prst="rect">
                      <a:avLst/>
                    </a:prstGeom>
                    <a:ln/>
                  </pic:spPr>
                </pic:pic>
              </a:graphicData>
            </a:graphic>
            <wp14:sizeRelH relativeFrom="margin">
              <wp14:pctWidth>0</wp14:pctWidth>
            </wp14:sizeRelH>
            <wp14:sizeRelV relativeFrom="margin">
              <wp14:pctHeight>0</wp14:pctHeight>
            </wp14:sizeRelV>
          </wp:anchor>
        </w:drawing>
      </w:r>
      <w:r w:rsidR="00B00170">
        <w:rPr>
          <w:rFonts w:ascii="Times New Roman" w:eastAsia="Times New Roman" w:hAnsi="Times New Roman" w:cs="Times New Roman"/>
          <w:sz w:val="24"/>
          <w:szCs w:val="24"/>
        </w:rPr>
        <w:t xml:space="preserve">Dry etching utilizes an etchant gas to etch small patterns with less of an undercut and higher aspect ratio than wet etching. Illustrated in the </w:t>
      </w:r>
      <w:r w:rsidR="00B00170" w:rsidRPr="007077A5">
        <w:rPr>
          <w:rFonts w:ascii="Times New Roman" w:eastAsia="Times New Roman" w:hAnsi="Times New Roman" w:cs="Times New Roman"/>
          <w:b/>
          <w:sz w:val="24"/>
          <w:szCs w:val="24"/>
        </w:rPr>
        <w:t xml:space="preserve">Figure </w:t>
      </w:r>
      <w:r w:rsidR="007077A5" w:rsidRPr="007077A5">
        <w:rPr>
          <w:rFonts w:ascii="Times New Roman" w:eastAsia="Times New Roman" w:hAnsi="Times New Roman" w:cs="Times New Roman"/>
          <w:b/>
          <w:sz w:val="24"/>
          <w:szCs w:val="24"/>
        </w:rPr>
        <w:t>7</w:t>
      </w:r>
      <w:r w:rsidR="00B00170" w:rsidRPr="007077A5">
        <w:rPr>
          <w:rFonts w:ascii="Times New Roman" w:eastAsia="Times New Roman" w:hAnsi="Times New Roman" w:cs="Times New Roman"/>
          <w:b/>
          <w:sz w:val="24"/>
          <w:szCs w:val="24"/>
        </w:rPr>
        <w:t xml:space="preserve"> </w:t>
      </w:r>
      <w:r w:rsidR="00B00170">
        <w:rPr>
          <w:rFonts w:ascii="Times New Roman" w:eastAsia="Times New Roman" w:hAnsi="Times New Roman" w:cs="Times New Roman"/>
          <w:sz w:val="24"/>
          <w:szCs w:val="24"/>
        </w:rPr>
        <w:t>is a common form of dry etching is Reactive Ion Etching (RIE) that uses gas at a high pressure known as a plasma. Applying a magnetic field, RIE utilizes combinations of chemical reaction or physical bombardment of ions. The ions strike atoms in the material being etched. RIE results in anisotropic etching because the ions collide more on the horizontal surface rather than the sidewalls, thus the etching rate is faster in the vertical direction.</w:t>
      </w:r>
    </w:p>
    <w:p w14:paraId="25622FB7" w14:textId="5C5FFA1B" w:rsidR="00B00170" w:rsidRDefault="00B00170" w:rsidP="00B00170">
      <w:pPr>
        <w:spacing w:before="240"/>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2.2.</w:t>
      </w:r>
      <w:r w:rsidR="007077A5">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 xml:space="preserve"> Wire Bonding</w:t>
      </w:r>
    </w:p>
    <w:p w14:paraId="63DD58EE" w14:textId="4C89B0A3" w:rsidR="00B00170" w:rsidRDefault="00B00170" w:rsidP="00B00170">
      <w:pPr>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p>
    <w:p w14:paraId="038E2EA5" w14:textId="1E7E73B8" w:rsidR="00F54F2E" w:rsidRDefault="00DB7A17" w:rsidP="00F54F2E">
      <w:pPr>
        <w:ind w:firstLine="720"/>
        <w:rPr>
          <w:rFonts w:ascii="Times New Roman" w:eastAsia="Times New Roman" w:hAnsi="Times New Roman" w:cs="Times New Roman"/>
          <w:sz w:val="24"/>
          <w:szCs w:val="24"/>
        </w:rPr>
      </w:pPr>
      <w:r>
        <w:rPr>
          <w:noProof/>
        </w:rPr>
        <w:drawing>
          <wp:anchor distT="114300" distB="114300" distL="114300" distR="114300" simplePos="0" relativeHeight="251658245" behindDoc="0" locked="0" layoutInCell="1" hidden="0" allowOverlap="1" wp14:anchorId="3787986D" wp14:editId="6ACE1610">
            <wp:simplePos x="0" y="0"/>
            <wp:positionH relativeFrom="margin">
              <wp:posOffset>939800</wp:posOffset>
            </wp:positionH>
            <wp:positionV relativeFrom="paragraph">
              <wp:posOffset>2447925</wp:posOffset>
            </wp:positionV>
            <wp:extent cx="3867150" cy="1460500"/>
            <wp:effectExtent l="0" t="0" r="0" b="6350"/>
            <wp:wrapTopAndBottom distT="114300" distB="11430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r="2252" b="6896"/>
                    <a:stretch>
                      <a:fillRect/>
                    </a:stretch>
                  </pic:blipFill>
                  <pic:spPr>
                    <a:xfrm>
                      <a:off x="0" y="0"/>
                      <a:ext cx="3867150" cy="1460500"/>
                    </a:xfrm>
                    <a:prstGeom prst="rect">
                      <a:avLst/>
                    </a:prstGeom>
                    <a:ln/>
                  </pic:spPr>
                </pic:pic>
              </a:graphicData>
            </a:graphic>
            <wp14:sizeRelH relativeFrom="margin">
              <wp14:pctWidth>0</wp14:pctWidth>
            </wp14:sizeRelH>
            <wp14:sizeRelV relativeFrom="margin">
              <wp14:pctHeight>0</wp14:pctHeight>
            </wp14:sizeRelV>
          </wp:anchor>
        </w:drawing>
      </w:r>
      <w:r w:rsidR="00B00170">
        <w:rPr>
          <w:rFonts w:ascii="Times New Roman" w:eastAsia="Times New Roman" w:hAnsi="Times New Roman" w:cs="Times New Roman"/>
          <w:sz w:val="24"/>
          <w:szCs w:val="24"/>
        </w:rPr>
        <w:t xml:space="preserve">Wire bonding technology included two processes: Ball-wedge or Wedge-wedge. The ball-wedge method presented in </w:t>
      </w:r>
      <w:r w:rsidR="00B00170" w:rsidRPr="007077A5">
        <w:rPr>
          <w:rFonts w:ascii="Times New Roman" w:eastAsia="Times New Roman" w:hAnsi="Times New Roman" w:cs="Times New Roman"/>
          <w:b/>
          <w:sz w:val="24"/>
          <w:szCs w:val="24"/>
        </w:rPr>
        <w:t xml:space="preserve">Figure </w:t>
      </w:r>
      <w:r w:rsidR="007077A5" w:rsidRPr="007077A5">
        <w:rPr>
          <w:rFonts w:ascii="Times New Roman" w:eastAsia="Times New Roman" w:hAnsi="Times New Roman" w:cs="Times New Roman"/>
          <w:b/>
          <w:sz w:val="24"/>
          <w:szCs w:val="24"/>
        </w:rPr>
        <w:t>8</w:t>
      </w:r>
      <w:r w:rsidR="00B00170" w:rsidRPr="007077A5">
        <w:rPr>
          <w:rFonts w:ascii="Times New Roman" w:eastAsia="Times New Roman" w:hAnsi="Times New Roman" w:cs="Times New Roman"/>
          <w:b/>
          <w:sz w:val="24"/>
          <w:szCs w:val="24"/>
        </w:rPr>
        <w:t>a</w:t>
      </w:r>
      <w:r w:rsidR="00B00170">
        <w:rPr>
          <w:rFonts w:ascii="Times New Roman" w:eastAsia="Times New Roman" w:hAnsi="Times New Roman" w:cs="Times New Roman"/>
          <w:sz w:val="24"/>
          <w:szCs w:val="24"/>
        </w:rPr>
        <w:t xml:space="preserve"> uses a capillary through which the bond wire (usually aluminum or gold) is threaded. A ball of material at the end of the bond wire is formed from an electrical spark then pressed to a bond pad under heat or ultrasound energy applications. The capillary is then moved to the target pad and removed while the wire is clamped then teared. The wedge-wedge method presented in </w:t>
      </w:r>
      <w:r w:rsidR="00B00170" w:rsidRPr="007077A5">
        <w:rPr>
          <w:rFonts w:ascii="Times New Roman" w:eastAsia="Times New Roman" w:hAnsi="Times New Roman" w:cs="Times New Roman"/>
          <w:b/>
          <w:sz w:val="24"/>
          <w:szCs w:val="24"/>
        </w:rPr>
        <w:t xml:space="preserve">Figure </w:t>
      </w:r>
      <w:r w:rsidR="007077A5" w:rsidRPr="007077A5">
        <w:rPr>
          <w:rFonts w:ascii="Times New Roman" w:eastAsia="Times New Roman" w:hAnsi="Times New Roman" w:cs="Times New Roman"/>
          <w:b/>
          <w:sz w:val="24"/>
          <w:szCs w:val="24"/>
        </w:rPr>
        <w:t>8</w:t>
      </w:r>
      <w:r w:rsidR="00B00170" w:rsidRPr="007077A5">
        <w:rPr>
          <w:rFonts w:ascii="Times New Roman" w:eastAsia="Times New Roman" w:hAnsi="Times New Roman" w:cs="Times New Roman"/>
          <w:b/>
          <w:sz w:val="24"/>
          <w:szCs w:val="24"/>
        </w:rPr>
        <w:t>b</w:t>
      </w:r>
      <w:r w:rsidR="00B00170">
        <w:rPr>
          <w:rFonts w:ascii="Times New Roman" w:eastAsia="Times New Roman" w:hAnsi="Times New Roman" w:cs="Times New Roman"/>
          <w:sz w:val="24"/>
          <w:szCs w:val="24"/>
        </w:rPr>
        <w:t xml:space="preserve"> utilizes a fine point capillary that includes an integrated wire feeding channel. The wire bond treads through the feeding channel and forced onto the bond pad. The first wedge is formed through the same heat or ultrasound energy applications, then the bonding capillary is carried to the target pad creating the second wedge. The wire tears the same way as the ball-wedge method [</w:t>
      </w:r>
      <w:r w:rsidR="00E75B88">
        <w:rPr>
          <w:rFonts w:ascii="Times New Roman" w:eastAsia="Times New Roman" w:hAnsi="Times New Roman" w:cs="Times New Roman"/>
          <w:sz w:val="24"/>
          <w:szCs w:val="24"/>
        </w:rPr>
        <w:t>8</w:t>
      </w:r>
      <w:r w:rsidR="00B00170">
        <w:rPr>
          <w:rFonts w:ascii="Times New Roman" w:eastAsia="Times New Roman" w:hAnsi="Times New Roman" w:cs="Times New Roman"/>
          <w:sz w:val="24"/>
          <w:szCs w:val="24"/>
        </w:rPr>
        <w:t xml:space="preserve">]. In the illustration above, the difference in the wire ends of each method can be observed. </w:t>
      </w:r>
    </w:p>
    <w:p w14:paraId="2FF7B4A8" w14:textId="519DAE60" w:rsidR="00244CA5" w:rsidRDefault="00244CA5" w:rsidP="0056137D">
      <w:pPr>
        <w:ind w:firstLine="720"/>
        <w:rPr>
          <w:rFonts w:ascii="Times New Roman" w:eastAsia="Times New Roman" w:hAnsi="Times New Roman" w:cs="Times New Roman"/>
          <w:b/>
          <w:sz w:val="24"/>
          <w:szCs w:val="24"/>
        </w:rPr>
      </w:pPr>
    </w:p>
    <w:p w14:paraId="542CBB55" w14:textId="23340A5E" w:rsidR="00244CA5" w:rsidRDefault="00AC7495" w:rsidP="0056137D">
      <w:pPr>
        <w:ind w:firstLine="720"/>
        <w:rPr>
          <w:rFonts w:ascii="Times New Roman" w:eastAsia="Times New Roman" w:hAnsi="Times New Roman" w:cs="Times New Roman"/>
          <w:b/>
          <w:sz w:val="24"/>
          <w:szCs w:val="24"/>
        </w:rPr>
      </w:pPr>
      <w:r w:rsidRPr="00244CA5">
        <w:rPr>
          <w:rFonts w:ascii="Times New Roman" w:eastAsia="Times New Roman" w:hAnsi="Times New Roman" w:cs="Times New Roman"/>
          <w:noProof/>
          <w:sz w:val="24"/>
          <w:szCs w:val="24"/>
        </w:rPr>
        <mc:AlternateContent>
          <mc:Choice Requires="wps">
            <w:drawing>
              <wp:anchor distT="45720" distB="45720" distL="114300" distR="114300" simplePos="0" relativeHeight="251747328" behindDoc="0" locked="0" layoutInCell="1" allowOverlap="1" wp14:anchorId="5D797812" wp14:editId="32650D6C">
                <wp:simplePos x="0" y="0"/>
                <wp:positionH relativeFrom="margin">
                  <wp:posOffset>933450</wp:posOffset>
                </wp:positionH>
                <wp:positionV relativeFrom="paragraph">
                  <wp:posOffset>1270</wp:posOffset>
                </wp:positionV>
                <wp:extent cx="4692650" cy="1404620"/>
                <wp:effectExtent l="0" t="0" r="0" b="635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0" cy="1404620"/>
                        </a:xfrm>
                        <a:prstGeom prst="rect">
                          <a:avLst/>
                        </a:prstGeom>
                        <a:solidFill>
                          <a:srgbClr val="FFFFFF"/>
                        </a:solidFill>
                        <a:ln w="9525">
                          <a:noFill/>
                          <a:miter lim="800000"/>
                          <a:headEnd/>
                          <a:tailEnd/>
                        </a:ln>
                      </wps:spPr>
                      <wps:txbx>
                        <w:txbxContent>
                          <w:p w14:paraId="1635ACA9" w14:textId="77777777" w:rsidR="004D4EC1" w:rsidRPr="00244CA5" w:rsidRDefault="004D4EC1" w:rsidP="00244CA5">
                            <w:pPr>
                              <w:rPr>
                                <w:rFonts w:ascii="Times New Roman" w:hAnsi="Times New Roman" w:cs="Times New Roman"/>
                                <w:i/>
                                <w:iCs/>
                              </w:rPr>
                            </w:pPr>
                            <w:r w:rsidRPr="00244CA5">
                              <w:rPr>
                                <w:rFonts w:ascii="Times New Roman" w:hAnsi="Times New Roman" w:cs="Times New Roman"/>
                                <w:i/>
                                <w:iCs/>
                              </w:rPr>
                              <w:t>Figure 8. (a) Ball-wedge wire bonding method. (b) Wedge-wedge</w:t>
                            </w:r>
                          </w:p>
                          <w:p w14:paraId="1B8F2AB5" w14:textId="242D7A2E" w:rsidR="004D4EC1" w:rsidRPr="00244CA5" w:rsidRDefault="004D4EC1" w:rsidP="00244CA5">
                            <w:pPr>
                              <w:rPr>
                                <w:rFonts w:ascii="Times New Roman" w:hAnsi="Times New Roman" w:cs="Times New Roman"/>
                                <w:i/>
                                <w:iCs/>
                              </w:rPr>
                            </w:pPr>
                            <w:r w:rsidRPr="00244CA5">
                              <w:rPr>
                                <w:rFonts w:ascii="Times New Roman" w:hAnsi="Times New Roman" w:cs="Times New Roman"/>
                                <w:i/>
                                <w:iCs/>
                              </w:rPr>
                              <w:t>wire bonding method. [8]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797812" id="_x0000_s1034" type="#_x0000_t202" style="position:absolute;left:0;text-align:left;margin-left:73.5pt;margin-top:.1pt;width:369.5pt;height:110.6pt;z-index:2517473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" stroked="f">
                <v:textbox style="mso-fit-shape-to-text:t">
                  <w:txbxContent>
                    <w:p w14:paraId="1635ACA9" w14:textId="77777777" w:rsidR="004D4EC1" w:rsidRPr="00244CA5" w:rsidRDefault="004D4EC1" w:rsidP="00244CA5">
                      <w:pPr>
                        <w:rPr>
                          <w:rFonts w:ascii="Times New Roman" w:hAnsi="Times New Roman" w:cs="Times New Roman"/>
                          <w:i/>
                          <w:iCs/>
                        </w:rPr>
                      </w:pPr>
                      <w:r w:rsidRPr="00244CA5">
                        <w:rPr>
                          <w:rFonts w:ascii="Times New Roman" w:hAnsi="Times New Roman" w:cs="Times New Roman"/>
                          <w:i/>
                          <w:iCs/>
                        </w:rPr>
                        <w:t>Figure 8. (a) Ball-wedge wire bonding method. (b) Wedge-wedge</w:t>
                      </w:r>
                    </w:p>
                    <w:p w14:paraId="1B8F2AB5" w14:textId="242D7A2E" w:rsidR="004D4EC1" w:rsidRPr="00244CA5" w:rsidRDefault="004D4EC1" w:rsidP="00244CA5">
                      <w:pPr>
                        <w:rPr>
                          <w:rFonts w:ascii="Times New Roman" w:hAnsi="Times New Roman" w:cs="Times New Roman"/>
                          <w:i/>
                          <w:iCs/>
                        </w:rPr>
                      </w:pPr>
                      <w:r w:rsidRPr="00244CA5">
                        <w:rPr>
                          <w:rFonts w:ascii="Times New Roman" w:hAnsi="Times New Roman" w:cs="Times New Roman"/>
                          <w:i/>
                          <w:iCs/>
                        </w:rPr>
                        <w:t>wire bonding method. [8]</w:t>
                      </w:r>
                    </w:p>
                  </w:txbxContent>
                </v:textbox>
                <w10:wrap type="square" anchorx="margin"/>
              </v:shape>
            </w:pict>
          </mc:Fallback>
        </mc:AlternateContent>
      </w:r>
    </w:p>
    <w:p w14:paraId="641A8307" w14:textId="31F908D5" w:rsidR="00244CA5" w:rsidRDefault="00244CA5" w:rsidP="0056137D">
      <w:pPr>
        <w:ind w:firstLine="720"/>
        <w:rPr>
          <w:rFonts w:ascii="Times New Roman" w:eastAsia="Times New Roman" w:hAnsi="Times New Roman" w:cs="Times New Roman"/>
          <w:b/>
          <w:sz w:val="24"/>
          <w:szCs w:val="24"/>
        </w:rPr>
      </w:pPr>
    </w:p>
    <w:p w14:paraId="0EA0D9B2" w14:textId="77777777" w:rsidR="00DB7A17" w:rsidRDefault="00DB7A17" w:rsidP="0056137D">
      <w:pPr>
        <w:ind w:firstLine="720"/>
        <w:rPr>
          <w:rFonts w:ascii="Times New Roman" w:eastAsia="Times New Roman" w:hAnsi="Times New Roman" w:cs="Times New Roman"/>
          <w:b/>
          <w:sz w:val="24"/>
          <w:szCs w:val="24"/>
        </w:rPr>
      </w:pPr>
    </w:p>
    <w:p w14:paraId="37879729" w14:textId="742A1CD4" w:rsidR="00250F14" w:rsidRPr="00F54F2E" w:rsidRDefault="00606323" w:rsidP="0056137D">
      <w:pPr>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2.2.</w:t>
      </w:r>
      <w:r w:rsidR="007077A5">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 xml:space="preserve"> Wafer</w:t>
      </w:r>
      <w:r w:rsidR="00244CA5">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Dicing</w:t>
      </w:r>
    </w:p>
    <w:p w14:paraId="3787972B" w14:textId="68218446" w:rsidR="00250F14" w:rsidRPr="00244CA5" w:rsidRDefault="00606323" w:rsidP="00E42B7C">
      <w:pPr>
        <w:rPr>
          <w:i/>
          <w:iCs/>
          <w:color w:val="4F81BD" w:themeColor="accent1"/>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p>
    <w:p w14:paraId="37879745" w14:textId="47A7E62B" w:rsidR="00250F14" w:rsidRPr="00152AA2" w:rsidRDefault="00606323" w:rsidP="00152AA2">
      <w:pPr>
        <w:spacing w:after="240"/>
        <w:ind w:firstLine="720"/>
        <w:rPr>
          <w:rFonts w:ascii="Times New Roman" w:eastAsia="Times New Roman" w:hAnsi="Times New Roman" w:cs="Times New Roman"/>
          <w:i/>
          <w:sz w:val="24"/>
          <w:szCs w:val="24"/>
        </w:rPr>
      </w:pPr>
      <w:r>
        <w:rPr>
          <w:rFonts w:ascii="Times New Roman" w:eastAsia="Times New Roman" w:hAnsi="Times New Roman" w:cs="Times New Roman"/>
          <w:sz w:val="24"/>
          <w:szCs w:val="24"/>
        </w:rPr>
        <w:t>Wafer Dicing is the process of cutting thin silicon wafers into dies. It involves mechanical or laser dicing. Blade (mechanical) dicing utilizes a diamond blade as depicted i</w:t>
      </w:r>
      <w:r w:rsidR="005F34AB">
        <w:rPr>
          <w:rFonts w:ascii="Times New Roman" w:eastAsia="Times New Roman" w:hAnsi="Times New Roman" w:cs="Times New Roman"/>
          <w:sz w:val="24"/>
          <w:szCs w:val="24"/>
        </w:rPr>
        <w:t xml:space="preserve">n </w:t>
      </w:r>
      <w:r w:rsidR="005F34AB" w:rsidRPr="00827B03">
        <w:rPr>
          <w:rFonts w:ascii="Times New Roman" w:eastAsia="Times New Roman" w:hAnsi="Times New Roman" w:cs="Times New Roman"/>
          <w:b/>
          <w:sz w:val="24"/>
          <w:szCs w:val="24"/>
        </w:rPr>
        <w:t>F</w:t>
      </w:r>
      <w:r w:rsidRPr="00827B03">
        <w:rPr>
          <w:rFonts w:ascii="Times New Roman" w:eastAsia="Times New Roman" w:hAnsi="Times New Roman" w:cs="Times New Roman"/>
          <w:b/>
          <w:sz w:val="24"/>
          <w:szCs w:val="24"/>
        </w:rPr>
        <w:t>igure</w:t>
      </w:r>
      <w:r w:rsidR="005F34AB" w:rsidRPr="00827B03">
        <w:rPr>
          <w:rFonts w:ascii="Times New Roman" w:eastAsia="Times New Roman" w:hAnsi="Times New Roman" w:cs="Times New Roman"/>
          <w:b/>
          <w:sz w:val="24"/>
          <w:szCs w:val="24"/>
        </w:rPr>
        <w:t xml:space="preserve"> </w:t>
      </w:r>
      <w:r w:rsidR="007077A5">
        <w:rPr>
          <w:rFonts w:ascii="Times New Roman" w:eastAsia="Times New Roman" w:hAnsi="Times New Roman" w:cs="Times New Roman"/>
          <w:b/>
          <w:sz w:val="24"/>
          <w:szCs w:val="24"/>
        </w:rPr>
        <w:t>9</w:t>
      </w:r>
      <w:r>
        <w:rPr>
          <w:rFonts w:ascii="Times New Roman" w:eastAsia="Times New Roman" w:hAnsi="Times New Roman" w:cs="Times New Roman"/>
          <w:sz w:val="24"/>
          <w:szCs w:val="24"/>
        </w:rPr>
        <w:t>. The diamond blade is used to cut through the wafers that are mounted onto a metal frame using an adhesive. The blade rotates between 15,000 to 30,000 rpm to cut through the wafers [</w:t>
      </w:r>
      <w:r w:rsidR="00F52E29">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Cooling agents are lightly showered during the process within the cutting lines to prevent silicon dust particles from damaging the substrate surface. Laser or stealth dicing uses lasers with a semi-transparent light wavelength that cuts through the substrate. The wafers are cut from the inside out which produces less silicon dust particles that could damage the surface </w:t>
      </w:r>
      <w:r>
        <w:rPr>
          <w:rFonts w:ascii="Times New Roman" w:eastAsia="Times New Roman" w:hAnsi="Times New Roman" w:cs="Times New Roman"/>
          <w:sz w:val="24"/>
          <w:szCs w:val="24"/>
        </w:rPr>
        <w:lastRenderedPageBreak/>
        <w:t xml:space="preserve">of the substrate. In contrast with blade dicing, laser dicing does not require cooling agents </w:t>
      </w:r>
      <w:r w:rsidR="00AC7495" w:rsidRPr="00244CA5">
        <w:rPr>
          <w:rFonts w:ascii="Times New Roman" w:eastAsia="Times New Roman" w:hAnsi="Times New Roman" w:cs="Times New Roman"/>
          <w:b/>
          <w:noProof/>
          <w:sz w:val="24"/>
          <w:szCs w:val="24"/>
        </w:rPr>
        <mc:AlternateContent>
          <mc:Choice Requires="wps">
            <w:drawing>
              <wp:anchor distT="45720" distB="45720" distL="114300" distR="114300" simplePos="0" relativeHeight="251749376" behindDoc="0" locked="0" layoutInCell="1" allowOverlap="1" wp14:anchorId="104659F9" wp14:editId="362AC13D">
                <wp:simplePos x="0" y="0"/>
                <wp:positionH relativeFrom="margin">
                  <wp:posOffset>1603375</wp:posOffset>
                </wp:positionH>
                <wp:positionV relativeFrom="paragraph">
                  <wp:posOffset>422910</wp:posOffset>
                </wp:positionV>
                <wp:extent cx="3016250" cy="1404620"/>
                <wp:effectExtent l="0" t="0" r="0" b="63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0" cy="1404620"/>
                        </a:xfrm>
                        <a:prstGeom prst="rect">
                          <a:avLst/>
                        </a:prstGeom>
                        <a:solidFill>
                          <a:srgbClr val="FFFFFF"/>
                        </a:solidFill>
                        <a:ln w="9525">
                          <a:noFill/>
                          <a:miter lim="800000"/>
                          <a:headEnd/>
                          <a:tailEnd/>
                        </a:ln>
                      </wps:spPr>
                      <wps:txbx>
                        <w:txbxContent>
                          <w:p w14:paraId="654897D4" w14:textId="19B93240" w:rsidR="004D4EC1" w:rsidRPr="00244CA5" w:rsidRDefault="004D4EC1">
                            <w:pPr>
                              <w:rPr>
                                <w:rFonts w:ascii="Times New Roman" w:hAnsi="Times New Roman" w:cs="Times New Roman"/>
                                <w:i/>
                                <w:iCs/>
                              </w:rPr>
                            </w:pPr>
                            <w:r w:rsidRPr="00244CA5">
                              <w:rPr>
                                <w:rFonts w:ascii="Times New Roman" w:hAnsi="Times New Roman" w:cs="Times New Roman"/>
                                <w:i/>
                                <w:iCs/>
                              </w:rPr>
                              <w:t>Figure 9. Blade dicing by a diamond blade.[3]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4659F9" id="_x0000_s1035" type="#_x0000_t202" style="position:absolute;left:0;text-align:left;margin-left:126.25pt;margin-top:33.3pt;width:237.5pt;height:110.6pt;z-index:2517493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f5IwIAACQ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" stroked="f">
                <v:textbox style="mso-fit-shape-to-text:t">
                  <w:txbxContent>
                    <w:p w14:paraId="654897D4" w14:textId="19B93240" w:rsidR="004D4EC1" w:rsidRPr="00244CA5" w:rsidRDefault="004D4EC1">
                      <w:pPr>
                        <w:rPr>
                          <w:rFonts w:ascii="Times New Roman" w:hAnsi="Times New Roman" w:cs="Times New Roman"/>
                          <w:i/>
                          <w:iCs/>
                        </w:rPr>
                      </w:pPr>
                      <w:r w:rsidRPr="00244CA5">
                        <w:rPr>
                          <w:rFonts w:ascii="Times New Roman" w:hAnsi="Times New Roman" w:cs="Times New Roman"/>
                          <w:i/>
                          <w:iCs/>
                        </w:rPr>
                        <w:t>Figure 9. Blade dicing by a diamond blade.[3]</w:t>
                      </w:r>
                    </w:p>
                  </w:txbxContent>
                </v:textbox>
                <w10:wrap type="square" anchorx="margin"/>
              </v:shape>
            </w:pict>
          </mc:Fallback>
        </mc:AlternateContent>
      </w:r>
      <w:r w:rsidR="00AC7495">
        <w:rPr>
          <w:noProof/>
        </w:rPr>
        <w:drawing>
          <wp:anchor distT="114300" distB="114300" distL="114300" distR="114300" simplePos="0" relativeHeight="251658244" behindDoc="0" locked="0" layoutInCell="1" hidden="0" allowOverlap="1" wp14:anchorId="37879865" wp14:editId="63FC59A8">
            <wp:simplePos x="0" y="0"/>
            <wp:positionH relativeFrom="margin">
              <wp:posOffset>1568450</wp:posOffset>
            </wp:positionH>
            <wp:positionV relativeFrom="paragraph">
              <wp:posOffset>781050</wp:posOffset>
            </wp:positionV>
            <wp:extent cx="3538220" cy="2217420"/>
            <wp:effectExtent l="0" t="0" r="5080" b="0"/>
            <wp:wrapTopAndBottom/>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3538220" cy="2217420"/>
                    </a:xfrm>
                    <a:prstGeom prst="rect">
                      <a:avLst/>
                    </a:prstGeom>
                    <a:ln/>
                  </pic:spPr>
                </pic:pic>
              </a:graphicData>
            </a:graphic>
          </wp:anchor>
        </w:drawing>
      </w:r>
      <w:r>
        <w:rPr>
          <w:rFonts w:ascii="Times New Roman" w:eastAsia="Times New Roman" w:hAnsi="Times New Roman" w:cs="Times New Roman"/>
          <w:sz w:val="24"/>
          <w:szCs w:val="24"/>
        </w:rPr>
        <w:t xml:space="preserve">because it produces minimal heat transfer. </w:t>
      </w:r>
    </w:p>
    <w:p w14:paraId="37879746" w14:textId="3C3C9C9D" w:rsidR="00250F14" w:rsidRPr="007441C8" w:rsidRDefault="00606323" w:rsidP="007441C8">
      <w:pPr>
        <w:pStyle w:val="ListParagraph"/>
        <w:numPr>
          <w:ilvl w:val="1"/>
          <w:numId w:val="15"/>
        </w:numPr>
        <w:spacing w:after="240"/>
        <w:rPr>
          <w:rFonts w:ascii="Times New Roman" w:eastAsia="Times New Roman" w:hAnsi="Times New Roman" w:cs="Times New Roman"/>
          <w:b/>
          <w:sz w:val="24"/>
          <w:szCs w:val="24"/>
        </w:rPr>
      </w:pPr>
      <w:r w:rsidRPr="007441C8">
        <w:rPr>
          <w:rFonts w:ascii="Times New Roman" w:eastAsia="Times New Roman" w:hAnsi="Times New Roman" w:cs="Times New Roman"/>
          <w:b/>
          <w:sz w:val="24"/>
          <w:szCs w:val="24"/>
        </w:rPr>
        <w:t>Examples of Silicon Photonic Devices and Their Applications</w:t>
      </w:r>
    </w:p>
    <w:p w14:paraId="576BC316" w14:textId="594D498C" w:rsidR="00EA1FB3" w:rsidRPr="00EA1FB3" w:rsidRDefault="00EA1FB3" w:rsidP="00A34CAC">
      <w:pPr>
        <w:spacing w:after="240"/>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Along with the literature review </w:t>
      </w:r>
      <w:r w:rsidR="002A5881">
        <w:rPr>
          <w:rFonts w:ascii="Times New Roman" w:eastAsia="Times New Roman" w:hAnsi="Times New Roman" w:cs="Times New Roman"/>
          <w:sz w:val="24"/>
          <w:szCs w:val="24"/>
        </w:rPr>
        <w:t>of techniques commonly used in the photonics industry and</w:t>
      </w:r>
      <w:r w:rsidR="00A34CAC">
        <w:rPr>
          <w:rFonts w:ascii="Times New Roman" w:eastAsia="Times New Roman" w:hAnsi="Times New Roman" w:cs="Times New Roman"/>
          <w:sz w:val="24"/>
          <w:szCs w:val="24"/>
        </w:rPr>
        <w:t xml:space="preserve"> </w:t>
      </w:r>
      <w:r w:rsidR="002A5881">
        <w:rPr>
          <w:rFonts w:ascii="Times New Roman" w:eastAsia="Times New Roman" w:hAnsi="Times New Roman" w:cs="Times New Roman"/>
          <w:sz w:val="24"/>
          <w:szCs w:val="24"/>
        </w:rPr>
        <w:t>at WPI/QCC LEAP</w:t>
      </w:r>
      <w:r w:rsidR="007368E2">
        <w:rPr>
          <w:rFonts w:ascii="Times New Roman" w:eastAsia="Times New Roman" w:hAnsi="Times New Roman" w:cs="Times New Roman"/>
          <w:sz w:val="24"/>
          <w:szCs w:val="24"/>
        </w:rPr>
        <w:t xml:space="preserve">, we dug a bit deeper into examples of silicon photonic devices and their applications. </w:t>
      </w:r>
      <w:r w:rsidR="001415C6">
        <w:rPr>
          <w:rFonts w:ascii="Times New Roman" w:eastAsia="Times New Roman" w:hAnsi="Times New Roman" w:cs="Times New Roman"/>
          <w:sz w:val="24"/>
          <w:szCs w:val="24"/>
        </w:rPr>
        <w:t xml:space="preserve">The following subsections </w:t>
      </w:r>
      <w:r w:rsidR="00831489">
        <w:rPr>
          <w:rFonts w:ascii="Times New Roman" w:eastAsia="Times New Roman" w:hAnsi="Times New Roman" w:cs="Times New Roman"/>
          <w:sz w:val="24"/>
          <w:szCs w:val="24"/>
        </w:rPr>
        <w:t>discuss four differing devices</w:t>
      </w:r>
      <w:r w:rsidR="008B024D">
        <w:rPr>
          <w:rFonts w:ascii="Times New Roman" w:eastAsia="Times New Roman" w:hAnsi="Times New Roman" w:cs="Times New Roman"/>
          <w:sz w:val="24"/>
          <w:szCs w:val="24"/>
        </w:rPr>
        <w:t xml:space="preserve"> that </w:t>
      </w:r>
      <w:r w:rsidR="007211AE">
        <w:rPr>
          <w:rFonts w:ascii="Times New Roman" w:eastAsia="Times New Roman" w:hAnsi="Times New Roman" w:cs="Times New Roman"/>
          <w:sz w:val="24"/>
          <w:szCs w:val="24"/>
        </w:rPr>
        <w:t xml:space="preserve">are among many more </w:t>
      </w:r>
      <w:r w:rsidR="00395023">
        <w:rPr>
          <w:rFonts w:ascii="Times New Roman" w:eastAsia="Times New Roman" w:hAnsi="Times New Roman" w:cs="Times New Roman"/>
          <w:sz w:val="24"/>
          <w:szCs w:val="24"/>
        </w:rPr>
        <w:t>that are used in the photonics industry and at WPI/QCC LEAP</w:t>
      </w:r>
      <w:r w:rsidR="00831489">
        <w:rPr>
          <w:rFonts w:ascii="Times New Roman" w:eastAsia="Times New Roman" w:hAnsi="Times New Roman" w:cs="Times New Roman"/>
          <w:sz w:val="24"/>
          <w:szCs w:val="24"/>
        </w:rPr>
        <w:t xml:space="preserve">. </w:t>
      </w:r>
      <w:r w:rsidR="00240AC5">
        <w:rPr>
          <w:rFonts w:ascii="Times New Roman" w:eastAsia="Times New Roman" w:hAnsi="Times New Roman" w:cs="Times New Roman"/>
          <w:sz w:val="24"/>
          <w:szCs w:val="24"/>
        </w:rPr>
        <w:t xml:space="preserve">Detailed descriptions of </w:t>
      </w:r>
      <w:r w:rsidR="00D95782">
        <w:rPr>
          <w:rFonts w:ascii="Times New Roman" w:eastAsia="Times New Roman" w:hAnsi="Times New Roman" w:cs="Times New Roman"/>
          <w:sz w:val="24"/>
          <w:szCs w:val="24"/>
        </w:rPr>
        <w:t>the a few devices</w:t>
      </w:r>
      <w:r w:rsidR="003D24A7">
        <w:rPr>
          <w:rFonts w:ascii="Times New Roman" w:eastAsia="Times New Roman" w:hAnsi="Times New Roman" w:cs="Times New Roman"/>
          <w:sz w:val="24"/>
          <w:szCs w:val="24"/>
        </w:rPr>
        <w:t xml:space="preserve"> below are </w:t>
      </w:r>
      <w:r w:rsidR="005A53DA">
        <w:rPr>
          <w:rFonts w:ascii="Times New Roman" w:eastAsia="Times New Roman" w:hAnsi="Times New Roman" w:cs="Times New Roman"/>
          <w:sz w:val="24"/>
          <w:szCs w:val="24"/>
        </w:rPr>
        <w:t xml:space="preserve">On-chip waveguides, On-chip couplers, On-chip light sources, and Detectors. </w:t>
      </w:r>
      <w:r w:rsidR="00C662E4">
        <w:rPr>
          <w:rFonts w:ascii="Times New Roman" w:eastAsia="Times New Roman" w:hAnsi="Times New Roman" w:cs="Times New Roman"/>
          <w:sz w:val="24"/>
          <w:szCs w:val="24"/>
        </w:rPr>
        <w:t>Chapter 2 concludes after this section</w:t>
      </w:r>
      <w:r w:rsidR="00A8474C">
        <w:rPr>
          <w:rFonts w:ascii="Times New Roman" w:eastAsia="Times New Roman" w:hAnsi="Times New Roman" w:cs="Times New Roman"/>
          <w:sz w:val="24"/>
          <w:szCs w:val="24"/>
        </w:rPr>
        <w:t xml:space="preserve"> with a summary to recap all the literature that had taken place.</w:t>
      </w:r>
    </w:p>
    <w:p w14:paraId="0AA0C5A9" w14:textId="06F4B347" w:rsidR="00171512" w:rsidRPr="00244CA5" w:rsidRDefault="00606323" w:rsidP="00244CA5">
      <w:pPr>
        <w:spacing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2.3.1 On-Chip Waveguide</w:t>
      </w:r>
    </w:p>
    <w:p w14:paraId="30179D36" w14:textId="664B37DC" w:rsidR="00AD1C3E" w:rsidRPr="009E6F0D" w:rsidRDefault="00DB7A17" w:rsidP="009E6F0D">
      <w:pPr>
        <w:ind w:firstLine="720"/>
        <w:rPr>
          <w:rFonts w:ascii="Times New Roman" w:eastAsia="Times New Roman" w:hAnsi="Times New Roman" w:cs="Times New Roman"/>
          <w:sz w:val="24"/>
          <w:szCs w:val="24"/>
        </w:rPr>
      </w:pPr>
      <w:r>
        <w:rPr>
          <w:noProof/>
        </w:rPr>
        <w:drawing>
          <wp:anchor distT="114300" distB="114300" distL="114300" distR="114300" simplePos="0" relativeHeight="251658246" behindDoc="0" locked="0" layoutInCell="1" hidden="0" allowOverlap="1" wp14:anchorId="37879873" wp14:editId="386E0AB0">
            <wp:simplePos x="0" y="0"/>
            <wp:positionH relativeFrom="column">
              <wp:posOffset>673100</wp:posOffset>
            </wp:positionH>
            <wp:positionV relativeFrom="paragraph">
              <wp:posOffset>1064895</wp:posOffset>
            </wp:positionV>
            <wp:extent cx="3854450" cy="1771650"/>
            <wp:effectExtent l="0" t="0" r="0" b="0"/>
            <wp:wrapTopAndBottom distT="114300" distB="11430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3854450" cy="1771650"/>
                    </a:xfrm>
                    <a:prstGeom prst="rect">
                      <a:avLst/>
                    </a:prstGeom>
                    <a:ln/>
                  </pic:spPr>
                </pic:pic>
              </a:graphicData>
            </a:graphic>
            <wp14:sizeRelH relativeFrom="margin">
              <wp14:pctWidth>0</wp14:pctWidth>
            </wp14:sizeRelH>
            <wp14:sizeRelV relativeFrom="margin">
              <wp14:pctHeight>0</wp14:pctHeight>
            </wp14:sizeRelV>
          </wp:anchor>
        </w:drawing>
      </w:r>
      <w:r w:rsidR="009E6F0D" w:rsidRPr="00244CA5">
        <w:rPr>
          <w:rFonts w:ascii="Times New Roman" w:eastAsia="Times New Roman" w:hAnsi="Times New Roman" w:cs="Times New Roman"/>
          <w:b/>
          <w:noProof/>
          <w:sz w:val="24"/>
          <w:szCs w:val="24"/>
        </w:rPr>
        <mc:AlternateContent>
          <mc:Choice Requires="wps">
            <w:drawing>
              <wp:anchor distT="45720" distB="45720" distL="114300" distR="114300" simplePos="0" relativeHeight="251751424" behindDoc="0" locked="0" layoutInCell="1" allowOverlap="1" wp14:anchorId="09FBA4FB" wp14:editId="702013B5">
                <wp:simplePos x="0" y="0"/>
                <wp:positionH relativeFrom="column">
                  <wp:posOffset>660400</wp:posOffset>
                </wp:positionH>
                <wp:positionV relativeFrom="paragraph">
                  <wp:posOffset>706120</wp:posOffset>
                </wp:positionV>
                <wp:extent cx="3479800" cy="1404620"/>
                <wp:effectExtent l="0" t="0" r="6350" b="635"/>
                <wp:wrapTopAndBottom/>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1404620"/>
                        </a:xfrm>
                        <a:prstGeom prst="rect">
                          <a:avLst/>
                        </a:prstGeom>
                        <a:solidFill>
                          <a:srgbClr val="FFFFFF"/>
                        </a:solidFill>
                        <a:ln w="9525">
                          <a:noFill/>
                          <a:miter lim="800000"/>
                          <a:headEnd/>
                          <a:tailEnd/>
                        </a:ln>
                      </wps:spPr>
                      <wps:txbx>
                        <w:txbxContent>
                          <w:p w14:paraId="274BCF24" w14:textId="38F29824" w:rsidR="004D4EC1" w:rsidRPr="00244CA5" w:rsidRDefault="004D4EC1" w:rsidP="00244CA5">
                            <w:pPr>
                              <w:rPr>
                                <w:rFonts w:ascii="Times New Roman" w:hAnsi="Times New Roman" w:cs="Times New Roman"/>
                                <w:i/>
                                <w:iCs/>
                              </w:rPr>
                            </w:pPr>
                            <w:r w:rsidRPr="00244CA5">
                              <w:rPr>
                                <w:rFonts w:ascii="Times New Roman" w:hAnsi="Times New Roman" w:cs="Times New Roman"/>
                                <w:i/>
                                <w:iCs/>
                              </w:rPr>
                              <w:t xml:space="preserve">       Figure 10. Various silicon waveguide structures. [13]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FBA4FB" id="_x0000_s1036" type="#_x0000_t202" style="position:absolute;left:0;text-align:left;margin-left:52pt;margin-top:55.6pt;width:274pt;height:110.6pt;z-index:251751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" stroked="f">
                <v:textbox style="mso-fit-shape-to-text:t">
                  <w:txbxContent>
                    <w:p w14:paraId="274BCF24" w14:textId="38F29824" w:rsidR="004D4EC1" w:rsidRPr="00244CA5" w:rsidRDefault="004D4EC1" w:rsidP="00244CA5">
                      <w:pPr>
                        <w:rPr>
                          <w:rFonts w:ascii="Times New Roman" w:hAnsi="Times New Roman" w:cs="Times New Roman"/>
                          <w:i/>
                          <w:iCs/>
                        </w:rPr>
                      </w:pPr>
                      <w:r w:rsidRPr="00244CA5">
                        <w:rPr>
                          <w:rFonts w:ascii="Times New Roman" w:hAnsi="Times New Roman" w:cs="Times New Roman"/>
                          <w:i/>
                          <w:iCs/>
                        </w:rPr>
                        <w:t xml:space="preserve">       Figure 10. Various silicon waveguide structures. [13]</w:t>
                      </w:r>
                    </w:p>
                  </w:txbxContent>
                </v:textbox>
                <w10:wrap type="topAndBottom"/>
              </v:shape>
            </w:pict>
          </mc:Fallback>
        </mc:AlternateContent>
      </w:r>
      <w:r w:rsidR="00606323">
        <w:rPr>
          <w:rFonts w:ascii="Times New Roman" w:eastAsia="Times New Roman" w:hAnsi="Times New Roman" w:cs="Times New Roman"/>
          <w:sz w:val="24"/>
          <w:szCs w:val="24"/>
        </w:rPr>
        <w:t xml:space="preserve">Silicon waveguides are used to carry signals across a chip. Different waveguide structures allow for signals to have diverse directions or routes as well as differing speeds the signals travel. Various waveguide structures are illustrated in </w:t>
      </w:r>
      <w:r w:rsidR="00606323" w:rsidRPr="00942150">
        <w:rPr>
          <w:rFonts w:ascii="Times New Roman" w:eastAsia="Times New Roman" w:hAnsi="Times New Roman" w:cs="Times New Roman"/>
          <w:b/>
          <w:sz w:val="24"/>
          <w:szCs w:val="24"/>
        </w:rPr>
        <w:t xml:space="preserve">Figure </w:t>
      </w:r>
      <w:r w:rsidR="00B170BF" w:rsidRPr="00942150">
        <w:rPr>
          <w:rFonts w:ascii="Times New Roman" w:eastAsia="Times New Roman" w:hAnsi="Times New Roman" w:cs="Times New Roman"/>
          <w:b/>
          <w:sz w:val="24"/>
          <w:szCs w:val="24"/>
        </w:rPr>
        <w:t>10</w:t>
      </w:r>
      <w:r w:rsidR="00606323">
        <w:rPr>
          <w:rFonts w:ascii="Times New Roman" w:eastAsia="Times New Roman" w:hAnsi="Times New Roman" w:cs="Times New Roman"/>
          <w:sz w:val="24"/>
          <w:szCs w:val="24"/>
        </w:rPr>
        <w:t xml:space="preserve">. The </w:t>
      </w:r>
      <w:r w:rsidR="009E6F0D">
        <w:rPr>
          <w:rFonts w:ascii="Times New Roman" w:eastAsia="Times New Roman" w:hAnsi="Times New Roman" w:cs="Times New Roman"/>
          <w:sz w:val="24"/>
          <w:szCs w:val="24"/>
        </w:rPr>
        <w:t>most used</w:t>
      </w:r>
      <w:r w:rsidR="00606323">
        <w:rPr>
          <w:rFonts w:ascii="Times New Roman" w:eastAsia="Times New Roman" w:hAnsi="Times New Roman" w:cs="Times New Roman"/>
          <w:sz w:val="24"/>
          <w:szCs w:val="24"/>
        </w:rPr>
        <w:t xml:space="preserve"> </w:t>
      </w:r>
      <w:r w:rsidR="00606323">
        <w:rPr>
          <w:rFonts w:ascii="Times New Roman" w:eastAsia="Times New Roman" w:hAnsi="Times New Roman" w:cs="Times New Roman"/>
          <w:sz w:val="24"/>
          <w:szCs w:val="24"/>
        </w:rPr>
        <w:lastRenderedPageBreak/>
        <w:t>waveguide structure is the strip waveguide that allows for a tight bending radius, thus is commonly used for compact signal routing. The rip waveguide allows connections to be made on either side of the waveguide and is used for electrooptic devices. The subwavelength grating (SWG) waveguide allows additional degrees of freedom compared to the strip and rib waveguides. The SWG waveguide uses a recurrent grating structure to guide the optic signal. The SWG slot waveguide adds a longitudinal slot in the SWG waveguide that can be designed to attain lower nonlinearity. To flexibly control the nonlinearity of the strip and rib waveguides, the slot waveguide was designed, adding an additional degree of freedom. The slot waveguide restricts light in the low refractive index region. Out of all the waveguides in the figure above, the photonic crystal waveguide (</w:t>
      </w:r>
      <w:proofErr w:type="spellStart"/>
      <w:r w:rsidR="00606323">
        <w:rPr>
          <w:rFonts w:ascii="Times New Roman" w:eastAsia="Times New Roman" w:hAnsi="Times New Roman" w:cs="Times New Roman"/>
          <w:sz w:val="24"/>
          <w:szCs w:val="24"/>
        </w:rPr>
        <w:t>PhC</w:t>
      </w:r>
      <w:proofErr w:type="spellEnd"/>
      <w:r w:rsidR="00606323">
        <w:rPr>
          <w:rFonts w:ascii="Times New Roman" w:eastAsia="Times New Roman" w:hAnsi="Times New Roman" w:cs="Times New Roman"/>
          <w:sz w:val="24"/>
          <w:szCs w:val="24"/>
        </w:rPr>
        <w:t xml:space="preserve">) looks completely different. Due to the slowdown of light through the </w:t>
      </w:r>
      <w:proofErr w:type="spellStart"/>
      <w:r w:rsidR="00606323">
        <w:rPr>
          <w:rFonts w:ascii="Times New Roman" w:eastAsia="Times New Roman" w:hAnsi="Times New Roman" w:cs="Times New Roman"/>
          <w:sz w:val="24"/>
          <w:szCs w:val="24"/>
        </w:rPr>
        <w:t>PhC</w:t>
      </w:r>
      <w:proofErr w:type="spellEnd"/>
      <w:r w:rsidR="00606323">
        <w:rPr>
          <w:rFonts w:ascii="Times New Roman" w:eastAsia="Times New Roman" w:hAnsi="Times New Roman" w:cs="Times New Roman"/>
          <w:sz w:val="24"/>
          <w:szCs w:val="24"/>
        </w:rPr>
        <w:t xml:space="preserve"> waveguide, light-matter interaction is enhanced. The last waveguide depicted in Figure _ is the surface plasmon polariton (SPP) slot waveguide, which is the only one out of the seven waveguides discussed that incorporates a metal and allows for tighter light confinement. [</w:t>
      </w:r>
      <w:r w:rsidR="00885692">
        <w:rPr>
          <w:rFonts w:ascii="Times New Roman" w:eastAsia="Times New Roman" w:hAnsi="Times New Roman" w:cs="Times New Roman"/>
          <w:sz w:val="24"/>
          <w:szCs w:val="24"/>
        </w:rPr>
        <w:t>13</w:t>
      </w:r>
      <w:r w:rsidR="00606323">
        <w:rPr>
          <w:rFonts w:ascii="Times New Roman" w:eastAsia="Times New Roman" w:hAnsi="Times New Roman" w:cs="Times New Roman"/>
          <w:sz w:val="24"/>
          <w:szCs w:val="24"/>
        </w:rPr>
        <w:t>]</w:t>
      </w:r>
    </w:p>
    <w:p w14:paraId="0D2FA30A" w14:textId="392C1ABB" w:rsidR="00DF21D7" w:rsidRDefault="00606323" w:rsidP="00DF21D7">
      <w:pPr>
        <w:spacing w:before="240"/>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2.3.2 On-Chip Coupler</w:t>
      </w:r>
    </w:p>
    <w:p w14:paraId="3787974B" w14:textId="7FEBF499" w:rsidR="00250F14" w:rsidRDefault="00605280" w:rsidP="00AB402D">
      <w:pPr>
        <w:spacing w:before="240"/>
        <w:ind w:firstLine="720"/>
        <w:rPr>
          <w:rFonts w:ascii="Times New Roman" w:eastAsia="Times New Roman" w:hAnsi="Times New Roman" w:cs="Times New Roman"/>
          <w:b/>
          <w:sz w:val="24"/>
          <w:szCs w:val="24"/>
        </w:rPr>
      </w:pPr>
      <w:r>
        <w:rPr>
          <w:noProof/>
        </w:rPr>
        <w:drawing>
          <wp:anchor distT="114300" distB="114300" distL="114300" distR="114300" simplePos="0" relativeHeight="251595776" behindDoc="0" locked="0" layoutInCell="1" hidden="0" allowOverlap="1" wp14:anchorId="37879875" wp14:editId="788263BB">
            <wp:simplePos x="0" y="0"/>
            <wp:positionH relativeFrom="margin">
              <wp:posOffset>2940685</wp:posOffset>
            </wp:positionH>
            <wp:positionV relativeFrom="paragraph">
              <wp:posOffset>48260</wp:posOffset>
            </wp:positionV>
            <wp:extent cx="3111134" cy="2243138"/>
            <wp:effectExtent l="0" t="0" r="0" b="5080"/>
            <wp:wrapSquare wrapText="bothSides" distT="114300" distB="114300" distL="114300" distR="11430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3111134" cy="2243138"/>
                    </a:xfrm>
                    <a:prstGeom prst="rect">
                      <a:avLst/>
                    </a:prstGeom>
                    <a:ln/>
                  </pic:spPr>
                </pic:pic>
              </a:graphicData>
            </a:graphic>
          </wp:anchor>
        </w:drawing>
      </w:r>
      <w:r w:rsidR="00961879" w:rsidRPr="003C049D">
        <w:rPr>
          <w:rFonts w:ascii="Times New Roman" w:eastAsia="Times New Roman" w:hAnsi="Times New Roman" w:cs="Times New Roman"/>
          <w:noProof/>
          <w:sz w:val="24"/>
          <w:szCs w:val="24"/>
        </w:rPr>
        <mc:AlternateContent>
          <mc:Choice Requires="wps">
            <w:drawing>
              <wp:anchor distT="45720" distB="45720" distL="114300" distR="114300" simplePos="0" relativeHeight="251630592" behindDoc="0" locked="0" layoutInCell="1" allowOverlap="1" wp14:anchorId="6AFB762F" wp14:editId="2E00493A">
                <wp:simplePos x="0" y="0"/>
                <wp:positionH relativeFrom="margin">
                  <wp:align>right</wp:align>
                </wp:positionH>
                <wp:positionV relativeFrom="paragraph">
                  <wp:posOffset>2252478</wp:posOffset>
                </wp:positionV>
                <wp:extent cx="3055620" cy="140462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1404620"/>
                        </a:xfrm>
                        <a:prstGeom prst="rect">
                          <a:avLst/>
                        </a:prstGeom>
                        <a:noFill/>
                        <a:ln w="9525">
                          <a:noFill/>
                          <a:miter lim="800000"/>
                          <a:headEnd/>
                          <a:tailEnd/>
                        </a:ln>
                      </wps:spPr>
                      <wps:txbx>
                        <w:txbxContent>
                          <w:p w14:paraId="32E5F127" w14:textId="37001B31" w:rsidR="004D4EC1" w:rsidRPr="003C049D" w:rsidRDefault="004D4EC1" w:rsidP="008B6CD0">
                            <w:pPr>
                              <w:rPr>
                                <w:rFonts w:ascii="Times New Roman" w:hAnsi="Times New Roman" w:cs="Times New Roman"/>
                                <w:i/>
                                <w:sz w:val="24"/>
                                <w:szCs w:val="24"/>
                              </w:rPr>
                            </w:pPr>
                            <w:r>
                              <w:rPr>
                                <w:rFonts w:ascii="Times New Roman" w:hAnsi="Times New Roman" w:cs="Times New Roman"/>
                                <w:i/>
                                <w:sz w:val="24"/>
                                <w:szCs w:val="24"/>
                              </w:rPr>
                              <w:t>Figure 11. On-chip coupler that tapers two waveguides to be a single waveguide. [18].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FB762F" id="_x0000_s1037" type="#_x0000_t202" style="position:absolute;left:0;text-align:left;margin-left:189.4pt;margin-top:177.35pt;width:240.6pt;height:110.6pt;z-index:25163059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" filled="f" stroked="f">
                <v:textbox style="mso-fit-shape-to-text:t">
                  <w:txbxContent>
                    <w:p w14:paraId="32E5F127" w14:textId="37001B31" w:rsidR="004D4EC1" w:rsidRPr="003C049D" w:rsidRDefault="004D4EC1" w:rsidP="008B6CD0">
                      <w:pPr>
                        <w:rPr>
                          <w:rFonts w:ascii="Times New Roman" w:hAnsi="Times New Roman" w:cs="Times New Roman"/>
                          <w:i/>
                          <w:sz w:val="24"/>
                          <w:szCs w:val="24"/>
                        </w:rPr>
                      </w:pPr>
                      <w:r>
                        <w:rPr>
                          <w:rFonts w:ascii="Times New Roman" w:hAnsi="Times New Roman" w:cs="Times New Roman"/>
                          <w:i/>
                          <w:sz w:val="24"/>
                          <w:szCs w:val="24"/>
                        </w:rPr>
                        <w:t>Figure 11. On-chip coupler that tapers two waveguides to be a single waveguide. [18].</w:t>
                      </w:r>
                    </w:p>
                  </w:txbxContent>
                </v:textbox>
                <w10:wrap type="square" anchorx="margin"/>
              </v:shape>
            </w:pict>
          </mc:Fallback>
        </mc:AlternateContent>
      </w:r>
      <w:r w:rsidR="00606323">
        <w:rPr>
          <w:rFonts w:ascii="Times New Roman" w:eastAsia="Times New Roman" w:hAnsi="Times New Roman" w:cs="Times New Roman"/>
          <w:sz w:val="24"/>
          <w:szCs w:val="24"/>
        </w:rPr>
        <w:t>In the sense of silicon photonics, a coupler connects multiple waveguides into one.</w:t>
      </w:r>
      <w:r w:rsidR="00B170BF">
        <w:rPr>
          <w:rFonts w:ascii="Times New Roman" w:eastAsia="Times New Roman" w:hAnsi="Times New Roman" w:cs="Times New Roman"/>
          <w:sz w:val="24"/>
          <w:szCs w:val="24"/>
        </w:rPr>
        <w:t xml:space="preserve"> </w:t>
      </w:r>
      <w:r w:rsidR="00606323">
        <w:rPr>
          <w:rFonts w:ascii="Times New Roman" w:eastAsia="Times New Roman" w:hAnsi="Times New Roman" w:cs="Times New Roman"/>
          <w:sz w:val="24"/>
          <w:szCs w:val="24"/>
        </w:rPr>
        <w:t xml:space="preserve">The silicon waveguides carry optical signals across the chip. </w:t>
      </w:r>
      <w:r w:rsidR="00606323" w:rsidRPr="00942150">
        <w:rPr>
          <w:rFonts w:ascii="Times New Roman" w:eastAsia="Times New Roman" w:hAnsi="Times New Roman" w:cs="Times New Roman"/>
          <w:b/>
          <w:sz w:val="24"/>
          <w:szCs w:val="24"/>
        </w:rPr>
        <w:t xml:space="preserve">Figure </w:t>
      </w:r>
      <w:r w:rsidR="00A93766" w:rsidRPr="00942150">
        <w:rPr>
          <w:rFonts w:ascii="Times New Roman" w:eastAsia="Times New Roman" w:hAnsi="Times New Roman" w:cs="Times New Roman"/>
          <w:b/>
          <w:sz w:val="24"/>
          <w:szCs w:val="24"/>
        </w:rPr>
        <w:t>11</w:t>
      </w:r>
      <w:r w:rsidR="00606323">
        <w:rPr>
          <w:rFonts w:ascii="Times New Roman" w:eastAsia="Times New Roman" w:hAnsi="Times New Roman" w:cs="Times New Roman"/>
          <w:sz w:val="24"/>
          <w:szCs w:val="24"/>
        </w:rPr>
        <w:t xml:space="preserve"> depicts two silicon waveguides on a silicon oxide chip that connect in a coupling region, thus becoming one waveguide.  The tapered directional coupler to the right </w:t>
      </w:r>
      <w:proofErr w:type="gramStart"/>
      <w:r w:rsidR="00606323">
        <w:rPr>
          <w:rFonts w:ascii="Times New Roman" w:eastAsia="Times New Roman" w:hAnsi="Times New Roman" w:cs="Times New Roman"/>
          <w:sz w:val="24"/>
          <w:szCs w:val="24"/>
        </w:rPr>
        <w:t>couples</w:t>
      </w:r>
      <w:proofErr w:type="gramEnd"/>
      <w:r w:rsidR="00606323">
        <w:rPr>
          <w:rFonts w:ascii="Times New Roman" w:eastAsia="Times New Roman" w:hAnsi="Times New Roman" w:cs="Times New Roman"/>
          <w:sz w:val="24"/>
          <w:szCs w:val="24"/>
        </w:rPr>
        <w:t xml:space="preserve"> light from each narrow silicon waveguide to a wider, tapered waveguide. Different signals are sent through each waveguide, then after the coupling region exit through the waveguide that was a result of the coupling. </w:t>
      </w:r>
      <w:r w:rsidR="00623D5F">
        <w:rPr>
          <w:rFonts w:ascii="Times New Roman" w:eastAsia="Times New Roman" w:hAnsi="Times New Roman" w:cs="Times New Roman"/>
          <w:sz w:val="24"/>
          <w:szCs w:val="24"/>
        </w:rPr>
        <w:t>[18]</w:t>
      </w:r>
    </w:p>
    <w:p w14:paraId="1B83FBFE" w14:textId="7FF1206D" w:rsidR="009E6F0D" w:rsidRDefault="00606323" w:rsidP="00AB402D">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58E27A3C" w14:textId="3E81F0EF" w:rsidR="009E6F0D" w:rsidRDefault="009E6F0D" w:rsidP="00AB402D">
      <w:pPr>
        <w:spacing w:before="240"/>
        <w:rPr>
          <w:rFonts w:ascii="Times New Roman" w:eastAsia="Times New Roman" w:hAnsi="Times New Roman" w:cs="Times New Roman"/>
          <w:b/>
          <w:sz w:val="24"/>
          <w:szCs w:val="24"/>
        </w:rPr>
      </w:pPr>
    </w:p>
    <w:p w14:paraId="3668E6CA" w14:textId="5394299B" w:rsidR="009E6F0D" w:rsidRDefault="009E6F0D" w:rsidP="00AB402D">
      <w:pPr>
        <w:spacing w:before="240"/>
        <w:rPr>
          <w:rFonts w:ascii="Times New Roman" w:eastAsia="Times New Roman" w:hAnsi="Times New Roman" w:cs="Times New Roman"/>
          <w:b/>
          <w:sz w:val="24"/>
          <w:szCs w:val="24"/>
        </w:rPr>
      </w:pPr>
    </w:p>
    <w:p w14:paraId="2378E169" w14:textId="1C403720" w:rsidR="009E6F0D" w:rsidRDefault="009E6F0D" w:rsidP="00AB402D">
      <w:pPr>
        <w:spacing w:before="240"/>
        <w:rPr>
          <w:rFonts w:ascii="Times New Roman" w:eastAsia="Times New Roman" w:hAnsi="Times New Roman" w:cs="Times New Roman"/>
          <w:b/>
          <w:sz w:val="24"/>
          <w:szCs w:val="24"/>
        </w:rPr>
      </w:pPr>
    </w:p>
    <w:p w14:paraId="23DBE2BB" w14:textId="5841121A" w:rsidR="009E6F0D" w:rsidRDefault="009E6F0D" w:rsidP="00AB402D">
      <w:pPr>
        <w:spacing w:before="240"/>
        <w:rPr>
          <w:rFonts w:ascii="Times New Roman" w:eastAsia="Times New Roman" w:hAnsi="Times New Roman" w:cs="Times New Roman"/>
          <w:b/>
          <w:sz w:val="24"/>
          <w:szCs w:val="24"/>
        </w:rPr>
      </w:pPr>
    </w:p>
    <w:p w14:paraId="2067563E" w14:textId="6C12A68A" w:rsidR="009E6F0D" w:rsidRDefault="00606323" w:rsidP="00AB402D">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2.3.3 On-Chip Light Source</w:t>
      </w:r>
    </w:p>
    <w:p w14:paraId="6D08E04C" w14:textId="3BC5F39A" w:rsidR="00605280" w:rsidRDefault="00AB402D" w:rsidP="00605280">
      <w:pPr>
        <w:spacing w:before="240"/>
        <w:rPr>
          <w:rFonts w:ascii="Times New Roman" w:eastAsia="Times New Roman" w:hAnsi="Times New Roman" w:cs="Times New Roman"/>
          <w:b/>
          <w:sz w:val="24"/>
          <w:szCs w:val="24"/>
        </w:rPr>
      </w:pPr>
      <w:r w:rsidRPr="003C049D">
        <w:rPr>
          <w:rFonts w:ascii="Times New Roman" w:eastAsia="Times New Roman" w:hAnsi="Times New Roman" w:cs="Times New Roman"/>
          <w:noProof/>
          <w:sz w:val="24"/>
          <w:szCs w:val="24"/>
        </w:rPr>
        <mc:AlternateContent>
          <mc:Choice Requires="wps">
            <w:drawing>
              <wp:anchor distT="45720" distB="45720" distL="114300" distR="114300" simplePos="0" relativeHeight="251635712" behindDoc="0" locked="0" layoutInCell="1" allowOverlap="1" wp14:anchorId="22D031E4" wp14:editId="29F70EB0">
                <wp:simplePos x="0" y="0"/>
                <wp:positionH relativeFrom="margin">
                  <wp:align>right</wp:align>
                </wp:positionH>
                <wp:positionV relativeFrom="paragraph">
                  <wp:posOffset>1864622</wp:posOffset>
                </wp:positionV>
                <wp:extent cx="2974340" cy="511175"/>
                <wp:effectExtent l="0" t="0" r="0" b="31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340" cy="511175"/>
                        </a:xfrm>
                        <a:prstGeom prst="rect">
                          <a:avLst/>
                        </a:prstGeom>
                        <a:noFill/>
                        <a:ln w="9525">
                          <a:noFill/>
                          <a:miter lim="800000"/>
                          <a:headEnd/>
                          <a:tailEnd/>
                        </a:ln>
                      </wps:spPr>
                      <wps:txbx>
                        <w:txbxContent>
                          <w:p w14:paraId="77F29458" w14:textId="7616DD2E" w:rsidR="004D4EC1" w:rsidRPr="003C049D" w:rsidRDefault="004D4EC1" w:rsidP="00171512">
                            <w:pPr>
                              <w:rPr>
                                <w:rFonts w:ascii="Times New Roman" w:hAnsi="Times New Roman" w:cs="Times New Roman"/>
                                <w:i/>
                                <w:sz w:val="24"/>
                                <w:szCs w:val="24"/>
                              </w:rPr>
                            </w:pPr>
                            <w:r>
                              <w:rPr>
                                <w:rFonts w:ascii="Times New Roman" w:hAnsi="Times New Roman" w:cs="Times New Roman"/>
                                <w:i/>
                                <w:sz w:val="24"/>
                                <w:szCs w:val="24"/>
                              </w:rPr>
                              <w:t>Figure 12. On-chip light source of Germanium-on-Silicon laser [19].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031E4" id="_x0000_s1038" type="#_x0000_t202" style="position:absolute;margin-left:183pt;margin-top:146.8pt;width:234.2pt;height:40.25pt;z-index:2516357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" filled="f" stroked="f">
                <v:textbox>
                  <w:txbxContent>
                    <w:p w14:paraId="77F29458" w14:textId="7616DD2E" w:rsidR="004D4EC1" w:rsidRPr="003C049D" w:rsidRDefault="004D4EC1" w:rsidP="00171512">
                      <w:pPr>
                        <w:rPr>
                          <w:rFonts w:ascii="Times New Roman" w:hAnsi="Times New Roman" w:cs="Times New Roman"/>
                          <w:i/>
                          <w:sz w:val="24"/>
                          <w:szCs w:val="24"/>
                        </w:rPr>
                      </w:pPr>
                      <w:r>
                        <w:rPr>
                          <w:rFonts w:ascii="Times New Roman" w:hAnsi="Times New Roman" w:cs="Times New Roman"/>
                          <w:i/>
                          <w:sz w:val="24"/>
                          <w:szCs w:val="24"/>
                        </w:rPr>
                        <w:t>Figure 12. On-chip light source of Germanium-on-Silicon laser [19].</w:t>
                      </w:r>
                    </w:p>
                  </w:txbxContent>
                </v:textbox>
                <w10:wrap type="square" anchorx="margin"/>
              </v:shape>
            </w:pict>
          </mc:Fallback>
        </mc:AlternateContent>
      </w:r>
      <w:r>
        <w:rPr>
          <w:noProof/>
        </w:rPr>
        <w:drawing>
          <wp:anchor distT="114300" distB="114300" distL="114300" distR="114300" simplePos="0" relativeHeight="251600896" behindDoc="0" locked="0" layoutInCell="1" hidden="0" allowOverlap="1" wp14:anchorId="37879877" wp14:editId="206A71CE">
            <wp:simplePos x="0" y="0"/>
            <wp:positionH relativeFrom="margin">
              <wp:align>right</wp:align>
            </wp:positionH>
            <wp:positionV relativeFrom="paragraph">
              <wp:posOffset>158488</wp:posOffset>
            </wp:positionV>
            <wp:extent cx="2940050" cy="1732280"/>
            <wp:effectExtent l="0" t="0" r="0" b="1270"/>
            <wp:wrapSquare wrapText="bothSides" distT="114300" distB="114300" distL="114300" distR="11430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r="53205"/>
                    <a:stretch>
                      <a:fillRect/>
                    </a:stretch>
                  </pic:blipFill>
                  <pic:spPr>
                    <a:xfrm>
                      <a:off x="0" y="0"/>
                      <a:ext cx="2940050" cy="1732280"/>
                    </a:xfrm>
                    <a:prstGeom prst="rect">
                      <a:avLst/>
                    </a:prstGeom>
                    <a:ln/>
                  </pic:spPr>
                </pic:pic>
              </a:graphicData>
            </a:graphic>
            <wp14:sizeRelH relativeFrom="margin">
              <wp14:pctWidth>0</wp14:pctWidth>
            </wp14:sizeRelH>
            <wp14:sizeRelV relativeFrom="margin">
              <wp14:pctHeight>0</wp14:pctHeight>
            </wp14:sizeRelV>
          </wp:anchor>
        </w:drawing>
      </w:r>
      <w:r w:rsidR="00606323">
        <w:rPr>
          <w:rFonts w:ascii="Times New Roman" w:eastAsia="Times New Roman" w:hAnsi="Times New Roman" w:cs="Times New Roman"/>
          <w:sz w:val="24"/>
          <w:szCs w:val="24"/>
        </w:rPr>
        <w:t xml:space="preserve">On-chip light sources can obtain higher integration density with a condensed size. Additionally, they display enhanced performance in energy efficiency and proportionality. An example of an on-chip light source can be seen in </w:t>
      </w:r>
      <w:r w:rsidR="00606323" w:rsidRPr="001A5960">
        <w:rPr>
          <w:rFonts w:ascii="Times New Roman" w:eastAsia="Times New Roman" w:hAnsi="Times New Roman" w:cs="Times New Roman"/>
          <w:b/>
          <w:sz w:val="24"/>
          <w:szCs w:val="24"/>
        </w:rPr>
        <w:t xml:space="preserve">Figure </w:t>
      </w:r>
      <w:r w:rsidR="001A5960" w:rsidRPr="001A5960">
        <w:rPr>
          <w:rFonts w:ascii="Times New Roman" w:eastAsia="Times New Roman" w:hAnsi="Times New Roman" w:cs="Times New Roman"/>
          <w:b/>
          <w:sz w:val="24"/>
          <w:szCs w:val="24"/>
        </w:rPr>
        <w:t>12</w:t>
      </w:r>
      <w:r w:rsidR="00606323">
        <w:rPr>
          <w:rFonts w:ascii="Times New Roman" w:eastAsia="Times New Roman" w:hAnsi="Times New Roman" w:cs="Times New Roman"/>
          <w:sz w:val="24"/>
          <w:szCs w:val="24"/>
        </w:rPr>
        <w:t xml:space="preserve"> to the left of Germanium-on-Si laser. The unique band structure induces Germanium to perform correctly at the optical telecommunication wavelength of approximately 1550 nm and introduces the possibility of obtaining valuable light emission by engineering its band structure [</w:t>
      </w:r>
      <w:r w:rsidR="00130285">
        <w:rPr>
          <w:rFonts w:ascii="Times New Roman" w:eastAsia="Times New Roman" w:hAnsi="Times New Roman" w:cs="Times New Roman"/>
          <w:sz w:val="24"/>
          <w:szCs w:val="24"/>
        </w:rPr>
        <w:t>19</w:t>
      </w:r>
      <w:r w:rsidR="00606323">
        <w:rPr>
          <w:rFonts w:ascii="Times New Roman" w:eastAsia="Times New Roman" w:hAnsi="Times New Roman" w:cs="Times New Roman"/>
          <w:sz w:val="24"/>
          <w:szCs w:val="24"/>
        </w:rPr>
        <w:t xml:space="preserve">]. The Germanium-on-Si laser illustrated above is an idealized structure for generating tensile stress by etching through the Si substrate which greatly improved the light emission. </w:t>
      </w:r>
    </w:p>
    <w:p w14:paraId="1198A254" w14:textId="1D81E744" w:rsidR="002B4284" w:rsidRPr="00605280" w:rsidRDefault="00606323" w:rsidP="00605280">
      <w:pPr>
        <w:spacing w:before="240"/>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2.3.4 Detectors</w:t>
      </w:r>
    </w:p>
    <w:p w14:paraId="0723EC96" w14:textId="659BB71E" w:rsidR="00627588" w:rsidRPr="00A07DB0" w:rsidRDefault="00627588" w:rsidP="00E42B7C">
      <w:pPr>
        <w:rPr>
          <w:rFonts w:ascii="Times New Roman" w:eastAsia="Times New Roman" w:hAnsi="Times New Roman" w:cs="Times New Roman"/>
          <w:i/>
          <w:sz w:val="24"/>
          <w:szCs w:val="24"/>
        </w:rPr>
      </w:pPr>
    </w:p>
    <w:p w14:paraId="3787974F" w14:textId="17C02913" w:rsidR="00250F14" w:rsidRDefault="00605280" w:rsidP="002B4284">
      <w:pPr>
        <w:ind w:firstLine="720"/>
        <w:rPr>
          <w:rFonts w:ascii="Times New Roman" w:eastAsia="Times New Roman" w:hAnsi="Times New Roman" w:cs="Times New Roman"/>
          <w:sz w:val="24"/>
          <w:szCs w:val="24"/>
        </w:rPr>
      </w:pPr>
      <w:r w:rsidRPr="00605280">
        <w:rPr>
          <w:rFonts w:ascii="Times New Roman" w:eastAsia="Times New Roman" w:hAnsi="Times New Roman" w:cs="Times New Roman"/>
          <w:b/>
          <w:noProof/>
          <w:sz w:val="24"/>
          <w:szCs w:val="24"/>
        </w:rPr>
        <mc:AlternateContent>
          <mc:Choice Requires="wps">
            <w:drawing>
              <wp:anchor distT="45720" distB="45720" distL="114300" distR="114300" simplePos="0" relativeHeight="251753472" behindDoc="0" locked="0" layoutInCell="1" allowOverlap="1" wp14:anchorId="70A158F7" wp14:editId="59B427A6">
                <wp:simplePos x="0" y="0"/>
                <wp:positionH relativeFrom="column">
                  <wp:posOffset>234950</wp:posOffset>
                </wp:positionH>
                <wp:positionV relativeFrom="paragraph">
                  <wp:posOffset>4088130</wp:posOffset>
                </wp:positionV>
                <wp:extent cx="5410200" cy="1404620"/>
                <wp:effectExtent l="0" t="0" r="0" b="63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404620"/>
                        </a:xfrm>
                        <a:prstGeom prst="rect">
                          <a:avLst/>
                        </a:prstGeom>
                        <a:solidFill>
                          <a:srgbClr val="FFFFFF"/>
                        </a:solidFill>
                        <a:ln w="9525">
                          <a:noFill/>
                          <a:miter lim="800000"/>
                          <a:headEnd/>
                          <a:tailEnd/>
                        </a:ln>
                      </wps:spPr>
                      <wps:txbx>
                        <w:txbxContent>
                          <w:p w14:paraId="0614462B" w14:textId="0CF64721" w:rsidR="004D4EC1" w:rsidRPr="00605280" w:rsidRDefault="004D4EC1">
                            <w:pPr>
                              <w:rPr>
                                <w:rFonts w:ascii="Times New Roman" w:hAnsi="Times New Roman" w:cs="Times New Roman"/>
                                <w:i/>
                                <w:iCs/>
                              </w:rPr>
                            </w:pPr>
                            <w:r w:rsidRPr="00605280">
                              <w:rPr>
                                <w:rFonts w:ascii="Times New Roman" w:hAnsi="Times New Roman" w:cs="Times New Roman"/>
                                <w:i/>
                                <w:iCs/>
                              </w:rPr>
                              <w:t>Figure 13. (A) Packaged large area photodiode. (B) Diagram of the layer structures.[7]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A158F7" id="_x0000_s1039" type="#_x0000_t202" style="position:absolute;left:0;text-align:left;margin-left:18.5pt;margin-top:321.9pt;width:426pt;height:110.6pt;z-index:251753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" stroked="f">
                <v:textbox style="mso-fit-shape-to-text:t">
                  <w:txbxContent>
                    <w:p w14:paraId="0614462B" w14:textId="0CF64721" w:rsidR="004D4EC1" w:rsidRPr="00605280" w:rsidRDefault="004D4EC1">
                      <w:pPr>
                        <w:rPr>
                          <w:rFonts w:ascii="Times New Roman" w:hAnsi="Times New Roman" w:cs="Times New Roman"/>
                          <w:i/>
                          <w:iCs/>
                        </w:rPr>
                      </w:pPr>
                      <w:r w:rsidRPr="00605280">
                        <w:rPr>
                          <w:rFonts w:ascii="Times New Roman" w:hAnsi="Times New Roman" w:cs="Times New Roman"/>
                          <w:i/>
                          <w:iCs/>
                        </w:rPr>
                        <w:t>Figure 13. (A) Packaged large area photodiode. (B) Diagram of the layer structures.[7]</w:t>
                      </w:r>
                    </w:p>
                  </w:txbxContent>
                </v:textbox>
                <w10:wrap type="square"/>
              </v:shape>
            </w:pict>
          </mc:Fallback>
        </mc:AlternateContent>
      </w:r>
      <w:r>
        <w:rPr>
          <w:noProof/>
        </w:rPr>
        <w:drawing>
          <wp:anchor distT="114300" distB="114300" distL="114300" distR="114300" simplePos="0" relativeHeight="251601920" behindDoc="0" locked="0" layoutInCell="1" hidden="0" allowOverlap="1" wp14:anchorId="37879879" wp14:editId="23D61E08">
            <wp:simplePos x="0" y="0"/>
            <wp:positionH relativeFrom="margin">
              <wp:posOffset>885825</wp:posOffset>
            </wp:positionH>
            <wp:positionV relativeFrom="paragraph">
              <wp:posOffset>2186940</wp:posOffset>
            </wp:positionV>
            <wp:extent cx="4210050" cy="1724025"/>
            <wp:effectExtent l="0" t="0" r="0" b="9525"/>
            <wp:wrapTopAndBottom distT="114300" distB="11430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b="44478"/>
                    <a:stretch>
                      <a:fillRect/>
                    </a:stretch>
                  </pic:blipFill>
                  <pic:spPr>
                    <a:xfrm>
                      <a:off x="0" y="0"/>
                      <a:ext cx="4210050" cy="1724025"/>
                    </a:xfrm>
                    <a:prstGeom prst="rect">
                      <a:avLst/>
                    </a:prstGeom>
                    <a:ln/>
                  </pic:spPr>
                </pic:pic>
              </a:graphicData>
            </a:graphic>
          </wp:anchor>
        </w:drawing>
      </w:r>
      <w:r w:rsidR="00606323">
        <w:rPr>
          <w:rFonts w:ascii="Times New Roman" w:eastAsia="Times New Roman" w:hAnsi="Times New Roman" w:cs="Times New Roman"/>
          <w:sz w:val="24"/>
          <w:szCs w:val="24"/>
        </w:rPr>
        <w:t xml:space="preserve">A photodetector converts optical signals into electrical signals. Photodiodes, also known as semiconductor photodetectors are used for optical communication systems. They are </w:t>
      </w:r>
      <w:r w:rsidR="00AD77FA">
        <w:rPr>
          <w:rFonts w:ascii="Times New Roman" w:eastAsia="Times New Roman" w:hAnsi="Times New Roman" w:cs="Times New Roman"/>
          <w:sz w:val="24"/>
          <w:szCs w:val="24"/>
        </w:rPr>
        <w:t>small</w:t>
      </w:r>
      <w:r w:rsidR="00606323">
        <w:rPr>
          <w:rFonts w:ascii="Times New Roman" w:eastAsia="Times New Roman" w:hAnsi="Times New Roman" w:cs="Times New Roman"/>
          <w:sz w:val="24"/>
          <w:szCs w:val="24"/>
        </w:rPr>
        <w:t>, have fast detection speed, and high detection efficiency</w:t>
      </w:r>
      <w:r w:rsidR="00AD77FA">
        <w:rPr>
          <w:rFonts w:ascii="Times New Roman" w:eastAsia="Times New Roman" w:hAnsi="Times New Roman" w:cs="Times New Roman"/>
          <w:sz w:val="24"/>
          <w:szCs w:val="24"/>
        </w:rPr>
        <w:t xml:space="preserve"> </w:t>
      </w:r>
      <w:r w:rsidR="00606323">
        <w:rPr>
          <w:rFonts w:ascii="Times New Roman" w:eastAsia="Times New Roman" w:hAnsi="Times New Roman" w:cs="Times New Roman"/>
          <w:sz w:val="24"/>
          <w:szCs w:val="24"/>
        </w:rPr>
        <w:t>[</w:t>
      </w:r>
      <w:r w:rsidR="00E75B88">
        <w:rPr>
          <w:rFonts w:ascii="Times New Roman" w:eastAsia="Times New Roman" w:hAnsi="Times New Roman" w:cs="Times New Roman"/>
          <w:sz w:val="24"/>
          <w:szCs w:val="24"/>
        </w:rPr>
        <w:t>7</w:t>
      </w:r>
      <w:r w:rsidR="00606323">
        <w:rPr>
          <w:rFonts w:ascii="Times New Roman" w:eastAsia="Times New Roman" w:hAnsi="Times New Roman" w:cs="Times New Roman"/>
          <w:sz w:val="24"/>
          <w:szCs w:val="24"/>
        </w:rPr>
        <w:t xml:space="preserve">]. Each photon of the incoming optical signal is translated by the photodiode into a free electron. The translation aids the photocurrent to be linearly proportional to the power of the incoming signal. Depicted in </w:t>
      </w:r>
      <w:r w:rsidR="004B03AF">
        <w:rPr>
          <w:rFonts w:ascii="Times New Roman" w:eastAsia="Times New Roman" w:hAnsi="Times New Roman" w:cs="Times New Roman"/>
          <w:b/>
          <w:sz w:val="24"/>
          <w:szCs w:val="24"/>
        </w:rPr>
        <w:t>Figure</w:t>
      </w:r>
      <w:r w:rsidR="00185AC7">
        <w:rPr>
          <w:rFonts w:ascii="Times New Roman" w:eastAsia="Times New Roman" w:hAnsi="Times New Roman" w:cs="Times New Roman"/>
          <w:b/>
          <w:sz w:val="24"/>
          <w:szCs w:val="24"/>
        </w:rPr>
        <w:t xml:space="preserve"> 13</w:t>
      </w:r>
      <w:r w:rsidR="00606323">
        <w:rPr>
          <w:rFonts w:ascii="Times New Roman" w:eastAsia="Times New Roman" w:hAnsi="Times New Roman" w:cs="Times New Roman"/>
          <w:sz w:val="24"/>
          <w:szCs w:val="24"/>
        </w:rPr>
        <w:t xml:space="preserve"> above is a packaged large area photodiode and a diagram of the layer structures, respectively. The large optical window allows for greater efficiency when accepting incoming photons. Shown in </w:t>
      </w:r>
      <w:r w:rsidR="00606323" w:rsidRPr="004B03AF">
        <w:rPr>
          <w:rFonts w:ascii="Times New Roman" w:eastAsia="Times New Roman" w:hAnsi="Times New Roman" w:cs="Times New Roman"/>
          <w:b/>
          <w:sz w:val="24"/>
          <w:szCs w:val="24"/>
        </w:rPr>
        <w:t xml:space="preserve">Figure </w:t>
      </w:r>
      <w:r w:rsidR="004B03AF" w:rsidRPr="004B03AF">
        <w:rPr>
          <w:rFonts w:ascii="Times New Roman" w:eastAsia="Times New Roman" w:hAnsi="Times New Roman" w:cs="Times New Roman"/>
          <w:b/>
          <w:sz w:val="24"/>
          <w:szCs w:val="24"/>
        </w:rPr>
        <w:t>13</w:t>
      </w:r>
      <w:r w:rsidR="00606323" w:rsidRPr="004B03AF">
        <w:rPr>
          <w:rFonts w:ascii="Times New Roman" w:eastAsia="Times New Roman" w:hAnsi="Times New Roman" w:cs="Times New Roman"/>
          <w:b/>
          <w:sz w:val="24"/>
          <w:szCs w:val="24"/>
        </w:rPr>
        <w:t>B</w:t>
      </w:r>
      <w:r w:rsidR="00606323">
        <w:rPr>
          <w:rFonts w:ascii="Times New Roman" w:eastAsia="Times New Roman" w:hAnsi="Times New Roman" w:cs="Times New Roman"/>
          <w:sz w:val="24"/>
          <w:szCs w:val="24"/>
        </w:rPr>
        <w:t>, the signal comes from the p-type layer of the wafer and since there is a large detection area and thick intrinsic layer, the photodetection response time is increased. The response time is increased due to the longer photon and electron transient time [</w:t>
      </w:r>
      <w:r w:rsidR="00E75B88">
        <w:rPr>
          <w:rFonts w:ascii="Times New Roman" w:eastAsia="Times New Roman" w:hAnsi="Times New Roman" w:cs="Times New Roman"/>
          <w:sz w:val="24"/>
          <w:szCs w:val="24"/>
        </w:rPr>
        <w:t>7</w:t>
      </w:r>
      <w:r w:rsidR="00606323">
        <w:rPr>
          <w:rFonts w:ascii="Times New Roman" w:eastAsia="Times New Roman" w:hAnsi="Times New Roman" w:cs="Times New Roman"/>
          <w:sz w:val="24"/>
          <w:szCs w:val="24"/>
        </w:rPr>
        <w:t>].</w:t>
      </w:r>
    </w:p>
    <w:p w14:paraId="37879750" w14:textId="547ED839" w:rsidR="00250F14" w:rsidRDefault="00606323" w:rsidP="005B2EAF">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2.4 Summary</w:t>
      </w:r>
    </w:p>
    <w:p w14:paraId="69A3D585" w14:textId="523AB91F" w:rsidR="00726260" w:rsidRDefault="00606323" w:rsidP="0072626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8"/>
          <w:szCs w:val="28"/>
        </w:rPr>
        <w:tab/>
      </w:r>
      <w:r>
        <w:rPr>
          <w:rFonts w:ascii="Times New Roman" w:eastAsia="Times New Roman" w:hAnsi="Times New Roman" w:cs="Times New Roman"/>
          <w:sz w:val="24"/>
          <w:szCs w:val="24"/>
        </w:rPr>
        <w:t xml:space="preserve">Chapter 2 discussed state of the art manufacturing methods that are used in silicon photonics. A literature study was conducted to better understand the needs of the workforce development for silicon photonics as well as existing manufacturing and packaging methods. We listed techniques used in the industry, especially those not necessarily available at the LEAP facility. However, we did list the techniques and devices available at the LEAP facility. Several techniques and devices were explained in detail following the list available at LEAP such as, wafer dicing, photolithography, wire bonding, and sputtering. Following the techniques were examples of silicon photonic devices and their applications. These included detailed descriptions of on-chip waveguides, on-chip coupler, on-chip light source, and detectors. Chapter 2 shows the difference between what is available in the industry as opposed to the LEAP facility. The techniques and devices at the LEAP facility will be available to both WPI and QCC students and faculty as well as industry sectors. </w:t>
      </w:r>
    </w:p>
    <w:p w14:paraId="0570123B" w14:textId="239DF505" w:rsidR="009E6F0D" w:rsidRDefault="009E6F0D" w:rsidP="00726260">
      <w:pPr>
        <w:spacing w:before="240" w:after="240"/>
        <w:rPr>
          <w:rFonts w:ascii="Times New Roman" w:eastAsia="Times New Roman" w:hAnsi="Times New Roman" w:cs="Times New Roman"/>
          <w:sz w:val="24"/>
          <w:szCs w:val="24"/>
        </w:rPr>
      </w:pPr>
    </w:p>
    <w:p w14:paraId="175F0272" w14:textId="7D04604A" w:rsidR="009E6F0D" w:rsidRDefault="009E6F0D" w:rsidP="00726260">
      <w:pPr>
        <w:spacing w:before="240" w:after="240"/>
        <w:rPr>
          <w:rFonts w:ascii="Times New Roman" w:eastAsia="Times New Roman" w:hAnsi="Times New Roman" w:cs="Times New Roman"/>
          <w:sz w:val="24"/>
          <w:szCs w:val="24"/>
        </w:rPr>
      </w:pPr>
    </w:p>
    <w:p w14:paraId="5DC30AFD" w14:textId="1E287585" w:rsidR="009E6F0D" w:rsidRDefault="009E6F0D" w:rsidP="00726260">
      <w:pPr>
        <w:spacing w:before="240" w:after="240"/>
        <w:rPr>
          <w:rFonts w:ascii="Times New Roman" w:eastAsia="Times New Roman" w:hAnsi="Times New Roman" w:cs="Times New Roman"/>
          <w:sz w:val="24"/>
          <w:szCs w:val="24"/>
        </w:rPr>
      </w:pPr>
    </w:p>
    <w:p w14:paraId="1A86CC1A" w14:textId="1BAE9D6E" w:rsidR="009E6F0D" w:rsidRDefault="009E6F0D" w:rsidP="00726260">
      <w:pPr>
        <w:spacing w:before="240" w:after="240"/>
        <w:rPr>
          <w:rFonts w:ascii="Times New Roman" w:eastAsia="Times New Roman" w:hAnsi="Times New Roman" w:cs="Times New Roman"/>
          <w:sz w:val="24"/>
          <w:szCs w:val="24"/>
        </w:rPr>
      </w:pPr>
    </w:p>
    <w:p w14:paraId="75E2D4C1" w14:textId="620CECE1" w:rsidR="009E6F0D" w:rsidRDefault="009E6F0D" w:rsidP="00726260">
      <w:pPr>
        <w:spacing w:before="240" w:after="240"/>
        <w:rPr>
          <w:rFonts w:ascii="Times New Roman" w:eastAsia="Times New Roman" w:hAnsi="Times New Roman" w:cs="Times New Roman"/>
          <w:sz w:val="24"/>
          <w:szCs w:val="24"/>
        </w:rPr>
      </w:pPr>
    </w:p>
    <w:p w14:paraId="6143646A" w14:textId="08C0B8FE" w:rsidR="009E6F0D" w:rsidRDefault="009E6F0D" w:rsidP="00726260">
      <w:pPr>
        <w:spacing w:before="240" w:after="240"/>
        <w:rPr>
          <w:rFonts w:ascii="Times New Roman" w:eastAsia="Times New Roman" w:hAnsi="Times New Roman" w:cs="Times New Roman"/>
          <w:sz w:val="24"/>
          <w:szCs w:val="24"/>
        </w:rPr>
      </w:pPr>
    </w:p>
    <w:p w14:paraId="74918818" w14:textId="1266A87D" w:rsidR="009E6F0D" w:rsidRDefault="009E6F0D" w:rsidP="00726260">
      <w:pPr>
        <w:spacing w:before="240" w:after="240"/>
        <w:rPr>
          <w:rFonts w:ascii="Times New Roman" w:eastAsia="Times New Roman" w:hAnsi="Times New Roman" w:cs="Times New Roman"/>
          <w:sz w:val="24"/>
          <w:szCs w:val="24"/>
        </w:rPr>
      </w:pPr>
    </w:p>
    <w:p w14:paraId="552B7E39" w14:textId="1D51DB60" w:rsidR="009E6F0D" w:rsidRDefault="009E6F0D" w:rsidP="00726260">
      <w:pPr>
        <w:spacing w:before="240" w:after="240"/>
        <w:rPr>
          <w:rFonts w:ascii="Times New Roman" w:eastAsia="Times New Roman" w:hAnsi="Times New Roman" w:cs="Times New Roman"/>
          <w:sz w:val="24"/>
          <w:szCs w:val="24"/>
        </w:rPr>
      </w:pPr>
    </w:p>
    <w:p w14:paraId="1E4F52FD" w14:textId="0EFC4106" w:rsidR="009E6F0D" w:rsidRDefault="009E6F0D" w:rsidP="00726260">
      <w:pPr>
        <w:spacing w:before="240" w:after="240"/>
        <w:rPr>
          <w:rFonts w:ascii="Times New Roman" w:eastAsia="Times New Roman" w:hAnsi="Times New Roman" w:cs="Times New Roman"/>
          <w:sz w:val="24"/>
          <w:szCs w:val="24"/>
        </w:rPr>
      </w:pPr>
    </w:p>
    <w:p w14:paraId="0A3C3707" w14:textId="5E29AFF4" w:rsidR="009E6F0D" w:rsidRDefault="009E6F0D" w:rsidP="00726260">
      <w:pPr>
        <w:spacing w:before="240" w:after="240"/>
        <w:rPr>
          <w:rFonts w:ascii="Times New Roman" w:eastAsia="Times New Roman" w:hAnsi="Times New Roman" w:cs="Times New Roman"/>
          <w:sz w:val="24"/>
          <w:szCs w:val="24"/>
        </w:rPr>
      </w:pPr>
    </w:p>
    <w:p w14:paraId="0317C1D8" w14:textId="74C6AB08" w:rsidR="009E6F0D" w:rsidRDefault="009E6F0D" w:rsidP="00726260">
      <w:pPr>
        <w:spacing w:before="240" w:after="240"/>
        <w:rPr>
          <w:rFonts w:ascii="Times New Roman" w:eastAsia="Times New Roman" w:hAnsi="Times New Roman" w:cs="Times New Roman"/>
          <w:sz w:val="24"/>
          <w:szCs w:val="24"/>
        </w:rPr>
      </w:pPr>
    </w:p>
    <w:p w14:paraId="1E850AC2" w14:textId="0324A948" w:rsidR="009E6F0D" w:rsidRDefault="009E6F0D" w:rsidP="00726260">
      <w:pPr>
        <w:spacing w:before="240" w:after="240"/>
        <w:rPr>
          <w:rFonts w:ascii="Times New Roman" w:eastAsia="Times New Roman" w:hAnsi="Times New Roman" w:cs="Times New Roman"/>
          <w:sz w:val="24"/>
          <w:szCs w:val="24"/>
        </w:rPr>
      </w:pPr>
    </w:p>
    <w:p w14:paraId="54302DC2" w14:textId="5953D7BB" w:rsidR="009E6F0D" w:rsidRDefault="009E6F0D" w:rsidP="00726260">
      <w:pPr>
        <w:spacing w:before="240" w:after="240"/>
        <w:rPr>
          <w:rFonts w:ascii="Times New Roman" w:eastAsia="Times New Roman" w:hAnsi="Times New Roman" w:cs="Times New Roman"/>
          <w:sz w:val="24"/>
          <w:szCs w:val="24"/>
        </w:rPr>
      </w:pPr>
    </w:p>
    <w:p w14:paraId="6F261494" w14:textId="1EBAA00F" w:rsidR="009E6F0D" w:rsidRDefault="009E6F0D" w:rsidP="00726260">
      <w:pPr>
        <w:spacing w:before="240" w:after="240"/>
        <w:rPr>
          <w:rFonts w:ascii="Times New Roman" w:eastAsia="Times New Roman" w:hAnsi="Times New Roman" w:cs="Times New Roman"/>
          <w:sz w:val="24"/>
          <w:szCs w:val="24"/>
        </w:rPr>
      </w:pPr>
    </w:p>
    <w:p w14:paraId="7D6DC78B" w14:textId="5AC7081C" w:rsidR="009E6F0D" w:rsidRDefault="009E6F0D" w:rsidP="00726260">
      <w:pPr>
        <w:spacing w:before="240" w:after="240"/>
        <w:rPr>
          <w:rFonts w:ascii="Times New Roman" w:eastAsia="Times New Roman" w:hAnsi="Times New Roman" w:cs="Times New Roman"/>
          <w:sz w:val="24"/>
          <w:szCs w:val="24"/>
        </w:rPr>
      </w:pPr>
    </w:p>
    <w:p w14:paraId="3787975E" w14:textId="290EDCFC" w:rsidR="00250F14" w:rsidRPr="00726260" w:rsidRDefault="00606323" w:rsidP="0072626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8"/>
          <w:szCs w:val="28"/>
        </w:rPr>
        <w:lastRenderedPageBreak/>
        <w:t>Chapter 3: Methods of this IQP Study</w:t>
      </w:r>
    </w:p>
    <w:p w14:paraId="27F210E9" w14:textId="6A6BD194" w:rsidR="4EE2DB45" w:rsidRDefault="4EE2DB45" w:rsidP="4EE2DB45">
      <w:pPr>
        <w:rPr>
          <w:rFonts w:ascii="Times New Roman" w:eastAsia="Times New Roman" w:hAnsi="Times New Roman" w:cs="Times New Roman"/>
          <w:b/>
          <w:bCs/>
          <w:color w:val="000000" w:themeColor="text1"/>
          <w:sz w:val="24"/>
          <w:szCs w:val="24"/>
        </w:rPr>
      </w:pPr>
      <w:r w:rsidRPr="4EE2DB45">
        <w:rPr>
          <w:rFonts w:ascii="Times New Roman" w:eastAsia="Times New Roman" w:hAnsi="Times New Roman" w:cs="Times New Roman"/>
          <w:b/>
          <w:bCs/>
          <w:color w:val="000000" w:themeColor="text1"/>
          <w:sz w:val="24"/>
          <w:szCs w:val="24"/>
        </w:rPr>
        <w:t>3.1 Statement of Research Methods</w:t>
      </w:r>
    </w:p>
    <w:p w14:paraId="1F20335E" w14:textId="0D9B07D7" w:rsidR="4EE2DB45" w:rsidRDefault="4EE2DB45" w:rsidP="4EE2DB45">
      <w:pPr>
        <w:rPr>
          <w:rFonts w:ascii="Times New Roman" w:eastAsia="Times New Roman" w:hAnsi="Times New Roman" w:cs="Times New Roman"/>
          <w:b/>
          <w:bCs/>
          <w:color w:val="000000" w:themeColor="text1"/>
          <w:sz w:val="24"/>
          <w:szCs w:val="24"/>
        </w:rPr>
      </w:pPr>
    </w:p>
    <w:p w14:paraId="7322F6CA" w14:textId="01980A92" w:rsidR="4EE2DB45" w:rsidRDefault="4EE2DB45" w:rsidP="4EE2DB45">
      <w:pPr>
        <w:ind w:left="720" w:firstLine="720"/>
        <w:rPr>
          <w:rFonts w:ascii="Times New Roman" w:eastAsia="Times New Roman" w:hAnsi="Times New Roman" w:cs="Times New Roman"/>
          <w:i/>
          <w:iCs/>
          <w:color w:val="000000" w:themeColor="text1"/>
          <w:sz w:val="24"/>
          <w:szCs w:val="24"/>
        </w:rPr>
      </w:pPr>
      <w:r w:rsidRPr="4EE2DB45">
        <w:rPr>
          <w:rFonts w:ascii="Times New Roman" w:eastAsia="Times New Roman" w:hAnsi="Times New Roman" w:cs="Times New Roman"/>
          <w:i/>
          <w:iCs/>
          <w:color w:val="000000" w:themeColor="text1"/>
          <w:sz w:val="24"/>
          <w:szCs w:val="24"/>
        </w:rPr>
        <w:t>The main form of data collection for our research will be done through a survey/questionnaire. The survey will be completely voluntary and can be ended at any time for those surveyed. The students and teachers will primarily be questioned and surveyed in person, whether through a professor allowing us to take time out of their class or asked individually but could also be sent through email. The survey is split into two parts and we will keep them separated depending on who we are surveying. The second half can be sent as an attachment to industry and government officials, but during B term we plan to attend meetings and conferences to engage with people in the field and LEAP. An interview based on the survey questions shown will be implemented to see if we can get more information from these conferences and meetings. The data will be collected by the two student investigators and then collected and reformatted statistically to help us identify trends in the needs and resources of this field.</w:t>
      </w:r>
    </w:p>
    <w:p w14:paraId="595ACDA2" w14:textId="43B9D4E4" w:rsidR="4EE2DB45" w:rsidRDefault="4EE2DB45" w:rsidP="4EE2DB45">
      <w:pPr>
        <w:ind w:firstLine="720"/>
        <w:rPr>
          <w:rFonts w:ascii="Times New Roman" w:eastAsia="Times New Roman" w:hAnsi="Times New Roman" w:cs="Times New Roman"/>
          <w:color w:val="000000" w:themeColor="text1"/>
          <w:sz w:val="24"/>
          <w:szCs w:val="24"/>
        </w:rPr>
      </w:pPr>
    </w:p>
    <w:p w14:paraId="2527757D" w14:textId="0A7D767A" w:rsidR="4EE2DB45" w:rsidRDefault="4EE2DB45" w:rsidP="4EE2DB45">
      <w:pPr>
        <w:ind w:firstLine="720"/>
        <w:rPr>
          <w:rFonts w:ascii="Times New Roman" w:eastAsia="Times New Roman" w:hAnsi="Times New Roman" w:cs="Times New Roman"/>
          <w:i/>
          <w:iCs/>
          <w:color w:val="000000" w:themeColor="text1"/>
          <w:sz w:val="24"/>
          <w:szCs w:val="24"/>
        </w:rPr>
      </w:pPr>
      <w:r w:rsidRPr="4EE2DB45">
        <w:rPr>
          <w:rFonts w:ascii="Times New Roman" w:eastAsia="Times New Roman" w:hAnsi="Times New Roman" w:cs="Times New Roman"/>
          <w:color w:val="000000" w:themeColor="text1"/>
          <w:sz w:val="24"/>
          <w:szCs w:val="24"/>
        </w:rPr>
        <w:t xml:space="preserve">Above is the statement of Research Methods that was sent with the IRB application </w:t>
      </w:r>
      <w:r w:rsidR="00683309" w:rsidRPr="4EE2DB45">
        <w:rPr>
          <w:rFonts w:ascii="Times New Roman" w:eastAsia="Times New Roman" w:hAnsi="Times New Roman" w:cs="Times New Roman"/>
          <w:color w:val="000000" w:themeColor="text1"/>
          <w:sz w:val="24"/>
          <w:szCs w:val="24"/>
        </w:rPr>
        <w:t>for</w:t>
      </w:r>
      <w:r w:rsidRPr="4EE2DB45">
        <w:rPr>
          <w:rFonts w:ascii="Times New Roman" w:eastAsia="Times New Roman" w:hAnsi="Times New Roman" w:cs="Times New Roman"/>
          <w:color w:val="000000" w:themeColor="text1"/>
          <w:sz w:val="24"/>
          <w:szCs w:val="24"/>
        </w:rPr>
        <w:t xml:space="preserve"> us to continue our work into B term. The surveys changed a little after the initial IRB application approval and </w:t>
      </w:r>
      <w:r w:rsidR="00A30C4D">
        <w:rPr>
          <w:rFonts w:ascii="Times New Roman" w:eastAsia="Times New Roman" w:hAnsi="Times New Roman" w:cs="Times New Roman"/>
          <w:color w:val="000000" w:themeColor="text1"/>
          <w:sz w:val="24"/>
          <w:szCs w:val="24"/>
        </w:rPr>
        <w:t>revised</w:t>
      </w:r>
      <w:r w:rsidRPr="4EE2DB45">
        <w:rPr>
          <w:rFonts w:ascii="Times New Roman" w:eastAsia="Times New Roman" w:hAnsi="Times New Roman" w:cs="Times New Roman"/>
          <w:color w:val="000000" w:themeColor="text1"/>
          <w:sz w:val="24"/>
          <w:szCs w:val="24"/>
        </w:rPr>
        <w:t xml:space="preserve"> during our second round of surveys. Our surveying was primarily focused inside of QCC and various conferences we went to </w:t>
      </w:r>
      <w:r w:rsidR="009A0449" w:rsidRPr="4EE2DB45">
        <w:rPr>
          <w:rFonts w:ascii="Times New Roman" w:eastAsia="Times New Roman" w:hAnsi="Times New Roman" w:cs="Times New Roman"/>
          <w:color w:val="000000" w:themeColor="text1"/>
          <w:sz w:val="24"/>
          <w:szCs w:val="24"/>
        </w:rPr>
        <w:t>during</w:t>
      </w:r>
      <w:r w:rsidRPr="4EE2DB45">
        <w:rPr>
          <w:rFonts w:ascii="Times New Roman" w:eastAsia="Times New Roman" w:hAnsi="Times New Roman" w:cs="Times New Roman"/>
          <w:color w:val="000000" w:themeColor="text1"/>
          <w:sz w:val="24"/>
          <w:szCs w:val="24"/>
        </w:rPr>
        <w:t xml:space="preserve"> A term. The </w:t>
      </w:r>
      <w:proofErr w:type="spellStart"/>
      <w:r w:rsidRPr="4EE2DB45">
        <w:rPr>
          <w:rFonts w:ascii="Times New Roman" w:eastAsia="Times New Roman" w:hAnsi="Times New Roman" w:cs="Times New Roman"/>
          <w:color w:val="000000" w:themeColor="text1"/>
          <w:sz w:val="24"/>
          <w:szCs w:val="24"/>
        </w:rPr>
        <w:t>iMAPS</w:t>
      </w:r>
      <w:proofErr w:type="spellEnd"/>
      <w:r w:rsidRPr="4EE2DB45">
        <w:rPr>
          <w:rFonts w:ascii="Times New Roman" w:eastAsia="Times New Roman" w:hAnsi="Times New Roman" w:cs="Times New Roman"/>
          <w:color w:val="000000" w:themeColor="text1"/>
          <w:sz w:val="24"/>
          <w:szCs w:val="24"/>
        </w:rPr>
        <w:t xml:space="preserve"> conference in Boxborough gave us a definitive deadline to decide how our project was going to move forward in B term, as it was the first day of B term we attended this conference, and the New England chapter of the Optical Society of America conference at the LEAP facility itself gave us some insight into the industry that is accumulating in this area around Photonics. At this point in the study the Industry has not given us a good reception to utilize in our results, but this will be continued into C term. Because we focused our study in QCC, we decided to focus our efforts into the student population at QCC. To add to the survey we made a PowerPoint presentation spanning no more than five minutes, since most of our surveys were held at the beginning of a professor's class and immediately after this the students would voluntarily fill out the student/professor side of our survey and with the answers in those we would compile them into the results section and with those determine trends in the QCC side of the academics LEAP will be utilizing. PowerPoint slides are also inside the Appendix.</w:t>
      </w:r>
    </w:p>
    <w:p w14:paraId="5A076800" w14:textId="6E8C3927" w:rsidR="4EE2DB45" w:rsidRDefault="4EE2DB45" w:rsidP="4EE2DB45">
      <w:pPr>
        <w:rPr>
          <w:rFonts w:ascii="Times New Roman" w:eastAsia="Times New Roman" w:hAnsi="Times New Roman" w:cs="Times New Roman"/>
          <w:b/>
          <w:bCs/>
          <w:sz w:val="24"/>
          <w:szCs w:val="24"/>
        </w:rPr>
      </w:pPr>
    </w:p>
    <w:p w14:paraId="1F8C1D27" w14:textId="4482CFBA" w:rsidR="4EE2DB45" w:rsidRDefault="4EE2DB45" w:rsidP="4EE2DB45">
      <w:pPr>
        <w:ind w:firstLine="720"/>
        <w:rPr>
          <w:rFonts w:ascii="Times New Roman" w:eastAsia="Times New Roman" w:hAnsi="Times New Roman" w:cs="Times New Roman"/>
          <w:sz w:val="24"/>
          <w:szCs w:val="24"/>
        </w:rPr>
      </w:pPr>
    </w:p>
    <w:p w14:paraId="33C785C8" w14:textId="214CF99B" w:rsidR="4EE2DB45" w:rsidRDefault="4EE2DB45" w:rsidP="4EE2DB45">
      <w:pPr>
        <w:rPr>
          <w:rFonts w:ascii="Times New Roman" w:eastAsia="Times New Roman" w:hAnsi="Times New Roman" w:cs="Times New Roman"/>
          <w:b/>
          <w:bCs/>
          <w:color w:val="000000" w:themeColor="text1"/>
          <w:sz w:val="24"/>
          <w:szCs w:val="24"/>
        </w:rPr>
      </w:pPr>
      <w:r w:rsidRPr="4EE2DB45">
        <w:rPr>
          <w:rFonts w:ascii="Times New Roman" w:eastAsia="Times New Roman" w:hAnsi="Times New Roman" w:cs="Times New Roman"/>
          <w:b/>
          <w:bCs/>
          <w:color w:val="000000" w:themeColor="text1"/>
          <w:sz w:val="24"/>
          <w:szCs w:val="24"/>
        </w:rPr>
        <w:t>3.2 IRB Application process</w:t>
      </w:r>
    </w:p>
    <w:p w14:paraId="720DEA36" w14:textId="4064B342" w:rsidR="4EE2DB45" w:rsidRDefault="4EE2DB45" w:rsidP="00726260">
      <w:pPr>
        <w:spacing w:before="240"/>
        <w:ind w:firstLine="720"/>
      </w:pPr>
      <w:r w:rsidRPr="4EE2DB45">
        <w:rPr>
          <w:rFonts w:ascii="Times New Roman" w:eastAsia="Times New Roman" w:hAnsi="Times New Roman" w:cs="Times New Roman"/>
          <w:color w:val="000000" w:themeColor="text1"/>
          <w:sz w:val="24"/>
          <w:szCs w:val="24"/>
        </w:rPr>
        <w:t>For the majority of IQPs whe</w:t>
      </w:r>
      <w:r w:rsidR="005E2996">
        <w:rPr>
          <w:rFonts w:ascii="Times New Roman" w:eastAsia="Times New Roman" w:hAnsi="Times New Roman" w:cs="Times New Roman"/>
          <w:color w:val="000000" w:themeColor="text1"/>
          <w:sz w:val="24"/>
          <w:szCs w:val="24"/>
        </w:rPr>
        <w:t>n</w:t>
      </w:r>
      <w:r w:rsidRPr="4EE2DB45">
        <w:rPr>
          <w:rFonts w:ascii="Times New Roman" w:eastAsia="Times New Roman" w:hAnsi="Times New Roman" w:cs="Times New Roman"/>
          <w:color w:val="000000" w:themeColor="text1"/>
          <w:sz w:val="24"/>
          <w:szCs w:val="24"/>
        </w:rPr>
        <w:t xml:space="preserve"> surveying other students, due to liability concerns</w:t>
      </w:r>
      <w:r w:rsidR="001D763A">
        <w:rPr>
          <w:rFonts w:ascii="Times New Roman" w:eastAsia="Times New Roman" w:hAnsi="Times New Roman" w:cs="Times New Roman"/>
          <w:color w:val="000000" w:themeColor="text1"/>
          <w:sz w:val="24"/>
          <w:szCs w:val="24"/>
        </w:rPr>
        <w:t>,</w:t>
      </w:r>
      <w:r w:rsidRPr="4EE2DB45">
        <w:rPr>
          <w:rFonts w:ascii="Times New Roman" w:eastAsia="Times New Roman" w:hAnsi="Times New Roman" w:cs="Times New Roman"/>
          <w:color w:val="000000" w:themeColor="text1"/>
          <w:sz w:val="24"/>
          <w:szCs w:val="24"/>
        </w:rPr>
        <w:t xml:space="preserve"> an Internal Review Board application must be filled out so that the focus of our project, can be reviewed for approval. This part of the project was brought to our attention from our IQP </w:t>
      </w:r>
      <w:r w:rsidR="001D763A">
        <w:rPr>
          <w:rFonts w:ascii="Times New Roman" w:eastAsia="Times New Roman" w:hAnsi="Times New Roman" w:cs="Times New Roman"/>
          <w:color w:val="000000" w:themeColor="text1"/>
          <w:sz w:val="24"/>
          <w:szCs w:val="24"/>
        </w:rPr>
        <w:t>who then got us</w:t>
      </w:r>
      <w:r w:rsidRPr="4EE2DB45">
        <w:rPr>
          <w:rFonts w:ascii="Times New Roman" w:eastAsia="Times New Roman" w:hAnsi="Times New Roman" w:cs="Times New Roman"/>
          <w:color w:val="000000" w:themeColor="text1"/>
          <w:sz w:val="24"/>
          <w:szCs w:val="24"/>
        </w:rPr>
        <w:t xml:space="preserve"> in touch with someone on the IRB so we can better articulate our project’s goal in our </w:t>
      </w:r>
      <w:r w:rsidRPr="4EE2DB45">
        <w:rPr>
          <w:rFonts w:ascii="Times New Roman" w:eastAsia="Times New Roman" w:hAnsi="Times New Roman" w:cs="Times New Roman"/>
          <w:color w:val="000000" w:themeColor="text1"/>
          <w:sz w:val="24"/>
          <w:szCs w:val="24"/>
        </w:rPr>
        <w:lastRenderedPageBreak/>
        <w:t>application.</w:t>
      </w:r>
      <w:r w:rsidR="001D763A">
        <w:rPr>
          <w:rFonts w:ascii="Times New Roman" w:eastAsia="Times New Roman" w:hAnsi="Times New Roman" w:cs="Times New Roman"/>
          <w:color w:val="000000" w:themeColor="text1"/>
          <w:sz w:val="24"/>
          <w:szCs w:val="24"/>
        </w:rPr>
        <w:t xml:space="preserve"> </w:t>
      </w:r>
      <w:r w:rsidR="00F051EA" w:rsidRPr="00F051EA">
        <w:rPr>
          <w:rFonts w:ascii="Times New Roman" w:eastAsia="Times New Roman" w:hAnsi="Times New Roman" w:cs="Times New Roman"/>
          <w:color w:val="000000" w:themeColor="text1"/>
          <w:sz w:val="24"/>
          <w:szCs w:val="24"/>
        </w:rPr>
        <w:t xml:space="preserve">Due to the timing of our project we needed to act quickly and effectively when completing our IRB. Because this group does not meet </w:t>
      </w:r>
      <w:r w:rsidR="00FF6243" w:rsidRPr="00F051EA">
        <w:rPr>
          <w:rFonts w:ascii="Times New Roman" w:eastAsia="Times New Roman" w:hAnsi="Times New Roman" w:cs="Times New Roman"/>
          <w:color w:val="000000" w:themeColor="text1"/>
          <w:sz w:val="24"/>
          <w:szCs w:val="24"/>
        </w:rPr>
        <w:t>often</w:t>
      </w:r>
      <w:r w:rsidR="00F051EA" w:rsidRPr="00F051EA">
        <w:rPr>
          <w:rFonts w:ascii="Times New Roman" w:eastAsia="Times New Roman" w:hAnsi="Times New Roman" w:cs="Times New Roman"/>
          <w:color w:val="000000" w:themeColor="text1"/>
          <w:sz w:val="24"/>
          <w:szCs w:val="24"/>
        </w:rPr>
        <w:t xml:space="preserve">, our IRB needed to be concise and clear to a board </w:t>
      </w:r>
      <w:r w:rsidR="00053256" w:rsidRPr="00F051EA">
        <w:rPr>
          <w:rFonts w:ascii="Times New Roman" w:eastAsia="Times New Roman" w:hAnsi="Times New Roman" w:cs="Times New Roman"/>
          <w:color w:val="000000" w:themeColor="text1"/>
          <w:sz w:val="24"/>
          <w:szCs w:val="24"/>
        </w:rPr>
        <w:t>for</w:t>
      </w:r>
      <w:r w:rsidR="00F051EA" w:rsidRPr="00F051EA">
        <w:rPr>
          <w:rFonts w:ascii="Times New Roman" w:eastAsia="Times New Roman" w:hAnsi="Times New Roman" w:cs="Times New Roman"/>
          <w:color w:val="000000" w:themeColor="text1"/>
          <w:sz w:val="24"/>
          <w:szCs w:val="24"/>
        </w:rPr>
        <w:t xml:space="preserve"> our project to continue.</w:t>
      </w:r>
    </w:p>
    <w:p w14:paraId="1D54CC62" w14:textId="18CBA8F2" w:rsidR="001D763A" w:rsidRDefault="001D763A">
      <w:pPr>
        <w:rPr>
          <w:rFonts w:ascii="Times New Roman" w:eastAsia="Times New Roman" w:hAnsi="Times New Roman" w:cs="Times New Roman"/>
          <w:color w:val="000000" w:themeColor="text1"/>
          <w:sz w:val="24"/>
          <w:szCs w:val="24"/>
        </w:rPr>
      </w:pPr>
    </w:p>
    <w:p w14:paraId="4632CE5F" w14:textId="1D48FB16" w:rsidR="00226FD4" w:rsidRDefault="4EE2DB45" w:rsidP="002F69FC">
      <w:pPr>
        <w:ind w:firstLine="720"/>
        <w:rPr>
          <w:rFonts w:ascii="Times New Roman" w:eastAsia="Times New Roman" w:hAnsi="Times New Roman" w:cs="Times New Roman"/>
          <w:color w:val="000000" w:themeColor="text1"/>
          <w:sz w:val="24"/>
          <w:szCs w:val="24"/>
        </w:rPr>
      </w:pPr>
      <w:r w:rsidRPr="4EE2DB45">
        <w:rPr>
          <w:rFonts w:ascii="Times New Roman" w:eastAsia="Times New Roman" w:hAnsi="Times New Roman" w:cs="Times New Roman"/>
          <w:color w:val="000000" w:themeColor="text1"/>
          <w:sz w:val="24"/>
          <w:szCs w:val="24"/>
        </w:rPr>
        <w:t xml:space="preserve">The person we got in contact with was Ruth McKeogh who is the Director of Human Subjects Research. We scheduled a meeting with her where we </w:t>
      </w:r>
      <w:r w:rsidR="002F69FC">
        <w:rPr>
          <w:rFonts w:ascii="Times New Roman" w:eastAsia="Times New Roman" w:hAnsi="Times New Roman" w:cs="Times New Roman"/>
          <w:color w:val="000000" w:themeColor="text1"/>
          <w:sz w:val="24"/>
          <w:szCs w:val="24"/>
        </w:rPr>
        <w:t xml:space="preserve">discussed the project and why we need the surveys done for the overarching goal of the project. </w:t>
      </w:r>
      <w:r w:rsidR="006F1A9B" w:rsidRPr="006F1A9B">
        <w:rPr>
          <w:rFonts w:ascii="Times New Roman" w:eastAsia="Times New Roman" w:hAnsi="Times New Roman" w:cs="Times New Roman"/>
          <w:color w:val="000000" w:themeColor="text1"/>
          <w:sz w:val="24"/>
          <w:szCs w:val="24"/>
        </w:rPr>
        <w:t>This cut our application in half and left the focus of the study as the main concern of our IRB application</w:t>
      </w:r>
      <w:r w:rsidR="006C5DC4">
        <w:rPr>
          <w:rFonts w:ascii="Times New Roman" w:eastAsia="Times New Roman" w:hAnsi="Times New Roman" w:cs="Times New Roman"/>
          <w:color w:val="000000" w:themeColor="text1"/>
          <w:sz w:val="24"/>
          <w:szCs w:val="24"/>
        </w:rPr>
        <w:t xml:space="preserve">. </w:t>
      </w:r>
      <w:r w:rsidRPr="4EE2DB45">
        <w:rPr>
          <w:rFonts w:ascii="Times New Roman" w:eastAsia="Times New Roman" w:hAnsi="Times New Roman" w:cs="Times New Roman"/>
          <w:color w:val="000000" w:themeColor="text1"/>
          <w:sz w:val="24"/>
          <w:szCs w:val="24"/>
        </w:rPr>
        <w:t xml:space="preserve">The concern for our project up to this point was </w:t>
      </w:r>
      <w:r w:rsidR="00760FE3">
        <w:rPr>
          <w:rFonts w:ascii="Times New Roman" w:eastAsia="Times New Roman" w:hAnsi="Times New Roman" w:cs="Times New Roman"/>
          <w:color w:val="000000" w:themeColor="text1"/>
          <w:sz w:val="24"/>
          <w:szCs w:val="24"/>
        </w:rPr>
        <w:t>rushing</w:t>
      </w:r>
      <w:r w:rsidRPr="4EE2DB45">
        <w:rPr>
          <w:rFonts w:ascii="Times New Roman" w:eastAsia="Times New Roman" w:hAnsi="Times New Roman" w:cs="Times New Roman"/>
          <w:color w:val="000000" w:themeColor="text1"/>
          <w:sz w:val="24"/>
          <w:szCs w:val="24"/>
        </w:rPr>
        <w:t xml:space="preserve"> our questionnaire but Ruth McKeogh calmed our nerves telling us our project fell under the circumstance of “exempt”. This cut our application in half and </w:t>
      </w:r>
      <w:r w:rsidR="00226FD4">
        <w:rPr>
          <w:rFonts w:ascii="Times New Roman" w:eastAsia="Times New Roman" w:hAnsi="Times New Roman" w:cs="Times New Roman"/>
          <w:color w:val="000000" w:themeColor="text1"/>
          <w:sz w:val="24"/>
          <w:szCs w:val="24"/>
        </w:rPr>
        <w:t>left the focus of the study as the main concern of our IRB application</w:t>
      </w:r>
      <w:r w:rsidRPr="4EE2DB45">
        <w:rPr>
          <w:rFonts w:ascii="Times New Roman" w:eastAsia="Times New Roman" w:hAnsi="Times New Roman" w:cs="Times New Roman"/>
          <w:color w:val="000000" w:themeColor="text1"/>
          <w:sz w:val="24"/>
          <w:szCs w:val="24"/>
        </w:rPr>
        <w:t xml:space="preserve">. </w:t>
      </w:r>
      <w:r w:rsidR="00937ADF" w:rsidRPr="00937ADF">
        <w:rPr>
          <w:rFonts w:ascii="Times New Roman" w:eastAsia="Times New Roman" w:hAnsi="Times New Roman" w:cs="Times New Roman"/>
          <w:color w:val="000000" w:themeColor="text1"/>
          <w:sz w:val="24"/>
          <w:szCs w:val="24"/>
        </w:rPr>
        <w:t xml:space="preserve">This application was a bottleneck for our process since our surveys would be held if this IRB was not approved. The news from Ruth made A term much easier to digest and carry out in time for our first conference at the beginning of B term. Because of this, the application’s approval was important if A term was to be successful. Thankfully we submitted the application on September 26th with two weeks left of A term and we were accepted on October 4th allowing us to continue our project. The IRB online application that we submitted for approval </w:t>
      </w:r>
      <w:proofErr w:type="gramStart"/>
      <w:r w:rsidR="00937ADF" w:rsidRPr="00937ADF">
        <w:rPr>
          <w:rFonts w:ascii="Times New Roman" w:eastAsia="Times New Roman" w:hAnsi="Times New Roman" w:cs="Times New Roman"/>
          <w:color w:val="000000" w:themeColor="text1"/>
          <w:sz w:val="24"/>
          <w:szCs w:val="24"/>
        </w:rPr>
        <w:t>is located in</w:t>
      </w:r>
      <w:proofErr w:type="gramEnd"/>
      <w:r w:rsidR="00937ADF" w:rsidRPr="00937ADF">
        <w:rPr>
          <w:rFonts w:ascii="Times New Roman" w:eastAsia="Times New Roman" w:hAnsi="Times New Roman" w:cs="Times New Roman"/>
          <w:color w:val="000000" w:themeColor="text1"/>
          <w:sz w:val="24"/>
          <w:szCs w:val="24"/>
        </w:rPr>
        <w:t xml:space="preserve"> the Appendix.</w:t>
      </w:r>
    </w:p>
    <w:p w14:paraId="3307A229" w14:textId="02F75254" w:rsidR="4EE2DB45" w:rsidRDefault="4EE2DB45" w:rsidP="4EE2DB45">
      <w:pPr>
        <w:rPr>
          <w:rFonts w:ascii="Times New Roman" w:eastAsia="Times New Roman" w:hAnsi="Times New Roman" w:cs="Times New Roman"/>
          <w:sz w:val="24"/>
          <w:szCs w:val="24"/>
        </w:rPr>
      </w:pPr>
    </w:p>
    <w:p w14:paraId="378797D8" w14:textId="5D12E010" w:rsidR="00250F14" w:rsidRDefault="00250F14" w:rsidP="00E42B7C">
      <w:pPr>
        <w:rPr>
          <w:rFonts w:ascii="Times New Roman" w:eastAsia="Times New Roman" w:hAnsi="Times New Roman" w:cs="Times New Roman"/>
          <w:sz w:val="24"/>
          <w:szCs w:val="24"/>
        </w:rPr>
      </w:pPr>
    </w:p>
    <w:p w14:paraId="378797D9" w14:textId="60FCD252" w:rsidR="00250F14" w:rsidRDefault="00606323" w:rsidP="00E42B7C">
      <w:pPr>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3.</w:t>
      </w:r>
      <w:r w:rsidR="4EE2DB45" w:rsidRPr="4EE2DB45">
        <w:rPr>
          <w:rFonts w:ascii="Times New Roman" w:eastAsia="Times New Roman" w:hAnsi="Times New Roman" w:cs="Times New Roman"/>
          <w:b/>
          <w:bCs/>
          <w:sz w:val="24"/>
          <w:szCs w:val="24"/>
        </w:rPr>
        <w:t>3</w:t>
      </w:r>
      <w:r>
        <w:rPr>
          <w:rFonts w:ascii="Times New Roman" w:eastAsia="Times New Roman" w:hAnsi="Times New Roman" w:cs="Times New Roman"/>
          <w:b/>
          <w:sz w:val="24"/>
          <w:szCs w:val="24"/>
        </w:rPr>
        <w:t xml:space="preserve"> Goal Maps</w:t>
      </w:r>
    </w:p>
    <w:p w14:paraId="00BCFAC9" w14:textId="0EDE68D8" w:rsidR="00C7467E" w:rsidRDefault="00606323" w:rsidP="00F318C1">
      <w:pPr>
        <w:spacing w:before="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form a questionnaire, goals need to be established. Setting goals of the study allows for efficient questions to be formulated in a timely manner. </w:t>
      </w:r>
      <w:r w:rsidR="00C7467E" w:rsidRPr="00C7467E">
        <w:rPr>
          <w:rFonts w:ascii="Times New Roman" w:eastAsia="Times New Roman" w:hAnsi="Times New Roman" w:cs="Times New Roman"/>
          <w:sz w:val="24"/>
          <w:szCs w:val="24"/>
        </w:rPr>
        <w:t>Without established goals, questions can still be formulated but provide no valuable data. When establishing the goals of this study, expected outcomes were put into consideration. Below are two goal maps that were created to relate questions designed for industry and academia to the desired goals, respectively.</w:t>
      </w:r>
    </w:p>
    <w:p w14:paraId="378797DA" w14:textId="1833CB9D" w:rsidR="00250F14" w:rsidRDefault="4EE2DB45" w:rsidP="00F318C1">
      <w:pPr>
        <w:spacing w:before="240"/>
        <w:ind w:firstLine="720"/>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w:t>
      </w:r>
    </w:p>
    <w:p w14:paraId="378797DC" w14:textId="4A3E9C47" w:rsidR="00250F14" w:rsidRDefault="00247382" w:rsidP="00E42B7C">
      <w:pPr>
        <w:rPr>
          <w:rFonts w:ascii="Times New Roman" w:eastAsia="Times New Roman" w:hAnsi="Times New Roman" w:cs="Times New Roman"/>
          <w:sz w:val="24"/>
          <w:szCs w:val="24"/>
          <w:u w:val="single"/>
        </w:rPr>
      </w:pPr>
      <w:r w:rsidRPr="00235410">
        <w:rPr>
          <w:rFonts w:ascii="Times New Roman" w:eastAsia="Times New Roman" w:hAnsi="Times New Roman" w:cs="Times New Roman"/>
          <w:noProof/>
          <w:sz w:val="24"/>
          <w:szCs w:val="24"/>
        </w:rPr>
        <w:lastRenderedPageBreak/>
        <w:drawing>
          <wp:anchor distT="0" distB="0" distL="114300" distR="114300" simplePos="0" relativeHeight="251658264" behindDoc="0" locked="0" layoutInCell="1" allowOverlap="1" wp14:anchorId="2FA93196" wp14:editId="56E38548">
            <wp:simplePos x="0" y="0"/>
            <wp:positionH relativeFrom="margin">
              <wp:align>center</wp:align>
            </wp:positionH>
            <wp:positionV relativeFrom="margin">
              <wp:align>center</wp:align>
            </wp:positionV>
            <wp:extent cx="4874260" cy="8215630"/>
            <wp:effectExtent l="0" t="0" r="254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b="2622"/>
                    <a:stretch/>
                  </pic:blipFill>
                  <pic:spPr bwMode="auto">
                    <a:xfrm>
                      <a:off x="0" y="0"/>
                      <a:ext cx="4874260" cy="8215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8797DD" w14:textId="15295625" w:rsidR="00250F14" w:rsidRDefault="00250F14" w:rsidP="00E42B7C">
      <w:pPr>
        <w:rPr>
          <w:rFonts w:ascii="Times New Roman" w:eastAsia="Times New Roman" w:hAnsi="Times New Roman" w:cs="Times New Roman"/>
          <w:sz w:val="24"/>
          <w:szCs w:val="24"/>
          <w:u w:val="single"/>
        </w:rPr>
      </w:pPr>
    </w:p>
    <w:p w14:paraId="378797DE" w14:textId="6CC312EF" w:rsidR="00250F14" w:rsidRDefault="00250F14" w:rsidP="00E42B7C">
      <w:pPr>
        <w:rPr>
          <w:rFonts w:ascii="Times New Roman" w:eastAsia="Times New Roman" w:hAnsi="Times New Roman" w:cs="Times New Roman"/>
          <w:sz w:val="24"/>
          <w:szCs w:val="24"/>
          <w:u w:val="single"/>
        </w:rPr>
      </w:pPr>
    </w:p>
    <w:p w14:paraId="378797DF" w14:textId="37CAD62D" w:rsidR="00250F14" w:rsidRDefault="00250F14" w:rsidP="00E42B7C">
      <w:pPr>
        <w:rPr>
          <w:rFonts w:ascii="Times New Roman" w:eastAsia="Times New Roman" w:hAnsi="Times New Roman" w:cs="Times New Roman"/>
          <w:sz w:val="24"/>
          <w:szCs w:val="24"/>
          <w:u w:val="single"/>
        </w:rPr>
      </w:pPr>
    </w:p>
    <w:p w14:paraId="378797E0" w14:textId="2E74B94F" w:rsidR="00250F14" w:rsidRDefault="00250F14" w:rsidP="00E42B7C">
      <w:pPr>
        <w:rPr>
          <w:rFonts w:ascii="Times New Roman" w:eastAsia="Times New Roman" w:hAnsi="Times New Roman" w:cs="Times New Roman"/>
          <w:sz w:val="24"/>
          <w:szCs w:val="24"/>
          <w:u w:val="single"/>
        </w:rPr>
      </w:pPr>
    </w:p>
    <w:p w14:paraId="336D33E9" w14:textId="0EB74E43" w:rsidR="00897DD8" w:rsidRDefault="00897DD8" w:rsidP="00E42B7C">
      <w:pPr>
        <w:rPr>
          <w:rFonts w:ascii="Times New Roman" w:eastAsia="Times New Roman" w:hAnsi="Times New Roman" w:cs="Times New Roman"/>
          <w:b/>
          <w:sz w:val="24"/>
          <w:szCs w:val="24"/>
        </w:rPr>
      </w:pPr>
    </w:p>
    <w:p w14:paraId="1D6BD770" w14:textId="295910DB" w:rsidR="00897DD8" w:rsidRDefault="00897DD8" w:rsidP="00E42B7C">
      <w:pPr>
        <w:rPr>
          <w:rFonts w:ascii="Times New Roman" w:eastAsia="Times New Roman" w:hAnsi="Times New Roman" w:cs="Times New Roman"/>
          <w:b/>
          <w:sz w:val="24"/>
          <w:szCs w:val="24"/>
        </w:rPr>
      </w:pPr>
    </w:p>
    <w:p w14:paraId="79A8891C" w14:textId="6B5F72D9" w:rsidR="00897DD8" w:rsidRDefault="00897DD8" w:rsidP="00E42B7C">
      <w:pPr>
        <w:rPr>
          <w:rFonts w:ascii="Times New Roman" w:eastAsia="Times New Roman" w:hAnsi="Times New Roman" w:cs="Times New Roman"/>
          <w:b/>
          <w:sz w:val="24"/>
          <w:szCs w:val="24"/>
        </w:rPr>
      </w:pPr>
    </w:p>
    <w:p w14:paraId="72C275BF" w14:textId="0C8A8ECC" w:rsidR="00897DD8" w:rsidRDefault="00897DD8" w:rsidP="00897DD8">
      <w:pPr>
        <w:spacing w:before="240"/>
        <w:rPr>
          <w:rFonts w:ascii="Times New Roman" w:eastAsia="Times New Roman" w:hAnsi="Times New Roman" w:cs="Times New Roman"/>
          <w:b/>
          <w:sz w:val="24"/>
          <w:szCs w:val="24"/>
        </w:rPr>
      </w:pPr>
    </w:p>
    <w:p w14:paraId="1944DCB6" w14:textId="3C2DAC83" w:rsidR="00897DD8" w:rsidRDefault="00897DD8" w:rsidP="00897DD8">
      <w:pPr>
        <w:spacing w:before="240"/>
        <w:rPr>
          <w:rFonts w:ascii="Times New Roman" w:eastAsia="Times New Roman" w:hAnsi="Times New Roman" w:cs="Times New Roman"/>
          <w:b/>
          <w:sz w:val="24"/>
          <w:szCs w:val="24"/>
        </w:rPr>
      </w:pPr>
    </w:p>
    <w:p w14:paraId="3A9FD86F" w14:textId="73D487CB" w:rsidR="00897DD8" w:rsidRDefault="00897DD8" w:rsidP="00897DD8">
      <w:pPr>
        <w:spacing w:before="240"/>
        <w:rPr>
          <w:rFonts w:ascii="Times New Roman" w:eastAsia="Times New Roman" w:hAnsi="Times New Roman" w:cs="Times New Roman"/>
          <w:b/>
          <w:sz w:val="24"/>
          <w:szCs w:val="24"/>
        </w:rPr>
      </w:pPr>
    </w:p>
    <w:p w14:paraId="0435D9F3" w14:textId="35A51D52" w:rsidR="00897DD8" w:rsidRDefault="00897DD8" w:rsidP="00897DD8">
      <w:pPr>
        <w:spacing w:before="240"/>
        <w:rPr>
          <w:rFonts w:ascii="Times New Roman" w:eastAsia="Times New Roman" w:hAnsi="Times New Roman" w:cs="Times New Roman"/>
          <w:b/>
          <w:sz w:val="24"/>
          <w:szCs w:val="24"/>
        </w:rPr>
      </w:pPr>
    </w:p>
    <w:p w14:paraId="3CD16787" w14:textId="3ECED140" w:rsidR="00897DD8" w:rsidRDefault="00897DD8" w:rsidP="00897DD8">
      <w:pPr>
        <w:spacing w:before="240"/>
        <w:rPr>
          <w:rFonts w:ascii="Times New Roman" w:eastAsia="Times New Roman" w:hAnsi="Times New Roman" w:cs="Times New Roman"/>
          <w:b/>
          <w:sz w:val="24"/>
          <w:szCs w:val="24"/>
        </w:rPr>
      </w:pPr>
    </w:p>
    <w:p w14:paraId="105261C7" w14:textId="76A60F66" w:rsidR="00897DD8" w:rsidRDefault="00897DD8" w:rsidP="00897DD8">
      <w:pPr>
        <w:spacing w:before="240"/>
        <w:rPr>
          <w:rFonts w:ascii="Times New Roman" w:eastAsia="Times New Roman" w:hAnsi="Times New Roman" w:cs="Times New Roman"/>
          <w:b/>
          <w:sz w:val="24"/>
          <w:szCs w:val="24"/>
        </w:rPr>
      </w:pPr>
    </w:p>
    <w:p w14:paraId="4D3AF37E" w14:textId="2CBF6E5F" w:rsidR="00897DD8" w:rsidRDefault="00897DD8" w:rsidP="00897DD8">
      <w:pPr>
        <w:spacing w:before="240"/>
        <w:rPr>
          <w:rFonts w:ascii="Times New Roman" w:eastAsia="Times New Roman" w:hAnsi="Times New Roman" w:cs="Times New Roman"/>
          <w:b/>
          <w:sz w:val="24"/>
          <w:szCs w:val="24"/>
        </w:rPr>
      </w:pPr>
    </w:p>
    <w:p w14:paraId="22BB0016" w14:textId="4EF5E829" w:rsidR="00897DD8" w:rsidRDefault="00DB7A17" w:rsidP="00897DD8">
      <w:pPr>
        <w:spacing w:before="240"/>
        <w:rPr>
          <w:rFonts w:ascii="Times New Roman" w:eastAsia="Times New Roman" w:hAnsi="Times New Roman" w:cs="Times New Roman"/>
          <w:b/>
          <w:sz w:val="24"/>
          <w:szCs w:val="24"/>
        </w:rPr>
      </w:pPr>
      <w:r w:rsidRPr="00DB7A17">
        <w:rPr>
          <w:rFonts w:ascii="Times New Roman" w:eastAsia="Times New Roman" w:hAnsi="Times New Roman" w:cs="Times New Roman"/>
          <w:noProof/>
          <w:sz w:val="24"/>
          <w:szCs w:val="24"/>
        </w:rPr>
        <mc:AlternateContent>
          <mc:Choice Requires="wps">
            <w:drawing>
              <wp:anchor distT="45720" distB="45720" distL="114300" distR="114300" simplePos="0" relativeHeight="251759616" behindDoc="0" locked="0" layoutInCell="1" allowOverlap="1" wp14:anchorId="527D4D29" wp14:editId="2CE9CEF5">
                <wp:simplePos x="0" y="0"/>
                <wp:positionH relativeFrom="column">
                  <wp:posOffset>3702050</wp:posOffset>
                </wp:positionH>
                <wp:positionV relativeFrom="paragraph">
                  <wp:posOffset>208915</wp:posOffset>
                </wp:positionV>
                <wp:extent cx="2228850" cy="292100"/>
                <wp:effectExtent l="0" t="3175" r="0" b="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28850" cy="292100"/>
                        </a:xfrm>
                        <a:prstGeom prst="rect">
                          <a:avLst/>
                        </a:prstGeom>
                        <a:solidFill>
                          <a:srgbClr val="FFFFFF"/>
                        </a:solidFill>
                        <a:ln w="9525">
                          <a:noFill/>
                          <a:miter lim="800000"/>
                          <a:headEnd/>
                          <a:tailEnd/>
                        </a:ln>
                      </wps:spPr>
                      <wps:txbx>
                        <w:txbxContent>
                          <w:p w14:paraId="62933F46" w14:textId="745599A6" w:rsidR="004D4EC1" w:rsidRPr="00DB7A17" w:rsidRDefault="004D4EC1">
                            <w:pPr>
                              <w:rPr>
                                <w:i/>
                                <w:iCs/>
                              </w:rPr>
                            </w:pPr>
                            <w:r w:rsidRPr="00DB7A17">
                              <w:rPr>
                                <w:i/>
                                <w:iCs/>
                              </w:rPr>
                              <w:t>Industry Goal Map Figure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D4D29" id="_x0000_s1040" type="#_x0000_t202" style="position:absolute;margin-left:291.5pt;margin-top:16.45pt;width:175.5pt;height:23pt;rotation:-90;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" stroked="f">
                <v:textbox>
                  <w:txbxContent>
                    <w:p w14:paraId="62933F46" w14:textId="745599A6" w:rsidR="004D4EC1" w:rsidRPr="00DB7A17" w:rsidRDefault="004D4EC1">
                      <w:pPr>
                        <w:rPr>
                          <w:i/>
                          <w:iCs/>
                        </w:rPr>
                      </w:pPr>
                      <w:r w:rsidRPr="00DB7A17">
                        <w:rPr>
                          <w:i/>
                          <w:iCs/>
                        </w:rPr>
                        <w:t>Industry Goal Map Figure 14</w:t>
                      </w:r>
                    </w:p>
                  </w:txbxContent>
                </v:textbox>
                <w10:wrap type="square"/>
              </v:shape>
            </w:pict>
          </mc:Fallback>
        </mc:AlternateContent>
      </w:r>
    </w:p>
    <w:p w14:paraId="26980DDE" w14:textId="77777777" w:rsidR="00897DD8" w:rsidRDefault="00897DD8" w:rsidP="00897DD8">
      <w:pPr>
        <w:spacing w:before="240"/>
        <w:rPr>
          <w:rFonts w:ascii="Times New Roman" w:eastAsia="Times New Roman" w:hAnsi="Times New Roman" w:cs="Times New Roman"/>
          <w:b/>
          <w:sz w:val="24"/>
          <w:szCs w:val="24"/>
        </w:rPr>
      </w:pPr>
    </w:p>
    <w:p w14:paraId="11F14EE2" w14:textId="6A2E3AE0" w:rsidR="00897DD8" w:rsidRDefault="00897DD8" w:rsidP="00897DD8">
      <w:pPr>
        <w:spacing w:before="240"/>
        <w:rPr>
          <w:rFonts w:ascii="Times New Roman" w:eastAsia="Times New Roman" w:hAnsi="Times New Roman" w:cs="Times New Roman"/>
          <w:b/>
          <w:sz w:val="24"/>
          <w:szCs w:val="24"/>
        </w:rPr>
      </w:pPr>
    </w:p>
    <w:p w14:paraId="2FFAAE48" w14:textId="1FFFD3FA" w:rsidR="0047672C" w:rsidRDefault="0047672C" w:rsidP="00897DD8">
      <w:pPr>
        <w:spacing w:before="240"/>
        <w:rPr>
          <w:rFonts w:ascii="Times New Roman" w:eastAsia="Times New Roman" w:hAnsi="Times New Roman" w:cs="Times New Roman"/>
          <w:b/>
          <w:sz w:val="24"/>
          <w:szCs w:val="24"/>
        </w:rPr>
      </w:pPr>
    </w:p>
    <w:p w14:paraId="042D09DB" w14:textId="77777777" w:rsidR="0047672C" w:rsidRDefault="0047672C" w:rsidP="00897DD8">
      <w:pPr>
        <w:spacing w:before="240"/>
        <w:rPr>
          <w:rFonts w:ascii="Times New Roman" w:eastAsia="Times New Roman" w:hAnsi="Times New Roman" w:cs="Times New Roman"/>
          <w:b/>
          <w:sz w:val="24"/>
          <w:szCs w:val="24"/>
        </w:rPr>
      </w:pPr>
    </w:p>
    <w:p w14:paraId="7CAF51E9" w14:textId="77777777" w:rsidR="0047672C" w:rsidRDefault="0047672C" w:rsidP="00897DD8">
      <w:pPr>
        <w:spacing w:before="240"/>
        <w:rPr>
          <w:rFonts w:ascii="Times New Roman" w:eastAsia="Times New Roman" w:hAnsi="Times New Roman" w:cs="Times New Roman"/>
          <w:b/>
          <w:sz w:val="24"/>
          <w:szCs w:val="24"/>
        </w:rPr>
      </w:pPr>
    </w:p>
    <w:p w14:paraId="591BB04E" w14:textId="77777777" w:rsidR="0047672C" w:rsidRDefault="0047672C" w:rsidP="00897DD8">
      <w:pPr>
        <w:spacing w:before="240"/>
        <w:rPr>
          <w:rFonts w:ascii="Times New Roman" w:eastAsia="Times New Roman" w:hAnsi="Times New Roman" w:cs="Times New Roman"/>
          <w:b/>
          <w:sz w:val="24"/>
          <w:szCs w:val="24"/>
        </w:rPr>
      </w:pPr>
    </w:p>
    <w:p w14:paraId="4E12EE6F" w14:textId="0FCC7C0B" w:rsidR="0047672C" w:rsidRDefault="0047672C" w:rsidP="00897DD8">
      <w:pPr>
        <w:spacing w:before="240"/>
        <w:rPr>
          <w:rFonts w:ascii="Times New Roman" w:eastAsia="Times New Roman" w:hAnsi="Times New Roman" w:cs="Times New Roman"/>
          <w:b/>
          <w:sz w:val="24"/>
          <w:szCs w:val="24"/>
        </w:rPr>
      </w:pPr>
    </w:p>
    <w:p w14:paraId="2F7EB304" w14:textId="25FF490A" w:rsidR="0047672C" w:rsidRDefault="0047672C" w:rsidP="00897DD8">
      <w:pPr>
        <w:spacing w:before="240"/>
        <w:rPr>
          <w:rFonts w:ascii="Times New Roman" w:eastAsia="Times New Roman" w:hAnsi="Times New Roman" w:cs="Times New Roman"/>
          <w:b/>
          <w:sz w:val="24"/>
          <w:szCs w:val="24"/>
        </w:rPr>
      </w:pPr>
    </w:p>
    <w:p w14:paraId="4C7E05A5" w14:textId="2F7A2E38" w:rsidR="0047672C" w:rsidRDefault="0047672C" w:rsidP="00897DD8">
      <w:pPr>
        <w:spacing w:before="240"/>
        <w:rPr>
          <w:rFonts w:ascii="Times New Roman" w:eastAsia="Times New Roman" w:hAnsi="Times New Roman" w:cs="Times New Roman"/>
          <w:b/>
          <w:sz w:val="24"/>
          <w:szCs w:val="24"/>
        </w:rPr>
      </w:pPr>
    </w:p>
    <w:p w14:paraId="5FA96B4A" w14:textId="0AF0D7CC" w:rsidR="0047672C" w:rsidRDefault="0047672C" w:rsidP="00897DD8">
      <w:pPr>
        <w:spacing w:before="240"/>
        <w:rPr>
          <w:rFonts w:ascii="Times New Roman" w:eastAsia="Times New Roman" w:hAnsi="Times New Roman" w:cs="Times New Roman"/>
          <w:b/>
          <w:sz w:val="24"/>
          <w:szCs w:val="24"/>
        </w:rPr>
      </w:pPr>
    </w:p>
    <w:p w14:paraId="08337EB7" w14:textId="0AC4967B" w:rsidR="0047672C" w:rsidRDefault="003B18F6" w:rsidP="00897DD8">
      <w:pPr>
        <w:spacing w:before="240"/>
        <w:rPr>
          <w:rFonts w:ascii="Times New Roman" w:eastAsia="Times New Roman" w:hAnsi="Times New Roman" w:cs="Times New Roman"/>
          <w:b/>
          <w:sz w:val="24"/>
          <w:szCs w:val="24"/>
        </w:rPr>
      </w:pPr>
      <w:r w:rsidRPr="003B18F6">
        <w:rPr>
          <w:noProof/>
        </w:rPr>
        <w:lastRenderedPageBreak/>
        <w:drawing>
          <wp:anchor distT="0" distB="0" distL="114300" distR="114300" simplePos="0" relativeHeight="251658265" behindDoc="0" locked="0" layoutInCell="1" allowOverlap="1" wp14:anchorId="51FAB03B" wp14:editId="7A93E071">
            <wp:simplePos x="1267460" y="914400"/>
            <wp:positionH relativeFrom="margin">
              <wp:align>center</wp:align>
            </wp:positionH>
            <wp:positionV relativeFrom="margin">
              <wp:align>center</wp:align>
            </wp:positionV>
            <wp:extent cx="4852035" cy="8320405"/>
            <wp:effectExtent l="0" t="0" r="5715" b="444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852035" cy="8320405"/>
                    </a:xfrm>
                    <a:prstGeom prst="rect">
                      <a:avLst/>
                    </a:prstGeom>
                  </pic:spPr>
                </pic:pic>
              </a:graphicData>
            </a:graphic>
            <wp14:sizeRelH relativeFrom="margin">
              <wp14:pctWidth>0</wp14:pctWidth>
            </wp14:sizeRelH>
            <wp14:sizeRelV relativeFrom="margin">
              <wp14:pctHeight>0</wp14:pctHeight>
            </wp14:sizeRelV>
          </wp:anchor>
        </w:drawing>
      </w:r>
    </w:p>
    <w:p w14:paraId="64655E94" w14:textId="25CDC6B1" w:rsidR="0047672C" w:rsidRDefault="0047672C" w:rsidP="00897DD8">
      <w:pPr>
        <w:spacing w:before="240"/>
        <w:rPr>
          <w:rFonts w:ascii="Times New Roman" w:eastAsia="Times New Roman" w:hAnsi="Times New Roman" w:cs="Times New Roman"/>
          <w:b/>
          <w:sz w:val="24"/>
          <w:szCs w:val="24"/>
        </w:rPr>
      </w:pPr>
    </w:p>
    <w:p w14:paraId="7B0609E0" w14:textId="32CD97EB" w:rsidR="0047672C" w:rsidRDefault="00DB7A17" w:rsidP="00897DD8">
      <w:pPr>
        <w:spacing w:before="240"/>
        <w:rPr>
          <w:rFonts w:ascii="Times New Roman" w:eastAsia="Times New Roman" w:hAnsi="Times New Roman" w:cs="Times New Roman"/>
          <w:b/>
          <w:sz w:val="24"/>
          <w:szCs w:val="24"/>
        </w:rPr>
      </w:pPr>
      <w:r w:rsidRPr="00DB7A17">
        <w:rPr>
          <w:rFonts w:ascii="Times New Roman" w:eastAsia="Times New Roman" w:hAnsi="Times New Roman" w:cs="Times New Roman"/>
          <w:b/>
          <w:noProof/>
          <w:sz w:val="24"/>
          <w:szCs w:val="24"/>
        </w:rPr>
        <mc:AlternateContent>
          <mc:Choice Requires="wps">
            <w:drawing>
              <wp:anchor distT="45720" distB="45720" distL="114300" distR="114300" simplePos="0" relativeHeight="251761664" behindDoc="0" locked="0" layoutInCell="1" allowOverlap="1" wp14:anchorId="14D88E02" wp14:editId="5AAC41AD">
                <wp:simplePos x="0" y="0"/>
                <wp:positionH relativeFrom="column">
                  <wp:posOffset>4818380</wp:posOffset>
                </wp:positionH>
                <wp:positionV relativeFrom="paragraph">
                  <wp:posOffset>3288030</wp:posOffset>
                </wp:positionV>
                <wp:extent cx="2360930" cy="1404620"/>
                <wp:effectExtent l="9207"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solidFill>
                          <a:srgbClr val="FFFFFF"/>
                        </a:solidFill>
                        <a:ln w="9525">
                          <a:noFill/>
                          <a:miter lim="800000"/>
                          <a:headEnd/>
                          <a:tailEnd/>
                        </a:ln>
                      </wps:spPr>
                      <wps:txbx>
                        <w:txbxContent>
                          <w:p w14:paraId="20B56100" w14:textId="1A1CBAFF" w:rsidR="004D4EC1" w:rsidRPr="00DB7A17" w:rsidRDefault="004D4EC1">
                            <w:pPr>
                              <w:rPr>
                                <w:i/>
                                <w:iCs/>
                              </w:rPr>
                            </w:pPr>
                            <w:r w:rsidRPr="00DB7A17">
                              <w:rPr>
                                <w:i/>
                                <w:iCs/>
                              </w:rPr>
                              <w:t>Academia Goals Map Figure 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4D88E02" id="_x0000_s1041" type="#_x0000_t202" style="position:absolute;margin-left:379.4pt;margin-top:258.9pt;width:185.9pt;height:110.6pt;rotation:-90;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" stroked="f">
                <v:textbox style="mso-fit-shape-to-text:t">
                  <w:txbxContent>
                    <w:p w14:paraId="20B56100" w14:textId="1A1CBAFF" w:rsidR="004D4EC1" w:rsidRPr="00DB7A17" w:rsidRDefault="004D4EC1">
                      <w:pPr>
                        <w:rPr>
                          <w:i/>
                          <w:iCs/>
                        </w:rPr>
                      </w:pPr>
                      <w:r w:rsidRPr="00DB7A17">
                        <w:rPr>
                          <w:i/>
                          <w:iCs/>
                        </w:rPr>
                        <w:t>Academia Goals Map Figure 15</w:t>
                      </w:r>
                    </w:p>
                  </w:txbxContent>
                </v:textbox>
                <w10:wrap type="square"/>
              </v:shape>
            </w:pict>
          </mc:Fallback>
        </mc:AlternateContent>
      </w:r>
    </w:p>
    <w:p w14:paraId="3926C5AB" w14:textId="1E463A29" w:rsidR="4EE2DB45" w:rsidRDefault="4EE2DB45" w:rsidP="4EE2DB45">
      <w:pPr>
        <w:spacing w:before="240"/>
        <w:rPr>
          <w:rFonts w:ascii="Times New Roman" w:eastAsia="Times New Roman" w:hAnsi="Times New Roman" w:cs="Times New Roman"/>
          <w:b/>
          <w:bCs/>
          <w:sz w:val="24"/>
          <w:szCs w:val="24"/>
        </w:rPr>
      </w:pPr>
      <w:r w:rsidRPr="4EE2DB45">
        <w:rPr>
          <w:rFonts w:ascii="Times New Roman" w:eastAsia="Times New Roman" w:hAnsi="Times New Roman" w:cs="Times New Roman"/>
          <w:b/>
          <w:bCs/>
          <w:sz w:val="24"/>
          <w:szCs w:val="24"/>
        </w:rPr>
        <w:lastRenderedPageBreak/>
        <w:t>3.4 Questionnaire</w:t>
      </w:r>
    </w:p>
    <w:p w14:paraId="3FF1B747" w14:textId="50241A1B" w:rsidR="4EE2DB45" w:rsidRPr="00F318C1" w:rsidRDefault="11D460E2" w:rsidP="00F318C1">
      <w:pPr>
        <w:spacing w:before="240"/>
        <w:ind w:firstLine="720"/>
        <w:rPr>
          <w:rFonts w:ascii="Times New Roman" w:eastAsia="Times New Roman" w:hAnsi="Times New Roman" w:cs="Times New Roman"/>
          <w:sz w:val="24"/>
          <w:szCs w:val="24"/>
        </w:rPr>
      </w:pPr>
      <w:r w:rsidRPr="11D460E2">
        <w:rPr>
          <w:rFonts w:ascii="Times New Roman" w:eastAsia="Times New Roman" w:hAnsi="Times New Roman" w:cs="Times New Roman"/>
          <w:sz w:val="24"/>
          <w:szCs w:val="24"/>
        </w:rPr>
        <w:t xml:space="preserve">The questionnaire was developed based on the goals established in section 1.3.2: Goals of the IQP. A questionnaire was made for both industry and academia to understand the needs, gaps, and existing resources of both. While the Industry questionnaire was not utilized during this work, the Academia one is reflective of the final version we used on </w:t>
      </w:r>
      <w:r w:rsidR="00C7467E" w:rsidRPr="11D460E2">
        <w:rPr>
          <w:rFonts w:ascii="Times New Roman" w:eastAsia="Times New Roman" w:hAnsi="Times New Roman" w:cs="Times New Roman"/>
          <w:sz w:val="24"/>
          <w:szCs w:val="24"/>
        </w:rPr>
        <w:t>most of</w:t>
      </w:r>
      <w:r w:rsidRPr="11D460E2">
        <w:rPr>
          <w:rFonts w:ascii="Times New Roman" w:eastAsia="Times New Roman" w:hAnsi="Times New Roman" w:cs="Times New Roman"/>
          <w:sz w:val="24"/>
          <w:szCs w:val="24"/>
        </w:rPr>
        <w:t xml:space="preserve"> our sample set. Both questionnaires we split up into a first part consisting of multiple choice or yes and no questions for ease of use, and a final section marked optional that was there to gain better insight from the students who are interested in the LEAP facility.</w:t>
      </w:r>
    </w:p>
    <w:p w14:paraId="3ED1730E" w14:textId="77777777" w:rsidR="4EE2DB45" w:rsidRDefault="4EE2DB45" w:rsidP="4EE2DB45">
      <w:pPr>
        <w:spacing w:before="240"/>
        <w:rPr>
          <w:rFonts w:ascii="Times New Roman" w:eastAsia="Times New Roman" w:hAnsi="Times New Roman" w:cs="Times New Roman"/>
          <w:sz w:val="24"/>
          <w:szCs w:val="24"/>
          <w:u w:val="single"/>
        </w:rPr>
      </w:pPr>
      <w:r w:rsidRPr="4EE2DB45">
        <w:rPr>
          <w:rFonts w:ascii="Times New Roman" w:eastAsia="Times New Roman" w:hAnsi="Times New Roman" w:cs="Times New Roman"/>
          <w:sz w:val="24"/>
          <w:szCs w:val="24"/>
          <w:u w:val="single"/>
        </w:rPr>
        <w:t>Industry</w:t>
      </w:r>
    </w:p>
    <w:p w14:paraId="2EDD2663" w14:textId="77777777" w:rsidR="4EE2DB45" w:rsidRDefault="4EE2DB45" w:rsidP="4EE2DB45">
      <w:pPr>
        <w:rPr>
          <w:rFonts w:ascii="Times New Roman" w:eastAsia="Times New Roman" w:hAnsi="Times New Roman" w:cs="Times New Roman"/>
          <w:sz w:val="24"/>
          <w:szCs w:val="24"/>
          <w:u w:val="single"/>
        </w:rPr>
      </w:pPr>
    </w:p>
    <w:p w14:paraId="3A6F22FF" w14:textId="77777777" w:rsidR="4EE2DB45" w:rsidRDefault="4EE2DB45" w:rsidP="4EE2DB45">
      <w:pPr>
        <w:numPr>
          <w:ilvl w:val="0"/>
          <w:numId w:val="13"/>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 xml:space="preserve">Are you a Government Official or a Company </w:t>
      </w:r>
      <w:proofErr w:type="gramStart"/>
      <w:r w:rsidRPr="4EE2DB45">
        <w:rPr>
          <w:rFonts w:ascii="Times New Roman" w:eastAsia="Times New Roman" w:hAnsi="Times New Roman" w:cs="Times New Roman"/>
          <w:sz w:val="24"/>
          <w:szCs w:val="24"/>
        </w:rPr>
        <w:t>Representative?(</w:t>
      </w:r>
      <w:proofErr w:type="gramEnd"/>
      <w:r w:rsidRPr="4EE2DB45">
        <w:rPr>
          <w:rFonts w:ascii="Times New Roman" w:eastAsia="Times New Roman" w:hAnsi="Times New Roman" w:cs="Times New Roman"/>
          <w:i/>
          <w:iCs/>
          <w:sz w:val="24"/>
          <w:szCs w:val="24"/>
        </w:rPr>
        <w:t>Circle one</w:t>
      </w:r>
      <w:r w:rsidRPr="4EE2DB45">
        <w:rPr>
          <w:rFonts w:ascii="Times New Roman" w:eastAsia="Times New Roman" w:hAnsi="Times New Roman" w:cs="Times New Roman"/>
          <w:sz w:val="24"/>
          <w:szCs w:val="24"/>
        </w:rPr>
        <w:t>)</w:t>
      </w:r>
    </w:p>
    <w:p w14:paraId="1B47AAC3" w14:textId="77777777" w:rsidR="4EE2DB45" w:rsidRDefault="4EE2DB45" w:rsidP="4EE2DB45">
      <w:pPr>
        <w:ind w:left="720"/>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What is your Job Title?_____________________________________________________</w:t>
      </w:r>
    </w:p>
    <w:p w14:paraId="603A57B2" w14:textId="77777777" w:rsidR="4EE2DB45" w:rsidRDefault="4EE2DB45" w:rsidP="4EE2DB45">
      <w:pPr>
        <w:rPr>
          <w:rFonts w:ascii="Times New Roman" w:eastAsia="Times New Roman" w:hAnsi="Times New Roman" w:cs="Times New Roman"/>
          <w:sz w:val="24"/>
          <w:szCs w:val="24"/>
        </w:rPr>
      </w:pPr>
    </w:p>
    <w:p w14:paraId="3C761961" w14:textId="77777777" w:rsidR="4EE2DB45" w:rsidRDefault="4EE2DB45" w:rsidP="4EE2DB45">
      <w:pPr>
        <w:numPr>
          <w:ilvl w:val="0"/>
          <w:numId w:val="13"/>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What category best describes your organization? (</w:t>
      </w:r>
      <w:r w:rsidRPr="4EE2DB45">
        <w:rPr>
          <w:rFonts w:ascii="Times New Roman" w:eastAsia="Times New Roman" w:hAnsi="Times New Roman" w:cs="Times New Roman"/>
          <w:i/>
          <w:iCs/>
          <w:sz w:val="24"/>
          <w:szCs w:val="24"/>
        </w:rPr>
        <w:t>Circle what applies</w:t>
      </w:r>
      <w:r w:rsidRPr="4EE2DB45">
        <w:rPr>
          <w:rFonts w:ascii="Times New Roman" w:eastAsia="Times New Roman" w:hAnsi="Times New Roman" w:cs="Times New Roman"/>
          <w:sz w:val="24"/>
          <w:szCs w:val="24"/>
        </w:rPr>
        <w:t>)</w:t>
      </w:r>
    </w:p>
    <w:p w14:paraId="21AB7229" w14:textId="77777777" w:rsidR="4EE2DB45" w:rsidRDefault="4EE2DB45" w:rsidP="4EE2DB45">
      <w:pPr>
        <w:numPr>
          <w:ilvl w:val="0"/>
          <w:numId w:val="7"/>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Part of infrastructure development</w:t>
      </w:r>
    </w:p>
    <w:p w14:paraId="592DB7E1" w14:textId="77777777" w:rsidR="4EE2DB45" w:rsidRDefault="4EE2DB45" w:rsidP="4EE2DB45">
      <w:pPr>
        <w:numPr>
          <w:ilvl w:val="0"/>
          <w:numId w:val="7"/>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Involved in new technology and advances in the field</w:t>
      </w:r>
    </w:p>
    <w:p w14:paraId="7EC24699" w14:textId="77777777" w:rsidR="4EE2DB45" w:rsidRDefault="4EE2DB45" w:rsidP="4EE2DB45">
      <w:pPr>
        <w:numPr>
          <w:ilvl w:val="0"/>
          <w:numId w:val="7"/>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Potential customer or beneficiary of LEAP or other associated Integrated Photonics movements</w:t>
      </w:r>
    </w:p>
    <w:p w14:paraId="4DB85685" w14:textId="77777777" w:rsidR="4EE2DB45" w:rsidRDefault="4EE2DB45" w:rsidP="4EE2DB45">
      <w:pPr>
        <w:numPr>
          <w:ilvl w:val="1"/>
          <w:numId w:val="7"/>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If not LEAP what movement are you backing or a part of:</w:t>
      </w:r>
    </w:p>
    <w:p w14:paraId="046F8FD4" w14:textId="77777777" w:rsidR="4EE2DB45" w:rsidRDefault="4EE2DB45" w:rsidP="4EE2DB45">
      <w:pPr>
        <w:ind w:left="2160"/>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___________________________________________________________</w:t>
      </w:r>
    </w:p>
    <w:p w14:paraId="022D7A5F" w14:textId="77777777" w:rsidR="4EE2DB45" w:rsidRDefault="4EE2DB45" w:rsidP="4EE2DB45">
      <w:pPr>
        <w:numPr>
          <w:ilvl w:val="0"/>
          <w:numId w:val="7"/>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Other:____________________________________________________________</w:t>
      </w:r>
    </w:p>
    <w:p w14:paraId="09E56F7E" w14:textId="77777777" w:rsidR="4EE2DB45" w:rsidRDefault="4EE2DB45" w:rsidP="4EE2DB45">
      <w:pPr>
        <w:ind w:left="1440"/>
        <w:rPr>
          <w:rFonts w:ascii="Times New Roman" w:eastAsia="Times New Roman" w:hAnsi="Times New Roman" w:cs="Times New Roman"/>
          <w:sz w:val="24"/>
          <w:szCs w:val="24"/>
        </w:rPr>
      </w:pPr>
    </w:p>
    <w:p w14:paraId="309BC5B3" w14:textId="77777777" w:rsidR="4EE2DB45" w:rsidRDefault="4EE2DB45" w:rsidP="4EE2DB45">
      <w:pPr>
        <w:numPr>
          <w:ilvl w:val="0"/>
          <w:numId w:val="13"/>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If interested in LEAP, how are you expecting to benefit from LEAP? (</w:t>
      </w:r>
      <w:r w:rsidRPr="4EE2DB45">
        <w:rPr>
          <w:rFonts w:ascii="Times New Roman" w:eastAsia="Times New Roman" w:hAnsi="Times New Roman" w:cs="Times New Roman"/>
          <w:i/>
          <w:iCs/>
          <w:sz w:val="24"/>
          <w:szCs w:val="24"/>
        </w:rPr>
        <w:t>Circle all that apply</w:t>
      </w:r>
      <w:r w:rsidRPr="4EE2DB45">
        <w:rPr>
          <w:rFonts w:ascii="Times New Roman" w:eastAsia="Times New Roman" w:hAnsi="Times New Roman" w:cs="Times New Roman"/>
          <w:sz w:val="24"/>
          <w:szCs w:val="24"/>
        </w:rPr>
        <w:t>)</w:t>
      </w:r>
    </w:p>
    <w:p w14:paraId="48D89EDC" w14:textId="77777777" w:rsidR="4EE2DB45" w:rsidRDefault="4EE2DB45" w:rsidP="4EE2DB45">
      <w:pPr>
        <w:numPr>
          <w:ilvl w:val="0"/>
          <w:numId w:val="10"/>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Education (retraining, curriculum development targeted at a specific industry sector, workshop, training on cutting-edge equipment)</w:t>
      </w:r>
    </w:p>
    <w:p w14:paraId="2092AEC8" w14:textId="77777777" w:rsidR="4EE2DB45" w:rsidRDefault="4EE2DB45" w:rsidP="4EE2DB45">
      <w:pPr>
        <w:numPr>
          <w:ilvl w:val="0"/>
          <w:numId w:val="10"/>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 xml:space="preserve">Infrastructure (equipment, cleanroom, lab space, user facilities) </w:t>
      </w:r>
    </w:p>
    <w:p w14:paraId="7211FD40" w14:textId="77777777" w:rsidR="4EE2DB45" w:rsidRDefault="4EE2DB45" w:rsidP="4EE2DB45">
      <w:pPr>
        <w:numPr>
          <w:ilvl w:val="0"/>
          <w:numId w:val="10"/>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 xml:space="preserve">Technology (new fabrication methods, packing, </w:t>
      </w:r>
      <w:proofErr w:type="gramStart"/>
      <w:r w:rsidRPr="4EE2DB45">
        <w:rPr>
          <w:rFonts w:ascii="Times New Roman" w:eastAsia="Times New Roman" w:hAnsi="Times New Roman" w:cs="Times New Roman"/>
          <w:sz w:val="24"/>
          <w:szCs w:val="24"/>
        </w:rPr>
        <w:t>testing )</w:t>
      </w:r>
      <w:proofErr w:type="gramEnd"/>
    </w:p>
    <w:p w14:paraId="073277FA" w14:textId="77777777" w:rsidR="4EE2DB45" w:rsidRDefault="4EE2DB45" w:rsidP="4EE2DB45">
      <w:pPr>
        <w:numPr>
          <w:ilvl w:val="0"/>
          <w:numId w:val="10"/>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Workforce development (sponsored student project; internships; career fair)</w:t>
      </w:r>
    </w:p>
    <w:p w14:paraId="43367982" w14:textId="77777777" w:rsidR="4EE2DB45" w:rsidRDefault="4EE2DB45" w:rsidP="4EE2DB45">
      <w:pPr>
        <w:numPr>
          <w:ilvl w:val="0"/>
          <w:numId w:val="10"/>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Other:____________________________________________________________</w:t>
      </w:r>
    </w:p>
    <w:p w14:paraId="5627C896" w14:textId="77777777" w:rsidR="4EE2DB45" w:rsidRDefault="4EE2DB45" w:rsidP="4EE2DB45">
      <w:pPr>
        <w:ind w:left="1440"/>
        <w:rPr>
          <w:rFonts w:ascii="Times New Roman" w:eastAsia="Times New Roman" w:hAnsi="Times New Roman" w:cs="Times New Roman"/>
          <w:sz w:val="24"/>
          <w:szCs w:val="24"/>
        </w:rPr>
      </w:pPr>
    </w:p>
    <w:p w14:paraId="1A92AB40" w14:textId="77777777" w:rsidR="4EE2DB45" w:rsidRDefault="4EE2DB45" w:rsidP="4EE2DB45">
      <w:pPr>
        <w:numPr>
          <w:ilvl w:val="0"/>
          <w:numId w:val="13"/>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What are you looking for from applicants coming from a 2-year or a 4-year college in the LEAP program? (</w:t>
      </w:r>
      <w:r w:rsidRPr="4EE2DB45">
        <w:rPr>
          <w:rFonts w:ascii="Times New Roman" w:eastAsia="Times New Roman" w:hAnsi="Times New Roman" w:cs="Times New Roman"/>
          <w:i/>
          <w:iCs/>
          <w:sz w:val="24"/>
          <w:szCs w:val="24"/>
        </w:rPr>
        <w:t>Circle all that apply)</w:t>
      </w:r>
    </w:p>
    <w:p w14:paraId="1949A903" w14:textId="77777777" w:rsidR="4EE2DB45" w:rsidRDefault="4EE2DB45" w:rsidP="4EE2DB45">
      <w:pPr>
        <w:numPr>
          <w:ilvl w:val="0"/>
          <w:numId w:val="6"/>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Lab experience (Understanding of equipment used in processing)</w:t>
      </w:r>
    </w:p>
    <w:p w14:paraId="1E02F80C" w14:textId="77777777" w:rsidR="4EE2DB45" w:rsidRDefault="4EE2DB45" w:rsidP="4EE2DB45">
      <w:pPr>
        <w:numPr>
          <w:ilvl w:val="0"/>
          <w:numId w:val="6"/>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Research Background (Know what is functional and in circulation but also up to date on cutting edge)</w:t>
      </w:r>
    </w:p>
    <w:p w14:paraId="67FCF59E" w14:textId="77777777" w:rsidR="4EE2DB45" w:rsidRDefault="4EE2DB45" w:rsidP="4EE2DB45">
      <w:pPr>
        <w:numPr>
          <w:ilvl w:val="0"/>
          <w:numId w:val="6"/>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 xml:space="preserve">Working Knowledge of the Infrastructure necessary </w:t>
      </w:r>
    </w:p>
    <w:p w14:paraId="12B732EA" w14:textId="77777777" w:rsidR="4EE2DB45" w:rsidRDefault="4EE2DB45" w:rsidP="4EE2DB45">
      <w:pPr>
        <w:numPr>
          <w:ilvl w:val="0"/>
          <w:numId w:val="6"/>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Other:____________________________________________________________</w:t>
      </w:r>
    </w:p>
    <w:p w14:paraId="2A1550A6" w14:textId="77777777" w:rsidR="4EE2DB45" w:rsidRDefault="4EE2DB45" w:rsidP="4EE2DB45">
      <w:pPr>
        <w:ind w:left="720"/>
        <w:rPr>
          <w:rFonts w:ascii="Times New Roman" w:eastAsia="Times New Roman" w:hAnsi="Times New Roman" w:cs="Times New Roman"/>
          <w:sz w:val="24"/>
          <w:szCs w:val="24"/>
        </w:rPr>
      </w:pPr>
    </w:p>
    <w:p w14:paraId="4421C809" w14:textId="77777777" w:rsidR="4EE2DB45" w:rsidRDefault="4EE2DB45" w:rsidP="4EE2DB45">
      <w:pPr>
        <w:numPr>
          <w:ilvl w:val="0"/>
          <w:numId w:val="13"/>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lastRenderedPageBreak/>
        <w:t xml:space="preserve">Do you think it is important that we try to start exposure to the field during high school years? </w:t>
      </w:r>
      <w:proofErr w:type="gramStart"/>
      <w:r w:rsidRPr="4EE2DB45">
        <w:rPr>
          <w:rFonts w:ascii="Times New Roman" w:eastAsia="Times New Roman" w:hAnsi="Times New Roman" w:cs="Times New Roman"/>
          <w:sz w:val="24"/>
          <w:szCs w:val="24"/>
        </w:rPr>
        <w:t xml:space="preserve">( </w:t>
      </w:r>
      <w:r w:rsidRPr="4EE2DB45">
        <w:rPr>
          <w:rFonts w:ascii="Times New Roman" w:eastAsia="Times New Roman" w:hAnsi="Times New Roman" w:cs="Times New Roman"/>
          <w:i/>
          <w:iCs/>
          <w:sz w:val="24"/>
          <w:szCs w:val="24"/>
        </w:rPr>
        <w:t>Yes</w:t>
      </w:r>
      <w:proofErr w:type="gramEnd"/>
      <w:r w:rsidRPr="4EE2DB45">
        <w:rPr>
          <w:rFonts w:ascii="Times New Roman" w:eastAsia="Times New Roman" w:hAnsi="Times New Roman" w:cs="Times New Roman"/>
          <w:i/>
          <w:iCs/>
          <w:sz w:val="24"/>
          <w:szCs w:val="24"/>
        </w:rPr>
        <w:t xml:space="preserve"> / No </w:t>
      </w:r>
      <w:r w:rsidRPr="4EE2DB45">
        <w:rPr>
          <w:rFonts w:ascii="Times New Roman" w:eastAsia="Times New Roman" w:hAnsi="Times New Roman" w:cs="Times New Roman"/>
          <w:sz w:val="24"/>
          <w:szCs w:val="24"/>
        </w:rPr>
        <w:t xml:space="preserve">) If you answered yes, would you be interested in holding seminars, classes, or workshops to high school students to help develop a basis before college enrollment?( </w:t>
      </w:r>
      <w:r w:rsidRPr="4EE2DB45">
        <w:rPr>
          <w:rFonts w:ascii="Times New Roman" w:eastAsia="Times New Roman" w:hAnsi="Times New Roman" w:cs="Times New Roman"/>
          <w:i/>
          <w:iCs/>
          <w:sz w:val="24"/>
          <w:szCs w:val="24"/>
        </w:rPr>
        <w:t xml:space="preserve">Yes / No </w:t>
      </w:r>
      <w:r w:rsidRPr="4EE2DB45">
        <w:rPr>
          <w:rFonts w:ascii="Times New Roman" w:eastAsia="Times New Roman" w:hAnsi="Times New Roman" w:cs="Times New Roman"/>
          <w:sz w:val="24"/>
          <w:szCs w:val="24"/>
        </w:rPr>
        <w:t xml:space="preserve">) </w:t>
      </w:r>
    </w:p>
    <w:p w14:paraId="36C7C39D" w14:textId="77777777" w:rsidR="4EE2DB45" w:rsidRDefault="4EE2DB45" w:rsidP="4EE2DB45">
      <w:pPr>
        <w:rPr>
          <w:rFonts w:ascii="Times New Roman" w:eastAsia="Times New Roman" w:hAnsi="Times New Roman" w:cs="Times New Roman"/>
          <w:sz w:val="24"/>
          <w:szCs w:val="24"/>
        </w:rPr>
      </w:pPr>
    </w:p>
    <w:p w14:paraId="7B38EA8F" w14:textId="77777777" w:rsidR="4EE2DB45" w:rsidRDefault="4EE2DB45" w:rsidP="4EE2DB45">
      <w:pPr>
        <w:numPr>
          <w:ilvl w:val="0"/>
          <w:numId w:val="13"/>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Given that the Gateway Park is going to be open to LEAP program backers, which of the following would you have an interest in attending or helping run? (</w:t>
      </w:r>
      <w:r w:rsidRPr="4EE2DB45">
        <w:rPr>
          <w:rFonts w:ascii="Times New Roman" w:eastAsia="Times New Roman" w:hAnsi="Times New Roman" w:cs="Times New Roman"/>
          <w:i/>
          <w:iCs/>
          <w:sz w:val="24"/>
          <w:szCs w:val="24"/>
        </w:rPr>
        <w:t>Check all that apply)</w:t>
      </w:r>
    </w:p>
    <w:p w14:paraId="6D2EE72B" w14:textId="77777777" w:rsidR="4EE2DB45" w:rsidRDefault="4EE2DB45" w:rsidP="4EE2DB45">
      <w:pPr>
        <w:numPr>
          <w:ilvl w:val="0"/>
          <w:numId w:val="5"/>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Company and Industry lead workshops</w:t>
      </w:r>
    </w:p>
    <w:p w14:paraId="785FD5D3" w14:textId="77777777" w:rsidR="4EE2DB45" w:rsidRDefault="4EE2DB45" w:rsidP="4EE2DB45">
      <w:pPr>
        <w:numPr>
          <w:ilvl w:val="0"/>
          <w:numId w:val="5"/>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Individual guidance to students for research projects (IQP and MQPs)</w:t>
      </w:r>
    </w:p>
    <w:p w14:paraId="54324205" w14:textId="77777777" w:rsidR="4EE2DB45" w:rsidRDefault="4EE2DB45" w:rsidP="4EE2DB45">
      <w:pPr>
        <w:numPr>
          <w:ilvl w:val="0"/>
          <w:numId w:val="5"/>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Teaching courses of varying topics at WPI or QCC</w:t>
      </w:r>
    </w:p>
    <w:p w14:paraId="51DAEEDE" w14:textId="77777777" w:rsidR="4EE2DB45" w:rsidRDefault="4EE2DB45" w:rsidP="4EE2DB45">
      <w:pPr>
        <w:numPr>
          <w:ilvl w:val="0"/>
          <w:numId w:val="4"/>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For those that you chose, underline the one you think would make the biggest impact.</w:t>
      </w:r>
    </w:p>
    <w:p w14:paraId="70D5BF35" w14:textId="77777777" w:rsidR="4EE2DB45" w:rsidRDefault="4EE2DB45" w:rsidP="4EE2DB45">
      <w:p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____________________________________________________________________________</w:t>
      </w:r>
    </w:p>
    <w:p w14:paraId="43C533A2" w14:textId="77777777" w:rsidR="4EE2DB45" w:rsidRDefault="4EE2DB45" w:rsidP="4EE2DB45">
      <w:p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w:t>
      </w:r>
      <w:r w:rsidRPr="4EE2DB45">
        <w:rPr>
          <w:rFonts w:ascii="Times New Roman" w:eastAsia="Times New Roman" w:hAnsi="Times New Roman" w:cs="Times New Roman"/>
          <w:b/>
          <w:bCs/>
          <w:i/>
          <w:iCs/>
          <w:sz w:val="24"/>
          <w:szCs w:val="24"/>
        </w:rPr>
        <w:t>Optional Questionnaire</w:t>
      </w:r>
      <w:r w:rsidRPr="4EE2DB45">
        <w:rPr>
          <w:rFonts w:ascii="Times New Roman" w:eastAsia="Times New Roman" w:hAnsi="Times New Roman" w:cs="Times New Roman"/>
          <w:sz w:val="24"/>
          <w:szCs w:val="24"/>
        </w:rPr>
        <w:t>)</w:t>
      </w:r>
    </w:p>
    <w:p w14:paraId="28101998" w14:textId="77777777" w:rsidR="4EE2DB45" w:rsidRDefault="4EE2DB45" w:rsidP="4EE2DB45">
      <w:pPr>
        <w:numPr>
          <w:ilvl w:val="0"/>
          <w:numId w:val="13"/>
        </w:numPr>
        <w:spacing w:before="240" w:after="240"/>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 xml:space="preserve">In your opinion, what technology and/or knowledge is lacking in the existing curriculum to help ready students for the workforce in the photonics industry, including silicon photonics? </w:t>
      </w:r>
    </w:p>
    <w:p w14:paraId="25765003" w14:textId="77777777" w:rsidR="4EE2DB45" w:rsidRDefault="4EE2DB45" w:rsidP="4EE2DB45">
      <w:pPr>
        <w:rPr>
          <w:rFonts w:ascii="Times New Roman" w:eastAsia="Times New Roman" w:hAnsi="Times New Roman" w:cs="Times New Roman"/>
          <w:sz w:val="24"/>
          <w:szCs w:val="24"/>
        </w:rPr>
      </w:pPr>
    </w:p>
    <w:p w14:paraId="655925AF" w14:textId="77777777" w:rsidR="4EE2DB45" w:rsidRDefault="4EE2DB45" w:rsidP="4EE2DB45">
      <w:pPr>
        <w:numPr>
          <w:ilvl w:val="0"/>
          <w:numId w:val="13"/>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If applicable, where do you see shortcomings in potential hires? What should academia focus on to help avoid these?</w:t>
      </w:r>
    </w:p>
    <w:p w14:paraId="046D202D" w14:textId="77777777" w:rsidR="4EE2DB45" w:rsidRDefault="4EE2DB45" w:rsidP="4EE2DB45">
      <w:pPr>
        <w:rPr>
          <w:rFonts w:ascii="Times New Roman" w:eastAsia="Times New Roman" w:hAnsi="Times New Roman" w:cs="Times New Roman"/>
          <w:sz w:val="24"/>
          <w:szCs w:val="24"/>
        </w:rPr>
      </w:pPr>
    </w:p>
    <w:p w14:paraId="10B6E4C5" w14:textId="77777777" w:rsidR="4EE2DB45" w:rsidRDefault="4EE2DB45" w:rsidP="4EE2DB45">
      <w:pPr>
        <w:numPr>
          <w:ilvl w:val="0"/>
          <w:numId w:val="13"/>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What challenges are you experiencing related to this field that you hope LEAP and its resources can provide a solution to?</w:t>
      </w:r>
    </w:p>
    <w:p w14:paraId="3EBEA98D" w14:textId="126BBB65" w:rsidR="4EE2DB45" w:rsidRDefault="4EE2DB45" w:rsidP="4EE2DB45">
      <w:pPr>
        <w:rPr>
          <w:rFonts w:ascii="Times New Roman" w:eastAsia="Times New Roman" w:hAnsi="Times New Roman" w:cs="Times New Roman"/>
          <w:sz w:val="24"/>
          <w:szCs w:val="24"/>
          <w:u w:val="single"/>
        </w:rPr>
      </w:pPr>
    </w:p>
    <w:p w14:paraId="5E1C391D" w14:textId="0EE37AB1" w:rsidR="4EE2DB45" w:rsidRDefault="4EE2DB45" w:rsidP="4EE2DB45">
      <w:pPr>
        <w:rPr>
          <w:rFonts w:ascii="Times New Roman" w:eastAsia="Times New Roman" w:hAnsi="Times New Roman" w:cs="Times New Roman"/>
          <w:sz w:val="24"/>
          <w:szCs w:val="24"/>
          <w:u w:val="single"/>
        </w:rPr>
      </w:pPr>
      <w:r w:rsidRPr="4EE2DB45">
        <w:rPr>
          <w:rFonts w:ascii="Times New Roman" w:eastAsia="Times New Roman" w:hAnsi="Times New Roman" w:cs="Times New Roman"/>
          <w:sz w:val="24"/>
          <w:szCs w:val="24"/>
          <w:u w:val="single"/>
        </w:rPr>
        <w:t>Academia</w:t>
      </w:r>
    </w:p>
    <w:p w14:paraId="670CA784" w14:textId="77777777" w:rsidR="4EE2DB45" w:rsidRDefault="4EE2DB45" w:rsidP="4EE2DB45">
      <w:pPr>
        <w:rPr>
          <w:rFonts w:ascii="Times New Roman" w:eastAsia="Times New Roman" w:hAnsi="Times New Roman" w:cs="Times New Roman"/>
          <w:sz w:val="24"/>
          <w:szCs w:val="24"/>
          <w:u w:val="single"/>
        </w:rPr>
      </w:pPr>
    </w:p>
    <w:p w14:paraId="37668D09" w14:textId="77777777" w:rsidR="4EE2DB45" w:rsidRDefault="4EE2DB45" w:rsidP="4EE2DB45">
      <w:pPr>
        <w:numPr>
          <w:ilvl w:val="0"/>
          <w:numId w:val="11"/>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 xml:space="preserve">Which Institute are you </w:t>
      </w:r>
      <w:proofErr w:type="gramStart"/>
      <w:r w:rsidRPr="4EE2DB45">
        <w:rPr>
          <w:rFonts w:ascii="Times New Roman" w:eastAsia="Times New Roman" w:hAnsi="Times New Roman" w:cs="Times New Roman"/>
          <w:sz w:val="24"/>
          <w:szCs w:val="24"/>
        </w:rPr>
        <w:t>from:_</w:t>
      </w:r>
      <w:proofErr w:type="gramEnd"/>
      <w:r w:rsidRPr="4EE2DB45">
        <w:rPr>
          <w:rFonts w:ascii="Times New Roman" w:eastAsia="Times New Roman" w:hAnsi="Times New Roman" w:cs="Times New Roman"/>
          <w:sz w:val="24"/>
          <w:szCs w:val="24"/>
        </w:rPr>
        <w:t>_______________________________________________</w:t>
      </w:r>
    </w:p>
    <w:p w14:paraId="18796531" w14:textId="77777777" w:rsidR="4EE2DB45" w:rsidRDefault="4EE2DB45" w:rsidP="4EE2DB45">
      <w:pPr>
        <w:ind w:left="720"/>
        <w:rPr>
          <w:rFonts w:ascii="Times New Roman" w:eastAsia="Times New Roman" w:hAnsi="Times New Roman" w:cs="Times New Roman"/>
          <w:sz w:val="24"/>
          <w:szCs w:val="24"/>
        </w:rPr>
      </w:pPr>
    </w:p>
    <w:p w14:paraId="3FAD6ABC" w14:textId="77777777" w:rsidR="4EE2DB45" w:rsidRDefault="4EE2DB45" w:rsidP="4EE2DB45">
      <w:pPr>
        <w:numPr>
          <w:ilvl w:val="0"/>
          <w:numId w:val="11"/>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Are you a Professor or a Student? (</w:t>
      </w:r>
      <w:r w:rsidRPr="4EE2DB45">
        <w:rPr>
          <w:rFonts w:ascii="Times New Roman" w:eastAsia="Times New Roman" w:hAnsi="Times New Roman" w:cs="Times New Roman"/>
          <w:i/>
          <w:iCs/>
          <w:sz w:val="24"/>
          <w:szCs w:val="24"/>
        </w:rPr>
        <w:t>Circle one</w:t>
      </w:r>
      <w:r w:rsidRPr="4EE2DB45">
        <w:rPr>
          <w:rFonts w:ascii="Times New Roman" w:eastAsia="Times New Roman" w:hAnsi="Times New Roman" w:cs="Times New Roman"/>
          <w:sz w:val="24"/>
          <w:szCs w:val="24"/>
        </w:rPr>
        <w:t>)</w:t>
      </w:r>
    </w:p>
    <w:p w14:paraId="6BE362F9" w14:textId="77777777" w:rsidR="4EE2DB45" w:rsidRDefault="4EE2DB45" w:rsidP="4EE2DB45">
      <w:pPr>
        <w:ind w:left="720"/>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Please state your major/</w:t>
      </w:r>
      <w:proofErr w:type="gramStart"/>
      <w:r w:rsidRPr="4EE2DB45">
        <w:rPr>
          <w:rFonts w:ascii="Times New Roman" w:eastAsia="Times New Roman" w:hAnsi="Times New Roman" w:cs="Times New Roman"/>
          <w:sz w:val="24"/>
          <w:szCs w:val="24"/>
        </w:rPr>
        <w:t>department:_</w:t>
      </w:r>
      <w:proofErr w:type="gramEnd"/>
      <w:r w:rsidRPr="4EE2DB45">
        <w:rPr>
          <w:rFonts w:ascii="Times New Roman" w:eastAsia="Times New Roman" w:hAnsi="Times New Roman" w:cs="Times New Roman"/>
          <w:sz w:val="24"/>
          <w:szCs w:val="24"/>
        </w:rPr>
        <w:t>__________________________________________</w:t>
      </w:r>
    </w:p>
    <w:p w14:paraId="4984AD68" w14:textId="77777777" w:rsidR="4EE2DB45" w:rsidRDefault="4EE2DB45" w:rsidP="4EE2DB45">
      <w:pPr>
        <w:ind w:left="720"/>
        <w:rPr>
          <w:rFonts w:ascii="Times New Roman" w:eastAsia="Times New Roman" w:hAnsi="Times New Roman" w:cs="Times New Roman"/>
          <w:sz w:val="24"/>
          <w:szCs w:val="24"/>
        </w:rPr>
      </w:pPr>
    </w:p>
    <w:p w14:paraId="3D918F2E" w14:textId="77777777" w:rsidR="4EE2DB45" w:rsidRDefault="4EE2DB45" w:rsidP="4EE2DB45">
      <w:pPr>
        <w:numPr>
          <w:ilvl w:val="0"/>
          <w:numId w:val="11"/>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 xml:space="preserve">If you are a student, </w:t>
      </w:r>
      <w:proofErr w:type="gramStart"/>
      <w:r w:rsidRPr="4EE2DB45">
        <w:rPr>
          <w:rFonts w:ascii="Times New Roman" w:eastAsia="Times New Roman" w:hAnsi="Times New Roman" w:cs="Times New Roman"/>
          <w:sz w:val="24"/>
          <w:szCs w:val="24"/>
        </w:rPr>
        <w:t>What</w:t>
      </w:r>
      <w:proofErr w:type="gramEnd"/>
      <w:r w:rsidRPr="4EE2DB45">
        <w:rPr>
          <w:rFonts w:ascii="Times New Roman" w:eastAsia="Times New Roman" w:hAnsi="Times New Roman" w:cs="Times New Roman"/>
          <w:sz w:val="24"/>
          <w:szCs w:val="24"/>
        </w:rPr>
        <w:t xml:space="preserve"> best describes your circumstances:</w:t>
      </w:r>
    </w:p>
    <w:p w14:paraId="0D2EED75" w14:textId="77777777" w:rsidR="4EE2DB45" w:rsidRDefault="4EE2DB45" w:rsidP="4EE2DB45">
      <w:pPr>
        <w:ind w:left="720"/>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 xml:space="preserve">a.) </w:t>
      </w:r>
      <w:proofErr w:type="gramStart"/>
      <w:r w:rsidRPr="4EE2DB45">
        <w:rPr>
          <w:rFonts w:ascii="Times New Roman" w:eastAsia="Times New Roman" w:hAnsi="Times New Roman" w:cs="Times New Roman"/>
          <w:sz w:val="24"/>
          <w:szCs w:val="24"/>
        </w:rPr>
        <w:t>4 year</w:t>
      </w:r>
      <w:proofErr w:type="gramEnd"/>
      <w:r w:rsidRPr="4EE2DB45">
        <w:rPr>
          <w:rFonts w:ascii="Times New Roman" w:eastAsia="Times New Roman" w:hAnsi="Times New Roman" w:cs="Times New Roman"/>
          <w:sz w:val="24"/>
          <w:szCs w:val="24"/>
        </w:rPr>
        <w:t xml:space="preserve"> college student</w:t>
      </w:r>
    </w:p>
    <w:p w14:paraId="0E88F020" w14:textId="77777777" w:rsidR="4EE2DB45" w:rsidRDefault="4EE2DB45" w:rsidP="4EE2DB45">
      <w:pPr>
        <w:ind w:left="720"/>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 xml:space="preserve">b.) </w:t>
      </w:r>
      <w:proofErr w:type="gramStart"/>
      <w:r w:rsidRPr="4EE2DB45">
        <w:rPr>
          <w:rFonts w:ascii="Times New Roman" w:eastAsia="Times New Roman" w:hAnsi="Times New Roman" w:cs="Times New Roman"/>
          <w:sz w:val="24"/>
          <w:szCs w:val="24"/>
        </w:rPr>
        <w:t>2 year</w:t>
      </w:r>
      <w:proofErr w:type="gramEnd"/>
      <w:r w:rsidRPr="4EE2DB45">
        <w:rPr>
          <w:rFonts w:ascii="Times New Roman" w:eastAsia="Times New Roman" w:hAnsi="Times New Roman" w:cs="Times New Roman"/>
          <w:sz w:val="24"/>
          <w:szCs w:val="24"/>
        </w:rPr>
        <w:t xml:space="preserve"> student with plans to transfer </w:t>
      </w:r>
    </w:p>
    <w:p w14:paraId="0C1D4BFC" w14:textId="77777777" w:rsidR="4EE2DB45" w:rsidRDefault="4EE2DB45" w:rsidP="4EE2DB45">
      <w:pPr>
        <w:ind w:left="720"/>
        <w:rPr>
          <w:rFonts w:ascii="Times New Roman" w:eastAsia="Times New Roman" w:hAnsi="Times New Roman" w:cs="Times New Roman"/>
          <w:i/>
          <w:iCs/>
          <w:sz w:val="24"/>
          <w:szCs w:val="24"/>
        </w:rPr>
      </w:pPr>
      <w:r w:rsidRPr="4EE2DB45">
        <w:rPr>
          <w:rFonts w:ascii="Times New Roman" w:eastAsia="Times New Roman" w:hAnsi="Times New Roman" w:cs="Times New Roman"/>
          <w:i/>
          <w:iCs/>
          <w:sz w:val="24"/>
          <w:szCs w:val="24"/>
        </w:rPr>
        <w:t>State institute you plan on attending after QCC:</w:t>
      </w:r>
    </w:p>
    <w:p w14:paraId="46EAD2CE" w14:textId="77777777" w:rsidR="4EE2DB45" w:rsidRDefault="4EE2DB45" w:rsidP="4EE2DB45">
      <w:pPr>
        <w:ind w:left="720"/>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____________________________________________________________</w:t>
      </w:r>
    </w:p>
    <w:p w14:paraId="5FDAAF24" w14:textId="77777777" w:rsidR="4EE2DB45" w:rsidRDefault="4EE2DB45" w:rsidP="4EE2DB45">
      <w:pPr>
        <w:ind w:left="720"/>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 xml:space="preserve">c.) Specialized Student getting their certificate </w:t>
      </w:r>
    </w:p>
    <w:p w14:paraId="45BDE069" w14:textId="77777777" w:rsidR="4EE2DB45" w:rsidRDefault="4EE2DB45" w:rsidP="4EE2DB45">
      <w:pPr>
        <w:ind w:left="720"/>
        <w:rPr>
          <w:rFonts w:ascii="Times New Roman" w:eastAsia="Times New Roman" w:hAnsi="Times New Roman" w:cs="Times New Roman"/>
          <w:i/>
          <w:iCs/>
          <w:sz w:val="24"/>
          <w:szCs w:val="24"/>
        </w:rPr>
      </w:pPr>
      <w:r w:rsidRPr="4EE2DB45">
        <w:rPr>
          <w:rFonts w:ascii="Times New Roman" w:eastAsia="Times New Roman" w:hAnsi="Times New Roman" w:cs="Times New Roman"/>
          <w:i/>
          <w:iCs/>
          <w:sz w:val="24"/>
          <w:szCs w:val="24"/>
        </w:rPr>
        <w:t>State your field of expertise you are striving for:</w:t>
      </w:r>
    </w:p>
    <w:p w14:paraId="1CD1AD5F" w14:textId="77777777" w:rsidR="4EE2DB45" w:rsidRDefault="4EE2DB45" w:rsidP="4EE2DB45">
      <w:pPr>
        <w:ind w:left="720"/>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________________________________________________________________________</w:t>
      </w:r>
    </w:p>
    <w:p w14:paraId="6A41BB9A" w14:textId="77777777" w:rsidR="4EE2DB45" w:rsidRDefault="4EE2DB45" w:rsidP="4EE2DB45">
      <w:pPr>
        <w:numPr>
          <w:ilvl w:val="0"/>
          <w:numId w:val="11"/>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lastRenderedPageBreak/>
        <w:t>Before the presentation, did you know your school has a developed infrastructure for Integrated Photonics? (</w:t>
      </w:r>
      <w:r w:rsidRPr="4EE2DB45">
        <w:rPr>
          <w:rFonts w:ascii="Times New Roman" w:eastAsia="Times New Roman" w:hAnsi="Times New Roman" w:cs="Times New Roman"/>
          <w:i/>
          <w:iCs/>
          <w:sz w:val="24"/>
          <w:szCs w:val="24"/>
        </w:rPr>
        <w:t>Yes / No</w:t>
      </w:r>
      <w:r w:rsidRPr="4EE2DB45">
        <w:rPr>
          <w:rFonts w:ascii="Times New Roman" w:eastAsia="Times New Roman" w:hAnsi="Times New Roman" w:cs="Times New Roman"/>
          <w:sz w:val="24"/>
          <w:szCs w:val="24"/>
        </w:rPr>
        <w:t>)</w:t>
      </w:r>
    </w:p>
    <w:p w14:paraId="3C136D5B" w14:textId="77777777" w:rsidR="4EE2DB45" w:rsidRDefault="4EE2DB45" w:rsidP="4EE2DB45">
      <w:pPr>
        <w:ind w:left="720"/>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 xml:space="preserve">If Yes are you involved? </w:t>
      </w:r>
      <w:proofErr w:type="gramStart"/>
      <w:r w:rsidRPr="4EE2DB45">
        <w:rPr>
          <w:rFonts w:ascii="Times New Roman" w:eastAsia="Times New Roman" w:hAnsi="Times New Roman" w:cs="Times New Roman"/>
          <w:sz w:val="24"/>
          <w:szCs w:val="24"/>
        </w:rPr>
        <w:t>(</w:t>
      </w:r>
      <w:r w:rsidRPr="4EE2DB45">
        <w:rPr>
          <w:rFonts w:ascii="Times New Roman" w:eastAsia="Times New Roman" w:hAnsi="Times New Roman" w:cs="Times New Roman"/>
          <w:i/>
          <w:iCs/>
          <w:sz w:val="24"/>
          <w:szCs w:val="24"/>
        </w:rPr>
        <w:t xml:space="preserve"> Yes</w:t>
      </w:r>
      <w:proofErr w:type="gramEnd"/>
      <w:r w:rsidRPr="4EE2DB45">
        <w:rPr>
          <w:rFonts w:ascii="Times New Roman" w:eastAsia="Times New Roman" w:hAnsi="Times New Roman" w:cs="Times New Roman"/>
          <w:i/>
          <w:iCs/>
          <w:sz w:val="24"/>
          <w:szCs w:val="24"/>
        </w:rPr>
        <w:t xml:space="preserve"> / No </w:t>
      </w:r>
      <w:r w:rsidRPr="4EE2DB45">
        <w:rPr>
          <w:rFonts w:ascii="Times New Roman" w:eastAsia="Times New Roman" w:hAnsi="Times New Roman" w:cs="Times New Roman"/>
          <w:sz w:val="24"/>
          <w:szCs w:val="24"/>
        </w:rPr>
        <w:t>)</w:t>
      </w:r>
    </w:p>
    <w:p w14:paraId="290CD970" w14:textId="77777777" w:rsidR="4EE2DB45" w:rsidRDefault="4EE2DB45" w:rsidP="4EE2DB45">
      <w:pPr>
        <w:ind w:left="720" w:firstLine="720"/>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If Yes how are you involved?</w:t>
      </w:r>
    </w:p>
    <w:p w14:paraId="06266205" w14:textId="77777777" w:rsidR="4EE2DB45" w:rsidRDefault="4EE2DB45" w:rsidP="4EE2DB45">
      <w:pPr>
        <w:numPr>
          <w:ilvl w:val="0"/>
          <w:numId w:val="3"/>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Student Research Projects</w:t>
      </w:r>
    </w:p>
    <w:p w14:paraId="79913DF3" w14:textId="77777777" w:rsidR="4EE2DB45" w:rsidRDefault="4EE2DB45" w:rsidP="4EE2DB45">
      <w:pPr>
        <w:numPr>
          <w:ilvl w:val="0"/>
          <w:numId w:val="3"/>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Courses</w:t>
      </w:r>
    </w:p>
    <w:p w14:paraId="5176D122" w14:textId="77777777" w:rsidR="4EE2DB45" w:rsidRDefault="4EE2DB45" w:rsidP="4EE2DB45">
      <w:pPr>
        <w:numPr>
          <w:ilvl w:val="0"/>
          <w:numId w:val="3"/>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Other_______________________________________________________</w:t>
      </w:r>
    </w:p>
    <w:p w14:paraId="365D133E" w14:textId="77777777" w:rsidR="4EE2DB45" w:rsidRDefault="4EE2DB45" w:rsidP="4EE2DB45">
      <w:pPr>
        <w:ind w:left="2160"/>
        <w:rPr>
          <w:rFonts w:ascii="Times New Roman" w:eastAsia="Times New Roman" w:hAnsi="Times New Roman" w:cs="Times New Roman"/>
          <w:sz w:val="24"/>
          <w:szCs w:val="24"/>
        </w:rPr>
      </w:pPr>
    </w:p>
    <w:p w14:paraId="3830EBAF" w14:textId="77777777" w:rsidR="4EE2DB45" w:rsidRDefault="4EE2DB45" w:rsidP="4EE2DB45">
      <w:pPr>
        <w:numPr>
          <w:ilvl w:val="0"/>
          <w:numId w:val="11"/>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 xml:space="preserve">After the presentation, are you interested in this program offered at your </w:t>
      </w:r>
      <w:proofErr w:type="gramStart"/>
      <w:r w:rsidRPr="4EE2DB45">
        <w:rPr>
          <w:rFonts w:ascii="Times New Roman" w:eastAsia="Times New Roman" w:hAnsi="Times New Roman" w:cs="Times New Roman"/>
          <w:sz w:val="24"/>
          <w:szCs w:val="24"/>
        </w:rPr>
        <w:t>school?(</w:t>
      </w:r>
      <w:proofErr w:type="gramEnd"/>
      <w:r w:rsidRPr="4EE2DB45">
        <w:rPr>
          <w:rFonts w:ascii="Times New Roman" w:eastAsia="Times New Roman" w:hAnsi="Times New Roman" w:cs="Times New Roman"/>
          <w:i/>
          <w:iCs/>
          <w:sz w:val="24"/>
          <w:szCs w:val="24"/>
        </w:rPr>
        <w:t>Yes /No)</w:t>
      </w:r>
    </w:p>
    <w:p w14:paraId="4E8CED0C" w14:textId="77777777" w:rsidR="4EE2DB45" w:rsidRDefault="4EE2DB45" w:rsidP="4EE2DB45">
      <w:pPr>
        <w:ind w:left="720"/>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 xml:space="preserve">If Yes, </w:t>
      </w:r>
      <w:proofErr w:type="gramStart"/>
      <w:r w:rsidRPr="4EE2DB45">
        <w:rPr>
          <w:rFonts w:ascii="Times New Roman" w:eastAsia="Times New Roman" w:hAnsi="Times New Roman" w:cs="Times New Roman"/>
          <w:sz w:val="24"/>
          <w:szCs w:val="24"/>
        </w:rPr>
        <w:t>What</w:t>
      </w:r>
      <w:proofErr w:type="gramEnd"/>
      <w:r w:rsidRPr="4EE2DB45">
        <w:rPr>
          <w:rFonts w:ascii="Times New Roman" w:eastAsia="Times New Roman" w:hAnsi="Times New Roman" w:cs="Times New Roman"/>
          <w:sz w:val="24"/>
          <w:szCs w:val="24"/>
        </w:rPr>
        <w:t xml:space="preserve"> interests you the most</w:t>
      </w:r>
    </w:p>
    <w:p w14:paraId="1F166DD7" w14:textId="77777777" w:rsidR="4EE2DB45" w:rsidRDefault="4EE2DB45" w:rsidP="4EE2DB45">
      <w:pPr>
        <w:ind w:left="720" w:firstLine="720"/>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a.) Student Projects with WPI students to help Industry leading companies</w:t>
      </w:r>
    </w:p>
    <w:p w14:paraId="3613F47E" w14:textId="77777777" w:rsidR="4EE2DB45" w:rsidRDefault="4EE2DB45" w:rsidP="4EE2DB45">
      <w:pPr>
        <w:ind w:left="720" w:firstLine="720"/>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b.) Learning how to operate these state-of-the-art fabrication equipment</w:t>
      </w:r>
    </w:p>
    <w:p w14:paraId="72CBC82E" w14:textId="77777777" w:rsidR="4EE2DB45" w:rsidRDefault="4EE2DB45" w:rsidP="4EE2DB45">
      <w:pPr>
        <w:ind w:left="720" w:firstLine="720"/>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c.) Learning more about the Industry as a whole.</w:t>
      </w:r>
    </w:p>
    <w:p w14:paraId="216B21CA" w14:textId="77777777" w:rsidR="4EE2DB45" w:rsidRDefault="4EE2DB45" w:rsidP="4EE2DB45">
      <w:pPr>
        <w:ind w:left="720"/>
        <w:rPr>
          <w:rFonts w:ascii="Times New Roman" w:eastAsia="Times New Roman" w:hAnsi="Times New Roman" w:cs="Times New Roman"/>
          <w:sz w:val="24"/>
          <w:szCs w:val="24"/>
        </w:rPr>
      </w:pPr>
    </w:p>
    <w:p w14:paraId="037A1CBF" w14:textId="77777777" w:rsidR="4EE2DB45" w:rsidRDefault="4EE2DB45" w:rsidP="4EE2DB45">
      <w:pPr>
        <w:numPr>
          <w:ilvl w:val="0"/>
          <w:numId w:val="11"/>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 xml:space="preserve">Have you studied/taught any topics that are relevant to Integrated Photonics? </w:t>
      </w:r>
    </w:p>
    <w:p w14:paraId="105515AE" w14:textId="77777777" w:rsidR="4EE2DB45" w:rsidRDefault="4EE2DB45" w:rsidP="4EE2DB45">
      <w:pPr>
        <w:ind w:left="720"/>
        <w:rPr>
          <w:rFonts w:ascii="Times New Roman" w:eastAsia="Times New Roman" w:hAnsi="Times New Roman" w:cs="Times New Roman"/>
          <w:i/>
          <w:iCs/>
          <w:sz w:val="24"/>
          <w:szCs w:val="24"/>
        </w:rPr>
      </w:pPr>
      <w:r w:rsidRPr="4EE2DB45">
        <w:rPr>
          <w:rFonts w:ascii="Times New Roman" w:eastAsia="Times New Roman" w:hAnsi="Times New Roman" w:cs="Times New Roman"/>
          <w:sz w:val="24"/>
          <w:szCs w:val="24"/>
        </w:rPr>
        <w:t>(</w:t>
      </w:r>
      <w:r w:rsidRPr="4EE2DB45">
        <w:rPr>
          <w:rFonts w:ascii="Times New Roman" w:eastAsia="Times New Roman" w:hAnsi="Times New Roman" w:cs="Times New Roman"/>
          <w:i/>
          <w:iCs/>
          <w:sz w:val="24"/>
          <w:szCs w:val="24"/>
        </w:rPr>
        <w:t>Circle all that apply)</w:t>
      </w:r>
    </w:p>
    <w:p w14:paraId="1D93EE41" w14:textId="77777777" w:rsidR="4EE2DB45" w:rsidRDefault="4EE2DB45" w:rsidP="4EE2DB45">
      <w:pPr>
        <w:numPr>
          <w:ilvl w:val="0"/>
          <w:numId w:val="12"/>
        </w:numPr>
        <w:rPr>
          <w:rFonts w:ascii="Times New Roman" w:eastAsia="Times New Roman" w:hAnsi="Times New Roman" w:cs="Times New Roman"/>
          <w:sz w:val="24"/>
          <w:szCs w:val="24"/>
        </w:rPr>
      </w:pPr>
      <w:proofErr w:type="spellStart"/>
      <w:r w:rsidRPr="4EE2DB45">
        <w:rPr>
          <w:rFonts w:ascii="Times New Roman" w:eastAsia="Times New Roman" w:hAnsi="Times New Roman" w:cs="Times New Roman"/>
          <w:sz w:val="24"/>
          <w:szCs w:val="24"/>
        </w:rPr>
        <w:t>Fibre</w:t>
      </w:r>
      <w:proofErr w:type="spellEnd"/>
      <w:r w:rsidRPr="4EE2DB45">
        <w:rPr>
          <w:rFonts w:ascii="Times New Roman" w:eastAsia="Times New Roman" w:hAnsi="Times New Roman" w:cs="Times New Roman"/>
          <w:sz w:val="24"/>
          <w:szCs w:val="24"/>
        </w:rPr>
        <w:t xml:space="preserve"> Optics (Or other mediums of Infrastructure)</w:t>
      </w:r>
    </w:p>
    <w:p w14:paraId="5B05A502" w14:textId="77777777" w:rsidR="4EE2DB45" w:rsidRDefault="4EE2DB45" w:rsidP="4EE2DB45">
      <w:pPr>
        <w:numPr>
          <w:ilvl w:val="0"/>
          <w:numId w:val="12"/>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Light sensors (emphasis on Technology and application)</w:t>
      </w:r>
    </w:p>
    <w:p w14:paraId="516CE6CF" w14:textId="77777777" w:rsidR="4EE2DB45" w:rsidRDefault="4EE2DB45" w:rsidP="4EE2DB45">
      <w:pPr>
        <w:numPr>
          <w:ilvl w:val="0"/>
          <w:numId w:val="12"/>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Manufacturing requirements (use of equipment)</w:t>
      </w:r>
    </w:p>
    <w:p w14:paraId="61D3E0BB" w14:textId="77777777" w:rsidR="4EE2DB45" w:rsidRDefault="4EE2DB45" w:rsidP="4EE2DB45">
      <w:pPr>
        <w:numPr>
          <w:ilvl w:val="0"/>
          <w:numId w:val="12"/>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No topics taught/learned</w:t>
      </w:r>
    </w:p>
    <w:p w14:paraId="6F6FDB31" w14:textId="77777777" w:rsidR="4EE2DB45" w:rsidRDefault="4EE2DB45" w:rsidP="4EE2DB45">
      <w:pPr>
        <w:numPr>
          <w:ilvl w:val="0"/>
          <w:numId w:val="12"/>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Other:____________________________________________________________</w:t>
      </w:r>
    </w:p>
    <w:p w14:paraId="755E4443" w14:textId="77777777" w:rsidR="4EE2DB45" w:rsidRDefault="4EE2DB45" w:rsidP="4EE2DB45">
      <w:pPr>
        <w:ind w:left="1440"/>
        <w:rPr>
          <w:rFonts w:ascii="Times New Roman" w:eastAsia="Times New Roman" w:hAnsi="Times New Roman" w:cs="Times New Roman"/>
          <w:sz w:val="24"/>
          <w:szCs w:val="24"/>
        </w:rPr>
      </w:pPr>
    </w:p>
    <w:p w14:paraId="6BF234A9" w14:textId="77777777" w:rsidR="4EE2DB45" w:rsidRDefault="4EE2DB45" w:rsidP="4EE2DB45">
      <w:pPr>
        <w:numPr>
          <w:ilvl w:val="0"/>
          <w:numId w:val="11"/>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Which of the following would you benefit from / prefer to learn more about Integrated Photonics and the new tech wave that will be associated with it? (</w:t>
      </w:r>
      <w:r w:rsidRPr="4EE2DB45">
        <w:rPr>
          <w:rFonts w:ascii="Times New Roman" w:eastAsia="Times New Roman" w:hAnsi="Times New Roman" w:cs="Times New Roman"/>
          <w:i/>
          <w:iCs/>
          <w:sz w:val="24"/>
          <w:szCs w:val="24"/>
        </w:rPr>
        <w:t>Circle all that apply)</w:t>
      </w:r>
    </w:p>
    <w:p w14:paraId="7507054B" w14:textId="77777777" w:rsidR="4EE2DB45" w:rsidRDefault="4EE2DB45" w:rsidP="4EE2DB45">
      <w:pPr>
        <w:numPr>
          <w:ilvl w:val="1"/>
          <w:numId w:val="11"/>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On campus workshops</w:t>
      </w:r>
    </w:p>
    <w:p w14:paraId="20795DD2" w14:textId="77777777" w:rsidR="4EE2DB45" w:rsidRDefault="4EE2DB45" w:rsidP="4EE2DB45">
      <w:pPr>
        <w:numPr>
          <w:ilvl w:val="1"/>
          <w:numId w:val="11"/>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Topic geared courses (either taught by professors or industry heads)</w:t>
      </w:r>
    </w:p>
    <w:p w14:paraId="6E0295B0" w14:textId="77777777" w:rsidR="4EE2DB45" w:rsidRDefault="4EE2DB45" w:rsidP="4EE2DB45">
      <w:pPr>
        <w:numPr>
          <w:ilvl w:val="1"/>
          <w:numId w:val="11"/>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Seminars presented by industry</w:t>
      </w:r>
    </w:p>
    <w:p w14:paraId="7A35CD98" w14:textId="77777777" w:rsidR="4EE2DB45" w:rsidRDefault="4EE2DB45" w:rsidP="4EE2DB45">
      <w:pPr>
        <w:numPr>
          <w:ilvl w:val="1"/>
          <w:numId w:val="11"/>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Other:____________________________________________________________</w:t>
      </w:r>
    </w:p>
    <w:p w14:paraId="164BCA98" w14:textId="77777777" w:rsidR="4EE2DB45" w:rsidRDefault="4EE2DB45" w:rsidP="4EE2DB45">
      <w:pPr>
        <w:rPr>
          <w:rFonts w:ascii="Times New Roman" w:eastAsia="Times New Roman" w:hAnsi="Times New Roman" w:cs="Times New Roman"/>
          <w:sz w:val="24"/>
          <w:szCs w:val="24"/>
        </w:rPr>
      </w:pPr>
    </w:p>
    <w:p w14:paraId="6A9EF870" w14:textId="77777777" w:rsidR="4EE2DB45" w:rsidRDefault="4EE2DB45" w:rsidP="4EE2DB45">
      <w:pPr>
        <w:numPr>
          <w:ilvl w:val="0"/>
          <w:numId w:val="11"/>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Are you interested in working in Manufacturing and Fabrication of Integrated Photonics? (</w:t>
      </w:r>
      <w:r w:rsidRPr="4EE2DB45">
        <w:rPr>
          <w:rFonts w:ascii="Times New Roman" w:eastAsia="Times New Roman" w:hAnsi="Times New Roman" w:cs="Times New Roman"/>
          <w:i/>
          <w:iCs/>
          <w:sz w:val="24"/>
          <w:szCs w:val="24"/>
        </w:rPr>
        <w:t>Yes / No</w:t>
      </w:r>
      <w:r w:rsidRPr="4EE2DB45">
        <w:rPr>
          <w:rFonts w:ascii="Times New Roman" w:eastAsia="Times New Roman" w:hAnsi="Times New Roman" w:cs="Times New Roman"/>
          <w:sz w:val="24"/>
          <w:szCs w:val="24"/>
        </w:rPr>
        <w:t>)</w:t>
      </w:r>
    </w:p>
    <w:p w14:paraId="003CAA21" w14:textId="77777777" w:rsidR="4EE2DB45" w:rsidRDefault="4EE2DB45" w:rsidP="4EE2DB45">
      <w:pPr>
        <w:ind w:left="720"/>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If you answered Yes, which area do you think you need more training in? (</w:t>
      </w:r>
      <w:r w:rsidRPr="4EE2DB45">
        <w:rPr>
          <w:rFonts w:ascii="Times New Roman" w:eastAsia="Times New Roman" w:hAnsi="Times New Roman" w:cs="Times New Roman"/>
          <w:i/>
          <w:iCs/>
          <w:sz w:val="24"/>
          <w:szCs w:val="24"/>
        </w:rPr>
        <w:t>Circle all that apply</w:t>
      </w:r>
      <w:r w:rsidRPr="4EE2DB45">
        <w:rPr>
          <w:rFonts w:ascii="Times New Roman" w:eastAsia="Times New Roman" w:hAnsi="Times New Roman" w:cs="Times New Roman"/>
          <w:sz w:val="24"/>
          <w:szCs w:val="24"/>
        </w:rPr>
        <w:t>)</w:t>
      </w:r>
    </w:p>
    <w:p w14:paraId="18A938D1" w14:textId="77777777" w:rsidR="4EE2DB45" w:rsidRDefault="4EE2DB45" w:rsidP="4EE2DB45">
      <w:pPr>
        <w:numPr>
          <w:ilvl w:val="0"/>
          <w:numId w:val="8"/>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 xml:space="preserve">Infrastructure Development </w:t>
      </w:r>
    </w:p>
    <w:p w14:paraId="2A238F78" w14:textId="77777777" w:rsidR="4EE2DB45" w:rsidRDefault="4EE2DB45" w:rsidP="4EE2DB45">
      <w:pPr>
        <w:numPr>
          <w:ilvl w:val="0"/>
          <w:numId w:val="8"/>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New Technologies</w:t>
      </w:r>
    </w:p>
    <w:p w14:paraId="5DBF6A32" w14:textId="77777777" w:rsidR="4EE2DB45" w:rsidRDefault="4EE2DB45" w:rsidP="4EE2DB45">
      <w:pPr>
        <w:numPr>
          <w:ilvl w:val="0"/>
          <w:numId w:val="8"/>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Equipment Usage</w:t>
      </w:r>
    </w:p>
    <w:p w14:paraId="57C25859" w14:textId="77777777" w:rsidR="4EE2DB45" w:rsidRDefault="4EE2DB45" w:rsidP="4EE2DB45">
      <w:pPr>
        <w:numPr>
          <w:ilvl w:val="0"/>
          <w:numId w:val="8"/>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Knowledge of topics related to integrated photonics</w:t>
      </w:r>
    </w:p>
    <w:p w14:paraId="3B4791E4" w14:textId="77777777" w:rsidR="4EE2DB45" w:rsidRDefault="4EE2DB45" w:rsidP="4EE2DB45">
      <w:pPr>
        <w:rPr>
          <w:rFonts w:ascii="Times New Roman" w:eastAsia="Times New Roman" w:hAnsi="Times New Roman" w:cs="Times New Roman"/>
          <w:sz w:val="24"/>
          <w:szCs w:val="24"/>
        </w:rPr>
      </w:pPr>
    </w:p>
    <w:p w14:paraId="227AE1D6" w14:textId="77777777" w:rsidR="4EE2DB45" w:rsidRDefault="4EE2DB45" w:rsidP="4EE2DB45">
      <w:pPr>
        <w:numPr>
          <w:ilvl w:val="0"/>
          <w:numId w:val="11"/>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Do you have an interest in the following related to photonics? (</w:t>
      </w:r>
      <w:r w:rsidRPr="4EE2DB45">
        <w:rPr>
          <w:rFonts w:ascii="Times New Roman" w:eastAsia="Times New Roman" w:hAnsi="Times New Roman" w:cs="Times New Roman"/>
          <w:i/>
          <w:iCs/>
          <w:sz w:val="24"/>
          <w:szCs w:val="24"/>
        </w:rPr>
        <w:t>Circle all that apply)</w:t>
      </w:r>
    </w:p>
    <w:p w14:paraId="2EEA74B2" w14:textId="77777777" w:rsidR="4EE2DB45" w:rsidRDefault="4EE2DB45" w:rsidP="4EE2DB45">
      <w:pPr>
        <w:numPr>
          <w:ilvl w:val="1"/>
          <w:numId w:val="11"/>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Involvement in research projects</w:t>
      </w:r>
    </w:p>
    <w:p w14:paraId="6EC9A7B3" w14:textId="77777777" w:rsidR="4EE2DB45" w:rsidRDefault="4EE2DB45" w:rsidP="4EE2DB45">
      <w:pPr>
        <w:numPr>
          <w:ilvl w:val="1"/>
          <w:numId w:val="11"/>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lastRenderedPageBreak/>
        <w:t>Developing new equipment and infrastructure</w:t>
      </w:r>
    </w:p>
    <w:p w14:paraId="2D1A051D" w14:textId="77777777" w:rsidR="4EE2DB45" w:rsidRDefault="4EE2DB45" w:rsidP="4EE2DB45">
      <w:pPr>
        <w:numPr>
          <w:ilvl w:val="1"/>
          <w:numId w:val="11"/>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New targeted curriculum/courses</w:t>
      </w:r>
    </w:p>
    <w:p w14:paraId="30DF2F22" w14:textId="77777777" w:rsidR="4EE2DB45" w:rsidRDefault="4EE2DB45" w:rsidP="4EE2DB45">
      <w:pPr>
        <w:numPr>
          <w:ilvl w:val="1"/>
          <w:numId w:val="11"/>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Local high school visits/seminars</w:t>
      </w:r>
    </w:p>
    <w:p w14:paraId="3AE802B5" w14:textId="77777777" w:rsidR="4EE2DB45" w:rsidRDefault="4EE2DB45" w:rsidP="4EE2DB45">
      <w:pPr>
        <w:numPr>
          <w:ilvl w:val="1"/>
          <w:numId w:val="11"/>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Other:____________________________________________________________</w:t>
      </w:r>
    </w:p>
    <w:p w14:paraId="76ED5153" w14:textId="77777777" w:rsidR="4EE2DB45" w:rsidRDefault="4EE2DB45" w:rsidP="4EE2DB45">
      <w:pPr>
        <w:ind w:left="1440"/>
        <w:rPr>
          <w:rFonts w:ascii="Times New Roman" w:eastAsia="Times New Roman" w:hAnsi="Times New Roman" w:cs="Times New Roman"/>
          <w:sz w:val="24"/>
          <w:szCs w:val="24"/>
        </w:rPr>
      </w:pPr>
    </w:p>
    <w:p w14:paraId="0F707ABB" w14:textId="77777777" w:rsidR="4EE2DB45" w:rsidRDefault="4EE2DB45" w:rsidP="4EE2DB45">
      <w:pPr>
        <w:numPr>
          <w:ilvl w:val="0"/>
          <w:numId w:val="11"/>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 xml:space="preserve">After the presentation and learning that LEAP is a facility open to QCC students, in which way should this facility be incorporated into the QCC student life? </w:t>
      </w:r>
    </w:p>
    <w:p w14:paraId="5207BD38" w14:textId="77777777" w:rsidR="4EE2DB45" w:rsidRDefault="4EE2DB45" w:rsidP="4EE2DB45">
      <w:pPr>
        <w:ind w:left="720"/>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w:t>
      </w:r>
      <w:r w:rsidRPr="4EE2DB45">
        <w:rPr>
          <w:rFonts w:ascii="Times New Roman" w:eastAsia="Times New Roman" w:hAnsi="Times New Roman" w:cs="Times New Roman"/>
          <w:i/>
          <w:iCs/>
          <w:sz w:val="24"/>
          <w:szCs w:val="24"/>
        </w:rPr>
        <w:t>Circle all that apply</w:t>
      </w:r>
      <w:r w:rsidRPr="4EE2DB45">
        <w:rPr>
          <w:rFonts w:ascii="Times New Roman" w:eastAsia="Times New Roman" w:hAnsi="Times New Roman" w:cs="Times New Roman"/>
          <w:sz w:val="24"/>
          <w:szCs w:val="24"/>
        </w:rPr>
        <w:t>)</w:t>
      </w:r>
    </w:p>
    <w:p w14:paraId="3A3FC599" w14:textId="77777777" w:rsidR="4EE2DB45" w:rsidRDefault="4EE2DB45" w:rsidP="4EE2DB45">
      <w:pPr>
        <w:ind w:left="720"/>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a.) Courses geared in Photonics allowing for a smoother transition into the facility</w:t>
      </w:r>
    </w:p>
    <w:p w14:paraId="62D87AE7" w14:textId="77777777" w:rsidR="4EE2DB45" w:rsidRDefault="4EE2DB45" w:rsidP="4EE2DB45">
      <w:pPr>
        <w:ind w:left="720"/>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b.) Open Workshops at Gateway park for students to attend</w:t>
      </w:r>
    </w:p>
    <w:p w14:paraId="4D13997E" w14:textId="77777777" w:rsidR="4EE2DB45" w:rsidRDefault="4EE2DB45" w:rsidP="4EE2DB45">
      <w:pPr>
        <w:ind w:left="720"/>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c.) Other:______________________________________________________________</w:t>
      </w:r>
    </w:p>
    <w:p w14:paraId="7F28B3E8" w14:textId="77777777" w:rsidR="4EE2DB45" w:rsidRDefault="4EE2DB45" w:rsidP="4EE2DB45">
      <w:pPr>
        <w:ind w:left="720"/>
        <w:rPr>
          <w:rFonts w:ascii="Times New Roman" w:eastAsia="Times New Roman" w:hAnsi="Times New Roman" w:cs="Times New Roman"/>
          <w:sz w:val="24"/>
          <w:szCs w:val="24"/>
        </w:rPr>
      </w:pPr>
    </w:p>
    <w:p w14:paraId="640F1270" w14:textId="77777777" w:rsidR="4EE2DB45" w:rsidRDefault="4EE2DB45" w:rsidP="4EE2DB45">
      <w:pPr>
        <w:numPr>
          <w:ilvl w:val="0"/>
          <w:numId w:val="11"/>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Assuming you are from QCC or WPI, what interests you the most about working in conjunction with the other school in this field (</w:t>
      </w:r>
      <w:r w:rsidRPr="4EE2DB45">
        <w:rPr>
          <w:rFonts w:ascii="Times New Roman" w:eastAsia="Times New Roman" w:hAnsi="Times New Roman" w:cs="Times New Roman"/>
          <w:i/>
          <w:iCs/>
          <w:sz w:val="24"/>
          <w:szCs w:val="24"/>
        </w:rPr>
        <w:t>Circle all that apply</w:t>
      </w:r>
      <w:r w:rsidRPr="4EE2DB45">
        <w:rPr>
          <w:rFonts w:ascii="Times New Roman" w:eastAsia="Times New Roman" w:hAnsi="Times New Roman" w:cs="Times New Roman"/>
          <w:sz w:val="24"/>
          <w:szCs w:val="24"/>
        </w:rPr>
        <w:t>)</w:t>
      </w:r>
    </w:p>
    <w:p w14:paraId="4011A33A" w14:textId="77777777" w:rsidR="4EE2DB45" w:rsidRDefault="4EE2DB45" w:rsidP="4EE2DB45">
      <w:pPr>
        <w:numPr>
          <w:ilvl w:val="0"/>
          <w:numId w:val="9"/>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LEAP driven seminars</w:t>
      </w:r>
    </w:p>
    <w:p w14:paraId="3A1AB7B4" w14:textId="77777777" w:rsidR="4EE2DB45" w:rsidRDefault="4EE2DB45" w:rsidP="4EE2DB45">
      <w:pPr>
        <w:numPr>
          <w:ilvl w:val="0"/>
          <w:numId w:val="9"/>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IQP and MQP projects driven by both schools</w:t>
      </w:r>
    </w:p>
    <w:p w14:paraId="5CDBC3CA" w14:textId="77777777" w:rsidR="4EE2DB45" w:rsidRDefault="4EE2DB45" w:rsidP="4EE2DB45">
      <w:pPr>
        <w:numPr>
          <w:ilvl w:val="0"/>
          <w:numId w:val="9"/>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Utilization of both school’s expertise and resources</w:t>
      </w:r>
    </w:p>
    <w:p w14:paraId="2B8D9961" w14:textId="77777777" w:rsidR="4EE2DB45" w:rsidRDefault="4EE2DB45" w:rsidP="4EE2DB45">
      <w:pPr>
        <w:numPr>
          <w:ilvl w:val="0"/>
          <w:numId w:val="9"/>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Other:____________________________________________________________</w:t>
      </w:r>
    </w:p>
    <w:p w14:paraId="3A9AE7C2" w14:textId="77777777" w:rsidR="4EE2DB45" w:rsidRDefault="4EE2DB45" w:rsidP="4EE2DB45">
      <w:p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______________________________________________________________________________</w:t>
      </w:r>
    </w:p>
    <w:p w14:paraId="599BC7DD" w14:textId="77777777" w:rsidR="4EE2DB45" w:rsidRDefault="4EE2DB45" w:rsidP="4EE2DB45">
      <w:p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w:t>
      </w:r>
      <w:r w:rsidRPr="4EE2DB45">
        <w:rPr>
          <w:rFonts w:ascii="Times New Roman" w:eastAsia="Times New Roman" w:hAnsi="Times New Roman" w:cs="Times New Roman"/>
          <w:b/>
          <w:bCs/>
          <w:i/>
          <w:iCs/>
          <w:sz w:val="24"/>
          <w:szCs w:val="24"/>
        </w:rPr>
        <w:t>Optional Questionnaire</w:t>
      </w:r>
      <w:r w:rsidRPr="4EE2DB45">
        <w:rPr>
          <w:rFonts w:ascii="Times New Roman" w:eastAsia="Times New Roman" w:hAnsi="Times New Roman" w:cs="Times New Roman"/>
          <w:sz w:val="24"/>
          <w:szCs w:val="24"/>
        </w:rPr>
        <w:t>)</w:t>
      </w:r>
    </w:p>
    <w:p w14:paraId="7E63F020" w14:textId="77777777" w:rsidR="4EE2DB45" w:rsidRDefault="4EE2DB45" w:rsidP="4EE2DB45">
      <w:pPr>
        <w:rPr>
          <w:rFonts w:ascii="Times New Roman" w:eastAsia="Times New Roman" w:hAnsi="Times New Roman" w:cs="Times New Roman"/>
          <w:sz w:val="24"/>
          <w:szCs w:val="24"/>
        </w:rPr>
      </w:pPr>
    </w:p>
    <w:p w14:paraId="774D88F6" w14:textId="77777777" w:rsidR="4EE2DB45" w:rsidRDefault="4EE2DB45" w:rsidP="4EE2DB45">
      <w:pPr>
        <w:numPr>
          <w:ilvl w:val="0"/>
          <w:numId w:val="11"/>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 xml:space="preserve">Do you have prior industry experience in photonics? </w:t>
      </w:r>
    </w:p>
    <w:p w14:paraId="70D14D2C" w14:textId="77777777" w:rsidR="4EE2DB45" w:rsidRDefault="4EE2DB45" w:rsidP="4EE2DB45">
      <w:pPr>
        <w:numPr>
          <w:ilvl w:val="1"/>
          <w:numId w:val="11"/>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Yes</w:t>
      </w:r>
    </w:p>
    <w:p w14:paraId="46B9D1DA" w14:textId="77777777" w:rsidR="4EE2DB45" w:rsidRDefault="4EE2DB45" w:rsidP="4EE2DB45">
      <w:pPr>
        <w:numPr>
          <w:ilvl w:val="1"/>
          <w:numId w:val="11"/>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No</w:t>
      </w:r>
    </w:p>
    <w:p w14:paraId="679720E6" w14:textId="77777777" w:rsidR="4EE2DB45" w:rsidRDefault="4EE2DB45" w:rsidP="4EE2DB45">
      <w:pPr>
        <w:ind w:firstLine="720"/>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If you choose “Yes”, please explain your experience.</w:t>
      </w:r>
    </w:p>
    <w:p w14:paraId="27451912" w14:textId="77777777" w:rsidR="4EE2DB45" w:rsidRDefault="4EE2DB45" w:rsidP="4EE2DB45">
      <w:pPr>
        <w:rPr>
          <w:rFonts w:ascii="Times New Roman" w:eastAsia="Times New Roman" w:hAnsi="Times New Roman" w:cs="Times New Roman"/>
          <w:sz w:val="24"/>
          <w:szCs w:val="24"/>
        </w:rPr>
      </w:pPr>
    </w:p>
    <w:p w14:paraId="7854CB5E" w14:textId="77777777" w:rsidR="4EE2DB45" w:rsidRDefault="4EE2DB45" w:rsidP="4EE2DB45">
      <w:pPr>
        <w:numPr>
          <w:ilvl w:val="0"/>
          <w:numId w:val="11"/>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 xml:space="preserve">Is there a </w:t>
      </w:r>
      <w:proofErr w:type="gramStart"/>
      <w:r w:rsidRPr="4EE2DB45">
        <w:rPr>
          <w:rFonts w:ascii="Times New Roman" w:eastAsia="Times New Roman" w:hAnsi="Times New Roman" w:cs="Times New Roman"/>
          <w:sz w:val="24"/>
          <w:szCs w:val="24"/>
        </w:rPr>
        <w:t>particular technology/facility/equipment/knowledge</w:t>
      </w:r>
      <w:proofErr w:type="gramEnd"/>
      <w:r w:rsidRPr="4EE2DB45">
        <w:rPr>
          <w:rFonts w:ascii="Times New Roman" w:eastAsia="Times New Roman" w:hAnsi="Times New Roman" w:cs="Times New Roman"/>
          <w:sz w:val="24"/>
          <w:szCs w:val="24"/>
        </w:rPr>
        <w:t xml:space="preserve"> related with photonics and semiconductor industry that you are eager to get trained on or to be taught?</w:t>
      </w:r>
    </w:p>
    <w:p w14:paraId="4D21C447" w14:textId="77777777" w:rsidR="4EE2DB45" w:rsidRDefault="4EE2DB45" w:rsidP="4EE2DB45">
      <w:pPr>
        <w:rPr>
          <w:rFonts w:ascii="Times New Roman" w:eastAsia="Times New Roman" w:hAnsi="Times New Roman" w:cs="Times New Roman"/>
          <w:sz w:val="24"/>
          <w:szCs w:val="24"/>
        </w:rPr>
      </w:pPr>
    </w:p>
    <w:p w14:paraId="2966F17D" w14:textId="77777777" w:rsidR="4EE2DB45" w:rsidRDefault="4EE2DB45" w:rsidP="4EE2DB45">
      <w:pPr>
        <w:numPr>
          <w:ilvl w:val="0"/>
          <w:numId w:val="11"/>
        </w:numPr>
        <w:rPr>
          <w:rFonts w:ascii="Times New Roman" w:eastAsia="Times New Roman" w:hAnsi="Times New Roman" w:cs="Times New Roman"/>
          <w:sz w:val="24"/>
          <w:szCs w:val="24"/>
        </w:rPr>
      </w:pPr>
      <w:r w:rsidRPr="4EE2DB45">
        <w:rPr>
          <w:rFonts w:ascii="Times New Roman" w:eastAsia="Times New Roman" w:hAnsi="Times New Roman" w:cs="Times New Roman"/>
          <w:sz w:val="24"/>
          <w:szCs w:val="24"/>
        </w:rPr>
        <w:t xml:space="preserve">Are you considering </w:t>
      </w:r>
      <w:proofErr w:type="gramStart"/>
      <w:r w:rsidRPr="4EE2DB45">
        <w:rPr>
          <w:rFonts w:ascii="Times New Roman" w:eastAsia="Times New Roman" w:hAnsi="Times New Roman" w:cs="Times New Roman"/>
          <w:sz w:val="24"/>
          <w:szCs w:val="24"/>
        </w:rPr>
        <w:t>to develop</w:t>
      </w:r>
      <w:proofErr w:type="gramEnd"/>
      <w:r w:rsidRPr="4EE2DB45">
        <w:rPr>
          <w:rFonts w:ascii="Times New Roman" w:eastAsia="Times New Roman" w:hAnsi="Times New Roman" w:cs="Times New Roman"/>
          <w:sz w:val="24"/>
          <w:szCs w:val="24"/>
        </w:rPr>
        <w:t xml:space="preserve"> your career in industry sectors related with photonics? If so, what sector.</w:t>
      </w:r>
    </w:p>
    <w:p w14:paraId="0B171631" w14:textId="4FF332F9" w:rsidR="00250F14" w:rsidRDefault="00250F14" w:rsidP="00E42B7C">
      <w:pPr>
        <w:rPr>
          <w:rFonts w:ascii="Times New Roman" w:eastAsia="Times New Roman" w:hAnsi="Times New Roman" w:cs="Times New Roman"/>
          <w:b/>
          <w:sz w:val="28"/>
          <w:szCs w:val="28"/>
        </w:rPr>
      </w:pPr>
    </w:p>
    <w:p w14:paraId="378797E9" w14:textId="77777777" w:rsidR="00250F14" w:rsidRDefault="00250F14" w:rsidP="00E42B7C">
      <w:pPr>
        <w:rPr>
          <w:rFonts w:ascii="Times New Roman" w:eastAsia="Times New Roman" w:hAnsi="Times New Roman" w:cs="Times New Roman"/>
          <w:b/>
          <w:sz w:val="28"/>
          <w:szCs w:val="28"/>
        </w:rPr>
      </w:pPr>
    </w:p>
    <w:p w14:paraId="378797EA" w14:textId="77777777" w:rsidR="00250F14" w:rsidRDefault="00250F14" w:rsidP="00E42B7C">
      <w:pPr>
        <w:rPr>
          <w:rFonts w:ascii="Times New Roman" w:eastAsia="Times New Roman" w:hAnsi="Times New Roman" w:cs="Times New Roman"/>
          <w:b/>
          <w:sz w:val="28"/>
          <w:szCs w:val="28"/>
        </w:rPr>
      </w:pPr>
    </w:p>
    <w:p w14:paraId="378797EB" w14:textId="77777777" w:rsidR="00250F14" w:rsidRDefault="00250F14" w:rsidP="00E42B7C">
      <w:pPr>
        <w:rPr>
          <w:rFonts w:ascii="Times New Roman" w:eastAsia="Times New Roman" w:hAnsi="Times New Roman" w:cs="Times New Roman"/>
          <w:b/>
          <w:sz w:val="28"/>
          <w:szCs w:val="28"/>
        </w:rPr>
      </w:pPr>
    </w:p>
    <w:p w14:paraId="378797EC" w14:textId="1AF92309" w:rsidR="00250F14" w:rsidRDefault="00250F14" w:rsidP="00E42B7C">
      <w:pPr>
        <w:rPr>
          <w:rFonts w:ascii="Times New Roman" w:eastAsia="Times New Roman" w:hAnsi="Times New Roman" w:cs="Times New Roman"/>
          <w:b/>
          <w:sz w:val="28"/>
          <w:szCs w:val="28"/>
        </w:rPr>
      </w:pPr>
    </w:p>
    <w:p w14:paraId="62C1D3EE" w14:textId="77777777" w:rsidR="00457D4C" w:rsidRDefault="00457D4C" w:rsidP="00E42B7C">
      <w:pPr>
        <w:rPr>
          <w:rFonts w:ascii="Times New Roman" w:eastAsia="Times New Roman" w:hAnsi="Times New Roman" w:cs="Times New Roman"/>
          <w:b/>
          <w:sz w:val="28"/>
          <w:szCs w:val="28"/>
        </w:rPr>
      </w:pPr>
    </w:p>
    <w:p w14:paraId="378797ED" w14:textId="77777777" w:rsidR="00250F14" w:rsidRDefault="00250F14" w:rsidP="00E42B7C">
      <w:pPr>
        <w:rPr>
          <w:rFonts w:ascii="Times New Roman" w:eastAsia="Times New Roman" w:hAnsi="Times New Roman" w:cs="Times New Roman"/>
          <w:b/>
          <w:sz w:val="28"/>
          <w:szCs w:val="28"/>
        </w:rPr>
      </w:pPr>
    </w:p>
    <w:p w14:paraId="0D0886CA" w14:textId="77777777" w:rsidR="000816F7" w:rsidRDefault="000816F7" w:rsidP="00E42B7C">
      <w:pPr>
        <w:rPr>
          <w:rFonts w:ascii="Times New Roman" w:eastAsia="Times New Roman" w:hAnsi="Times New Roman" w:cs="Times New Roman"/>
          <w:b/>
          <w:sz w:val="28"/>
          <w:szCs w:val="28"/>
        </w:rPr>
      </w:pPr>
    </w:p>
    <w:p w14:paraId="378797F9" w14:textId="778D235E" w:rsidR="00250F14" w:rsidRPr="009E6F0D" w:rsidRDefault="00606323" w:rsidP="00E42B7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Chapter 4: Results</w:t>
      </w:r>
    </w:p>
    <w:p w14:paraId="5DEEB8A4" w14:textId="116DAD38" w:rsidR="000478D6" w:rsidRPr="005672B9" w:rsidRDefault="005672B9" w:rsidP="005672B9">
      <w:pPr>
        <w:spacing w:before="240"/>
        <w:ind w:firstLine="720"/>
        <w:rPr>
          <w:rFonts w:ascii="Times New Roman" w:eastAsia="Times New Roman" w:hAnsi="Times New Roman" w:cs="Times New Roman"/>
          <w:sz w:val="24"/>
          <w:szCs w:val="24"/>
        </w:rPr>
      </w:pPr>
      <w:r w:rsidRPr="005672B9">
        <w:rPr>
          <w:rFonts w:ascii="Times New Roman" w:eastAsia="Times New Roman" w:hAnsi="Times New Roman" w:cs="Times New Roman"/>
          <w:sz w:val="24"/>
          <w:szCs w:val="24"/>
        </w:rPr>
        <w:t xml:space="preserve">The Study conducted at QCC composed of 6 classes as shown in the table below ranging from General Physics classes to Electrical Engineering specialized classes. The survey was conducted with the help from Professors </w:t>
      </w:r>
      <w:proofErr w:type="spellStart"/>
      <w:r w:rsidRPr="005672B9">
        <w:rPr>
          <w:rFonts w:ascii="Times New Roman" w:eastAsia="Times New Roman" w:hAnsi="Times New Roman" w:cs="Times New Roman"/>
          <w:sz w:val="24"/>
          <w:szCs w:val="24"/>
        </w:rPr>
        <w:t>Dadbeh</w:t>
      </w:r>
      <w:proofErr w:type="spellEnd"/>
      <w:r w:rsidRPr="005672B9">
        <w:rPr>
          <w:rFonts w:ascii="Times New Roman" w:eastAsia="Times New Roman" w:hAnsi="Times New Roman" w:cs="Times New Roman"/>
          <w:sz w:val="24"/>
          <w:szCs w:val="24"/>
        </w:rPr>
        <w:t xml:space="preserve"> </w:t>
      </w:r>
      <w:proofErr w:type="spellStart"/>
      <w:r w:rsidRPr="005672B9">
        <w:rPr>
          <w:rFonts w:ascii="Times New Roman" w:eastAsia="Times New Roman" w:hAnsi="Times New Roman" w:cs="Times New Roman"/>
          <w:sz w:val="24"/>
          <w:szCs w:val="24"/>
        </w:rPr>
        <w:t>Bigonahy</w:t>
      </w:r>
      <w:proofErr w:type="spellEnd"/>
      <w:r w:rsidRPr="005672B9">
        <w:rPr>
          <w:rFonts w:ascii="Times New Roman" w:eastAsia="Times New Roman" w:hAnsi="Times New Roman" w:cs="Times New Roman"/>
          <w:sz w:val="24"/>
          <w:szCs w:val="24"/>
        </w:rPr>
        <w:t xml:space="preserve"> of QCC who specializes in preparing students for their BS, MS and PhD. in Engineering and Health Services and Jacob Longacre, the professor of Electronics Engineering – Photonics at QCC. Jacob Longacre is known for his heavy involvement in the WPI/QCC LEAP and was used as a separate group of QCC students due to their preexisting relationship with LEAP through their professor. Professor Jacob Longacre’s mission at QCC is developing a photonics program that provides students with a solid understanding of the technology and how it is being employed locally as well as a strong base for continued education. During our first encounter with Jacob Longacre he told us that QCC has many different groups of students that comes through. QCC students are mainly split into students taking classes for transfer to a 4-year college or students who are trying to finish their certificate in two years and get into the workforce. These two groups need to be segregated and analyzed accordingly.</w:t>
      </w:r>
    </w:p>
    <w:p w14:paraId="6318AE02" w14:textId="379AEFC5" w:rsidR="005672B9" w:rsidRDefault="00605280" w:rsidP="005672B9">
      <w:pPr>
        <w:spacing w:before="240"/>
        <w:rPr>
          <w:rFonts w:ascii="Times New Roman" w:eastAsia="Times New Roman" w:hAnsi="Times New Roman" w:cs="Times New Roman"/>
          <w:b/>
          <w:bCs/>
          <w:sz w:val="24"/>
          <w:szCs w:val="24"/>
        </w:rPr>
      </w:pPr>
      <w:r w:rsidRPr="00605280">
        <w:rPr>
          <w:rFonts w:ascii="Times New Roman" w:eastAsia="Times New Roman" w:hAnsi="Times New Roman" w:cs="Times New Roman"/>
          <w:noProof/>
          <w:sz w:val="24"/>
          <w:szCs w:val="24"/>
        </w:rPr>
        <mc:AlternateContent>
          <mc:Choice Requires="wps">
            <w:drawing>
              <wp:anchor distT="45720" distB="45720" distL="114300" distR="114300" simplePos="0" relativeHeight="251755520" behindDoc="0" locked="0" layoutInCell="1" allowOverlap="1" wp14:anchorId="3B27D052" wp14:editId="73E76D44">
                <wp:simplePos x="0" y="0"/>
                <wp:positionH relativeFrom="margin">
                  <wp:align>right</wp:align>
                </wp:positionH>
                <wp:positionV relativeFrom="paragraph">
                  <wp:posOffset>52070</wp:posOffset>
                </wp:positionV>
                <wp:extent cx="5568950" cy="1404620"/>
                <wp:effectExtent l="0" t="0" r="0" b="63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0" cy="1404620"/>
                        </a:xfrm>
                        <a:prstGeom prst="rect">
                          <a:avLst/>
                        </a:prstGeom>
                        <a:solidFill>
                          <a:srgbClr val="FFFFFF"/>
                        </a:solidFill>
                        <a:ln w="9525">
                          <a:noFill/>
                          <a:miter lim="800000"/>
                          <a:headEnd/>
                          <a:tailEnd/>
                        </a:ln>
                      </wps:spPr>
                      <wps:txbx>
                        <w:txbxContent>
                          <w:p w14:paraId="104E688C" w14:textId="685D3A63" w:rsidR="004D4EC1" w:rsidRPr="00605280" w:rsidRDefault="004D4EC1">
                            <w:pPr>
                              <w:rPr>
                                <w:rFonts w:ascii="Times New Roman" w:hAnsi="Times New Roman" w:cs="Times New Roman"/>
                                <w:i/>
                                <w:iCs/>
                              </w:rPr>
                            </w:pPr>
                            <w:r w:rsidRPr="00605280">
                              <w:rPr>
                                <w:rFonts w:ascii="Times New Roman" w:hAnsi="Times New Roman" w:cs="Times New Roman"/>
                                <w:i/>
                                <w:iCs/>
                              </w:rPr>
                              <w:t>Table 1: Professors, Course Name, Course Number, Course Meeting Time, Total Students.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27D052" id="_x0000_s1042" type="#_x0000_t202" style="position:absolute;margin-left:387.3pt;margin-top:4.1pt;width:438.5pt;height:110.6pt;z-index:2517555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" stroked="f">
                <v:textbox style="mso-fit-shape-to-text:t">
                  <w:txbxContent>
                    <w:p w14:paraId="104E688C" w14:textId="685D3A63" w:rsidR="004D4EC1" w:rsidRPr="00605280" w:rsidRDefault="004D4EC1">
                      <w:pPr>
                        <w:rPr>
                          <w:rFonts w:ascii="Times New Roman" w:hAnsi="Times New Roman" w:cs="Times New Roman"/>
                          <w:i/>
                          <w:iCs/>
                        </w:rPr>
                      </w:pPr>
                      <w:r w:rsidRPr="00605280">
                        <w:rPr>
                          <w:rFonts w:ascii="Times New Roman" w:hAnsi="Times New Roman" w:cs="Times New Roman"/>
                          <w:i/>
                          <w:iCs/>
                        </w:rPr>
                        <w:t>Table 1: Professors, Course Name, Course Number, Course Meeting Time, Total Students.</w:t>
                      </w:r>
                    </w:p>
                  </w:txbxContent>
                </v:textbox>
                <w10:wrap type="square" anchorx="margin"/>
              </v:shape>
            </w:pict>
          </mc:Fallback>
        </mc:AlternateContent>
      </w:r>
    </w:p>
    <w:tbl>
      <w:tblPr>
        <w:tblStyle w:val="TableGrid"/>
        <w:tblpPr w:leftFromText="180" w:rightFromText="180" w:vertAnchor="page" w:horzAnchor="margin" w:tblpY="7851"/>
        <w:tblW w:w="0" w:type="auto"/>
        <w:tblLook w:val="04A0" w:firstRow="1" w:lastRow="0" w:firstColumn="1" w:lastColumn="0" w:noHBand="0" w:noVBand="1"/>
      </w:tblPr>
      <w:tblGrid>
        <w:gridCol w:w="1963"/>
        <w:gridCol w:w="1864"/>
        <w:gridCol w:w="1880"/>
        <w:gridCol w:w="2003"/>
        <w:gridCol w:w="1640"/>
      </w:tblGrid>
      <w:tr w:rsidR="00605280" w:rsidRPr="00553D25" w14:paraId="4EE523FE" w14:textId="77777777" w:rsidTr="00605280">
        <w:tc>
          <w:tcPr>
            <w:tcW w:w="1963" w:type="dxa"/>
            <w:shd w:val="clear" w:color="auto" w:fill="C6D9F1" w:themeFill="text2" w:themeFillTint="33"/>
          </w:tcPr>
          <w:p w14:paraId="5E6A6736" w14:textId="5774A012" w:rsidR="00605280" w:rsidRPr="00553D25" w:rsidRDefault="00605280" w:rsidP="00605280">
            <w:pPr>
              <w:rPr>
                <w:rFonts w:ascii="Times New Roman" w:eastAsia="Times New Roman" w:hAnsi="Times New Roman" w:cs="Times New Roman"/>
                <w:sz w:val="24"/>
                <w:szCs w:val="24"/>
              </w:rPr>
            </w:pPr>
            <w:r w:rsidRPr="00553D25">
              <w:rPr>
                <w:rFonts w:ascii="Times New Roman" w:eastAsia="Times New Roman" w:hAnsi="Times New Roman" w:cs="Times New Roman"/>
                <w:sz w:val="24"/>
                <w:szCs w:val="24"/>
              </w:rPr>
              <w:t>Instructors</w:t>
            </w:r>
          </w:p>
        </w:tc>
        <w:tc>
          <w:tcPr>
            <w:tcW w:w="1864" w:type="dxa"/>
            <w:shd w:val="clear" w:color="auto" w:fill="C6D9F1" w:themeFill="text2" w:themeFillTint="33"/>
          </w:tcPr>
          <w:p w14:paraId="33067CE7" w14:textId="77777777" w:rsidR="00605280" w:rsidRPr="00553D25" w:rsidRDefault="00605280" w:rsidP="00605280">
            <w:pPr>
              <w:rPr>
                <w:rFonts w:ascii="Times New Roman" w:eastAsia="Times New Roman" w:hAnsi="Times New Roman" w:cs="Times New Roman"/>
                <w:sz w:val="24"/>
                <w:szCs w:val="24"/>
              </w:rPr>
            </w:pPr>
            <w:r w:rsidRPr="00553D25">
              <w:rPr>
                <w:rFonts w:ascii="Times New Roman" w:eastAsia="Times New Roman" w:hAnsi="Times New Roman" w:cs="Times New Roman"/>
                <w:sz w:val="24"/>
                <w:szCs w:val="24"/>
              </w:rPr>
              <w:t>C</w:t>
            </w:r>
            <w:r>
              <w:rPr>
                <w:rFonts w:ascii="Times New Roman" w:eastAsia="Times New Roman" w:hAnsi="Times New Roman" w:cs="Times New Roman"/>
                <w:sz w:val="24"/>
                <w:szCs w:val="24"/>
              </w:rPr>
              <w:t>ourse Name</w:t>
            </w:r>
          </w:p>
        </w:tc>
        <w:tc>
          <w:tcPr>
            <w:tcW w:w="1880" w:type="dxa"/>
            <w:shd w:val="clear" w:color="auto" w:fill="C6D9F1" w:themeFill="text2" w:themeFillTint="33"/>
          </w:tcPr>
          <w:p w14:paraId="1AF26E2E" w14:textId="77777777" w:rsidR="00605280" w:rsidRPr="00553D25" w:rsidRDefault="00605280" w:rsidP="00605280">
            <w:pPr>
              <w:rPr>
                <w:rFonts w:ascii="Times New Roman" w:eastAsia="Times New Roman" w:hAnsi="Times New Roman" w:cs="Times New Roman"/>
                <w:sz w:val="24"/>
                <w:szCs w:val="24"/>
              </w:rPr>
            </w:pPr>
            <w:r>
              <w:rPr>
                <w:rFonts w:ascii="Times New Roman" w:eastAsia="Times New Roman" w:hAnsi="Times New Roman" w:cs="Times New Roman"/>
                <w:sz w:val="24"/>
                <w:szCs w:val="24"/>
              </w:rPr>
              <w:t>Course Number</w:t>
            </w:r>
          </w:p>
        </w:tc>
        <w:tc>
          <w:tcPr>
            <w:tcW w:w="2003" w:type="dxa"/>
            <w:shd w:val="clear" w:color="auto" w:fill="C6D9F1" w:themeFill="text2" w:themeFillTint="33"/>
          </w:tcPr>
          <w:p w14:paraId="6179A064" w14:textId="77777777" w:rsidR="00605280" w:rsidRPr="00553D25" w:rsidRDefault="00605280" w:rsidP="00605280">
            <w:pPr>
              <w:rPr>
                <w:rFonts w:ascii="Times New Roman" w:eastAsia="Times New Roman" w:hAnsi="Times New Roman" w:cs="Times New Roman"/>
                <w:sz w:val="24"/>
                <w:szCs w:val="24"/>
              </w:rPr>
            </w:pPr>
            <w:r>
              <w:rPr>
                <w:rFonts w:ascii="Times New Roman" w:eastAsia="Times New Roman" w:hAnsi="Times New Roman" w:cs="Times New Roman"/>
                <w:sz w:val="24"/>
                <w:szCs w:val="24"/>
              </w:rPr>
              <w:t>Course meeting time</w:t>
            </w:r>
          </w:p>
        </w:tc>
        <w:tc>
          <w:tcPr>
            <w:tcW w:w="1640" w:type="dxa"/>
            <w:shd w:val="clear" w:color="auto" w:fill="C6D9F1" w:themeFill="text2" w:themeFillTint="33"/>
          </w:tcPr>
          <w:p w14:paraId="120B19B0" w14:textId="77777777" w:rsidR="00605280" w:rsidRDefault="00605280" w:rsidP="00605280">
            <w:pPr>
              <w:rPr>
                <w:rFonts w:ascii="Times New Roman" w:eastAsia="Times New Roman" w:hAnsi="Times New Roman" w:cs="Times New Roman"/>
                <w:sz w:val="24"/>
                <w:szCs w:val="24"/>
              </w:rPr>
            </w:pPr>
            <w:r>
              <w:rPr>
                <w:rFonts w:ascii="Times New Roman" w:eastAsia="Times New Roman" w:hAnsi="Times New Roman" w:cs="Times New Roman"/>
                <w:sz w:val="24"/>
                <w:szCs w:val="24"/>
              </w:rPr>
              <w:t>Total students</w:t>
            </w:r>
          </w:p>
        </w:tc>
      </w:tr>
      <w:tr w:rsidR="00605280" w:rsidRPr="00553D25" w14:paraId="2A53D17C" w14:textId="77777777" w:rsidTr="00605280">
        <w:tc>
          <w:tcPr>
            <w:tcW w:w="1963" w:type="dxa"/>
          </w:tcPr>
          <w:p w14:paraId="47A2A3CF" w14:textId="77777777" w:rsidR="00605280" w:rsidRPr="00553D25" w:rsidRDefault="00605280" w:rsidP="0060528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Dadbeh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Bigonahy</w:t>
            </w:r>
            <w:proofErr w:type="spellEnd"/>
          </w:p>
        </w:tc>
        <w:tc>
          <w:tcPr>
            <w:tcW w:w="1864" w:type="dxa"/>
          </w:tcPr>
          <w:p w14:paraId="4573228D" w14:textId="77777777" w:rsidR="00605280" w:rsidRPr="00553D25" w:rsidRDefault="00605280" w:rsidP="00605280">
            <w:pPr>
              <w:rPr>
                <w:rFonts w:ascii="Times New Roman" w:eastAsia="Times New Roman" w:hAnsi="Times New Roman" w:cs="Times New Roman"/>
                <w:sz w:val="24"/>
                <w:szCs w:val="24"/>
              </w:rPr>
            </w:pPr>
            <w:r>
              <w:rPr>
                <w:rFonts w:ascii="Times New Roman" w:eastAsia="Times New Roman" w:hAnsi="Times New Roman" w:cs="Times New Roman"/>
                <w:sz w:val="24"/>
                <w:szCs w:val="24"/>
              </w:rPr>
              <w:t>Physics I (General)</w:t>
            </w:r>
          </w:p>
        </w:tc>
        <w:tc>
          <w:tcPr>
            <w:tcW w:w="1880" w:type="dxa"/>
          </w:tcPr>
          <w:p w14:paraId="6D0159B4" w14:textId="77777777" w:rsidR="00605280" w:rsidRPr="00553D25" w:rsidRDefault="00605280" w:rsidP="00605280">
            <w:pPr>
              <w:rPr>
                <w:rFonts w:ascii="Times New Roman" w:eastAsia="Times New Roman" w:hAnsi="Times New Roman" w:cs="Times New Roman"/>
                <w:sz w:val="24"/>
                <w:szCs w:val="24"/>
              </w:rPr>
            </w:pPr>
            <w:r>
              <w:rPr>
                <w:rFonts w:ascii="Times New Roman" w:eastAsia="Times New Roman" w:hAnsi="Times New Roman" w:cs="Times New Roman"/>
                <w:sz w:val="24"/>
                <w:szCs w:val="24"/>
              </w:rPr>
              <w:t>Physics 101-50</w:t>
            </w:r>
          </w:p>
        </w:tc>
        <w:tc>
          <w:tcPr>
            <w:tcW w:w="2003" w:type="dxa"/>
          </w:tcPr>
          <w:p w14:paraId="67DB5077" w14:textId="77777777" w:rsidR="00605280" w:rsidRPr="00553D25" w:rsidRDefault="00605280" w:rsidP="00605280">
            <w:pPr>
              <w:rPr>
                <w:rFonts w:ascii="Times New Roman" w:eastAsia="Times New Roman" w:hAnsi="Times New Roman" w:cs="Times New Roman"/>
                <w:sz w:val="24"/>
                <w:szCs w:val="24"/>
              </w:rPr>
            </w:pPr>
            <w:r>
              <w:rPr>
                <w:rFonts w:ascii="Times New Roman" w:eastAsia="Times New Roman" w:hAnsi="Times New Roman" w:cs="Times New Roman"/>
                <w:sz w:val="24"/>
                <w:szCs w:val="24"/>
              </w:rPr>
              <w:t>Wednesday 5:00-7:30pm</w:t>
            </w:r>
          </w:p>
        </w:tc>
        <w:tc>
          <w:tcPr>
            <w:tcW w:w="1640" w:type="dxa"/>
          </w:tcPr>
          <w:p w14:paraId="63AACBA8" w14:textId="77777777" w:rsidR="00605280" w:rsidRPr="00553D25" w:rsidRDefault="00605280" w:rsidP="0060528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605280" w:rsidRPr="00553D25" w14:paraId="6531E309" w14:textId="77777777" w:rsidTr="00605280">
        <w:tc>
          <w:tcPr>
            <w:tcW w:w="1963" w:type="dxa"/>
          </w:tcPr>
          <w:p w14:paraId="6C9859A3" w14:textId="77777777" w:rsidR="00605280" w:rsidRPr="00553D25" w:rsidRDefault="00605280" w:rsidP="00605280">
            <w:pPr>
              <w:rPr>
                <w:rFonts w:ascii="Times New Roman" w:eastAsia="Times New Roman" w:hAnsi="Times New Roman" w:cs="Times New Roman"/>
                <w:sz w:val="24"/>
                <w:szCs w:val="24"/>
              </w:rPr>
            </w:pPr>
          </w:p>
        </w:tc>
        <w:tc>
          <w:tcPr>
            <w:tcW w:w="1864" w:type="dxa"/>
          </w:tcPr>
          <w:p w14:paraId="2BB3A905" w14:textId="77777777" w:rsidR="00605280" w:rsidRPr="00553D25" w:rsidRDefault="00605280" w:rsidP="00605280">
            <w:pPr>
              <w:rPr>
                <w:rFonts w:ascii="Times New Roman" w:eastAsia="Times New Roman" w:hAnsi="Times New Roman" w:cs="Times New Roman"/>
                <w:sz w:val="24"/>
                <w:szCs w:val="24"/>
              </w:rPr>
            </w:pPr>
            <w:r>
              <w:rPr>
                <w:rFonts w:ascii="Times New Roman" w:eastAsia="Times New Roman" w:hAnsi="Times New Roman" w:cs="Times New Roman"/>
                <w:sz w:val="24"/>
                <w:szCs w:val="24"/>
              </w:rPr>
              <w:t>Physics I (Calculus based)</w:t>
            </w:r>
          </w:p>
        </w:tc>
        <w:tc>
          <w:tcPr>
            <w:tcW w:w="1880" w:type="dxa"/>
          </w:tcPr>
          <w:p w14:paraId="2667E063" w14:textId="77777777" w:rsidR="00605280" w:rsidRPr="00553D25" w:rsidRDefault="00605280" w:rsidP="00605280">
            <w:pPr>
              <w:rPr>
                <w:rFonts w:ascii="Times New Roman" w:eastAsia="Times New Roman" w:hAnsi="Times New Roman" w:cs="Times New Roman"/>
                <w:sz w:val="24"/>
                <w:szCs w:val="24"/>
              </w:rPr>
            </w:pPr>
            <w:r>
              <w:rPr>
                <w:rFonts w:ascii="Times New Roman" w:eastAsia="Times New Roman" w:hAnsi="Times New Roman" w:cs="Times New Roman"/>
                <w:sz w:val="24"/>
                <w:szCs w:val="24"/>
              </w:rPr>
              <w:t>Physics 105-50</w:t>
            </w:r>
          </w:p>
        </w:tc>
        <w:tc>
          <w:tcPr>
            <w:tcW w:w="2003" w:type="dxa"/>
          </w:tcPr>
          <w:p w14:paraId="7A17F8F3" w14:textId="77777777" w:rsidR="00605280" w:rsidRPr="00553D25" w:rsidRDefault="00605280" w:rsidP="00605280">
            <w:pPr>
              <w:rPr>
                <w:rFonts w:ascii="Times New Roman" w:eastAsia="Times New Roman" w:hAnsi="Times New Roman" w:cs="Times New Roman"/>
                <w:sz w:val="24"/>
                <w:szCs w:val="24"/>
              </w:rPr>
            </w:pPr>
            <w:r>
              <w:rPr>
                <w:rFonts w:ascii="Times New Roman" w:eastAsia="Times New Roman" w:hAnsi="Times New Roman" w:cs="Times New Roman"/>
                <w:sz w:val="24"/>
                <w:szCs w:val="24"/>
              </w:rPr>
              <w:t>Monday 5:00-7:30pm</w:t>
            </w:r>
          </w:p>
        </w:tc>
        <w:tc>
          <w:tcPr>
            <w:tcW w:w="1640" w:type="dxa"/>
          </w:tcPr>
          <w:p w14:paraId="04B66AF5" w14:textId="77777777" w:rsidR="00605280" w:rsidRPr="00553D25" w:rsidRDefault="00605280" w:rsidP="0060528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605280" w:rsidRPr="00553D25" w14:paraId="69877CCB" w14:textId="77777777" w:rsidTr="00605280">
        <w:tc>
          <w:tcPr>
            <w:tcW w:w="1963" w:type="dxa"/>
          </w:tcPr>
          <w:p w14:paraId="45DFCCA7" w14:textId="77777777" w:rsidR="00605280" w:rsidRPr="00553D25" w:rsidRDefault="00605280" w:rsidP="00605280">
            <w:pPr>
              <w:rPr>
                <w:rFonts w:ascii="Times New Roman" w:eastAsia="Times New Roman" w:hAnsi="Times New Roman" w:cs="Times New Roman"/>
                <w:sz w:val="24"/>
                <w:szCs w:val="24"/>
              </w:rPr>
            </w:pPr>
          </w:p>
        </w:tc>
        <w:tc>
          <w:tcPr>
            <w:tcW w:w="1864" w:type="dxa"/>
          </w:tcPr>
          <w:p w14:paraId="35BAEA3A" w14:textId="77777777" w:rsidR="00605280" w:rsidRPr="00553D25" w:rsidRDefault="00605280" w:rsidP="00605280">
            <w:pPr>
              <w:rPr>
                <w:rFonts w:ascii="Times New Roman" w:eastAsia="Times New Roman" w:hAnsi="Times New Roman" w:cs="Times New Roman"/>
                <w:sz w:val="24"/>
                <w:szCs w:val="24"/>
              </w:rPr>
            </w:pPr>
            <w:r>
              <w:rPr>
                <w:rFonts w:ascii="Times New Roman" w:eastAsia="Times New Roman" w:hAnsi="Times New Roman" w:cs="Times New Roman"/>
                <w:sz w:val="24"/>
                <w:szCs w:val="24"/>
              </w:rPr>
              <w:t>Physics III (Calculus based)</w:t>
            </w:r>
          </w:p>
        </w:tc>
        <w:tc>
          <w:tcPr>
            <w:tcW w:w="1880" w:type="dxa"/>
          </w:tcPr>
          <w:p w14:paraId="5EB87874" w14:textId="77777777" w:rsidR="00605280" w:rsidRPr="00553D25" w:rsidRDefault="00605280" w:rsidP="00605280">
            <w:pPr>
              <w:rPr>
                <w:rFonts w:ascii="Times New Roman" w:eastAsia="Times New Roman" w:hAnsi="Times New Roman" w:cs="Times New Roman"/>
                <w:sz w:val="24"/>
                <w:szCs w:val="24"/>
              </w:rPr>
            </w:pPr>
            <w:r>
              <w:rPr>
                <w:rFonts w:ascii="Times New Roman" w:eastAsia="Times New Roman" w:hAnsi="Times New Roman" w:cs="Times New Roman"/>
                <w:sz w:val="24"/>
                <w:szCs w:val="24"/>
              </w:rPr>
              <w:t>Physics 205-50</w:t>
            </w:r>
          </w:p>
        </w:tc>
        <w:tc>
          <w:tcPr>
            <w:tcW w:w="2003" w:type="dxa"/>
          </w:tcPr>
          <w:p w14:paraId="65F1DB9F" w14:textId="77777777" w:rsidR="00605280" w:rsidRPr="00553D25" w:rsidRDefault="00605280" w:rsidP="00605280">
            <w:pPr>
              <w:rPr>
                <w:rFonts w:ascii="Times New Roman" w:eastAsia="Times New Roman" w:hAnsi="Times New Roman" w:cs="Times New Roman"/>
                <w:sz w:val="24"/>
                <w:szCs w:val="24"/>
              </w:rPr>
            </w:pPr>
            <w:r>
              <w:rPr>
                <w:rFonts w:ascii="Times New Roman" w:eastAsia="Times New Roman" w:hAnsi="Times New Roman" w:cs="Times New Roman"/>
                <w:sz w:val="24"/>
                <w:szCs w:val="24"/>
              </w:rPr>
              <w:t>Friday 5:00-9:50pm</w:t>
            </w:r>
          </w:p>
        </w:tc>
        <w:tc>
          <w:tcPr>
            <w:tcW w:w="1640" w:type="dxa"/>
          </w:tcPr>
          <w:p w14:paraId="0A8348AB" w14:textId="77777777" w:rsidR="00605280" w:rsidRPr="00553D25" w:rsidRDefault="00605280" w:rsidP="00605280">
            <w:pP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605280" w:rsidRPr="00553D25" w14:paraId="62464C87" w14:textId="77777777" w:rsidTr="00605280">
        <w:tc>
          <w:tcPr>
            <w:tcW w:w="1963" w:type="dxa"/>
          </w:tcPr>
          <w:p w14:paraId="0DCB6C30" w14:textId="77777777" w:rsidR="00605280" w:rsidRPr="00553D25" w:rsidRDefault="00605280" w:rsidP="00605280">
            <w:pPr>
              <w:rPr>
                <w:rFonts w:ascii="Times New Roman" w:eastAsia="Times New Roman" w:hAnsi="Times New Roman" w:cs="Times New Roman"/>
                <w:sz w:val="24"/>
                <w:szCs w:val="24"/>
              </w:rPr>
            </w:pPr>
          </w:p>
        </w:tc>
        <w:tc>
          <w:tcPr>
            <w:tcW w:w="1864" w:type="dxa"/>
          </w:tcPr>
          <w:p w14:paraId="50022B41" w14:textId="77777777" w:rsidR="00605280" w:rsidRPr="00553D25" w:rsidRDefault="00605280" w:rsidP="00605280">
            <w:pPr>
              <w:rPr>
                <w:rFonts w:ascii="Times New Roman" w:eastAsia="Times New Roman" w:hAnsi="Times New Roman" w:cs="Times New Roman"/>
                <w:sz w:val="24"/>
                <w:szCs w:val="24"/>
              </w:rPr>
            </w:pPr>
            <w:r>
              <w:rPr>
                <w:rFonts w:ascii="Times New Roman" w:eastAsia="Times New Roman" w:hAnsi="Times New Roman" w:cs="Times New Roman"/>
                <w:sz w:val="24"/>
                <w:szCs w:val="24"/>
              </w:rPr>
              <w:t>Eng. Computation and Modeling</w:t>
            </w:r>
          </w:p>
        </w:tc>
        <w:tc>
          <w:tcPr>
            <w:tcW w:w="1880" w:type="dxa"/>
          </w:tcPr>
          <w:p w14:paraId="7E4230D4" w14:textId="77777777" w:rsidR="00605280" w:rsidRPr="00553D25" w:rsidRDefault="00605280" w:rsidP="00605280">
            <w:pPr>
              <w:rPr>
                <w:rFonts w:ascii="Times New Roman" w:eastAsia="Times New Roman" w:hAnsi="Times New Roman" w:cs="Times New Roman"/>
                <w:sz w:val="24"/>
                <w:szCs w:val="24"/>
              </w:rPr>
            </w:pPr>
            <w:r>
              <w:rPr>
                <w:rFonts w:ascii="Times New Roman" w:eastAsia="Times New Roman" w:hAnsi="Times New Roman" w:cs="Times New Roman"/>
                <w:sz w:val="24"/>
                <w:szCs w:val="24"/>
              </w:rPr>
              <w:t>ERG 280-01</w:t>
            </w:r>
          </w:p>
        </w:tc>
        <w:tc>
          <w:tcPr>
            <w:tcW w:w="2003" w:type="dxa"/>
          </w:tcPr>
          <w:p w14:paraId="4C583B83" w14:textId="77777777" w:rsidR="00605280" w:rsidRPr="00553D25" w:rsidRDefault="00605280" w:rsidP="00605280">
            <w:pPr>
              <w:rPr>
                <w:rFonts w:ascii="Times New Roman" w:eastAsia="Times New Roman" w:hAnsi="Times New Roman" w:cs="Times New Roman"/>
                <w:sz w:val="24"/>
                <w:szCs w:val="24"/>
              </w:rPr>
            </w:pPr>
            <w:r>
              <w:rPr>
                <w:rFonts w:ascii="Times New Roman" w:eastAsia="Times New Roman" w:hAnsi="Times New Roman" w:cs="Times New Roman"/>
                <w:sz w:val="24"/>
                <w:szCs w:val="24"/>
              </w:rPr>
              <w:t>Tuesday/Thursday 2:00-3:15pm</w:t>
            </w:r>
          </w:p>
        </w:tc>
        <w:tc>
          <w:tcPr>
            <w:tcW w:w="1640" w:type="dxa"/>
          </w:tcPr>
          <w:p w14:paraId="6FEFEC39" w14:textId="77777777" w:rsidR="00605280" w:rsidRPr="00553D25" w:rsidRDefault="00605280" w:rsidP="00605280">
            <w:pP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605280" w:rsidRPr="00553D25" w14:paraId="013B1667" w14:textId="77777777" w:rsidTr="00605280">
        <w:tc>
          <w:tcPr>
            <w:tcW w:w="1963" w:type="dxa"/>
          </w:tcPr>
          <w:p w14:paraId="3DF2C0C4" w14:textId="77777777" w:rsidR="00605280" w:rsidRPr="00553D25" w:rsidRDefault="00605280" w:rsidP="00605280">
            <w:pPr>
              <w:rPr>
                <w:rFonts w:ascii="Times New Roman" w:eastAsia="Times New Roman" w:hAnsi="Times New Roman" w:cs="Times New Roman"/>
                <w:sz w:val="24"/>
                <w:szCs w:val="24"/>
              </w:rPr>
            </w:pPr>
            <w:r>
              <w:rPr>
                <w:rFonts w:ascii="Times New Roman" w:eastAsia="Times New Roman" w:hAnsi="Times New Roman" w:cs="Times New Roman"/>
                <w:sz w:val="24"/>
                <w:szCs w:val="24"/>
              </w:rPr>
              <w:t>Jacob Longacre</w:t>
            </w:r>
          </w:p>
        </w:tc>
        <w:tc>
          <w:tcPr>
            <w:tcW w:w="1864" w:type="dxa"/>
          </w:tcPr>
          <w:p w14:paraId="24DA045C" w14:textId="77777777" w:rsidR="00605280" w:rsidRPr="00553D25" w:rsidRDefault="00605280" w:rsidP="00605280">
            <w:pPr>
              <w:rPr>
                <w:rFonts w:ascii="Times New Roman" w:eastAsia="Times New Roman" w:hAnsi="Times New Roman" w:cs="Times New Roman"/>
                <w:sz w:val="24"/>
                <w:szCs w:val="24"/>
              </w:rPr>
            </w:pPr>
            <w:r>
              <w:rPr>
                <w:rFonts w:ascii="Times New Roman" w:eastAsia="Times New Roman" w:hAnsi="Times New Roman" w:cs="Times New Roman"/>
                <w:sz w:val="24"/>
                <w:szCs w:val="24"/>
              </w:rPr>
              <w:t>Intro to Photonics</w:t>
            </w:r>
          </w:p>
        </w:tc>
        <w:tc>
          <w:tcPr>
            <w:tcW w:w="1880" w:type="dxa"/>
          </w:tcPr>
          <w:p w14:paraId="5AE5F923" w14:textId="77777777" w:rsidR="00605280" w:rsidRPr="00553D25" w:rsidRDefault="00605280" w:rsidP="00605280">
            <w:pPr>
              <w:rPr>
                <w:rFonts w:ascii="Times New Roman" w:eastAsia="Times New Roman" w:hAnsi="Times New Roman" w:cs="Times New Roman"/>
                <w:sz w:val="24"/>
                <w:szCs w:val="24"/>
              </w:rPr>
            </w:pPr>
            <w:r>
              <w:rPr>
                <w:rFonts w:ascii="Times New Roman" w:eastAsia="Times New Roman" w:hAnsi="Times New Roman" w:cs="Times New Roman"/>
                <w:sz w:val="24"/>
                <w:szCs w:val="24"/>
              </w:rPr>
              <w:t>ELT 120-50</w:t>
            </w:r>
          </w:p>
        </w:tc>
        <w:tc>
          <w:tcPr>
            <w:tcW w:w="2003" w:type="dxa"/>
          </w:tcPr>
          <w:p w14:paraId="4393AB00" w14:textId="77777777" w:rsidR="00605280" w:rsidRPr="00553D25" w:rsidRDefault="00605280" w:rsidP="00605280">
            <w:pPr>
              <w:rPr>
                <w:rFonts w:ascii="Times New Roman" w:eastAsia="Times New Roman" w:hAnsi="Times New Roman" w:cs="Times New Roman"/>
                <w:sz w:val="24"/>
                <w:szCs w:val="24"/>
              </w:rPr>
            </w:pPr>
            <w:r>
              <w:rPr>
                <w:rFonts w:ascii="Times New Roman" w:eastAsia="Times New Roman" w:hAnsi="Times New Roman" w:cs="Times New Roman"/>
                <w:sz w:val="24"/>
                <w:szCs w:val="24"/>
              </w:rPr>
              <w:t>Wednesday 5:00pm-10:00pm</w:t>
            </w:r>
          </w:p>
        </w:tc>
        <w:tc>
          <w:tcPr>
            <w:tcW w:w="1640" w:type="dxa"/>
          </w:tcPr>
          <w:p w14:paraId="1313FF70" w14:textId="77777777" w:rsidR="00605280" w:rsidRPr="00553D25" w:rsidRDefault="00605280" w:rsidP="0060528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605280" w:rsidRPr="00553D25" w14:paraId="34DD504D" w14:textId="77777777" w:rsidTr="00605280">
        <w:tc>
          <w:tcPr>
            <w:tcW w:w="1963" w:type="dxa"/>
          </w:tcPr>
          <w:p w14:paraId="52D70F0F" w14:textId="77777777" w:rsidR="00605280" w:rsidRPr="00553D25" w:rsidRDefault="00605280" w:rsidP="00605280">
            <w:pPr>
              <w:rPr>
                <w:rFonts w:ascii="Times New Roman" w:eastAsia="Times New Roman" w:hAnsi="Times New Roman" w:cs="Times New Roman"/>
                <w:sz w:val="24"/>
                <w:szCs w:val="24"/>
              </w:rPr>
            </w:pPr>
          </w:p>
        </w:tc>
        <w:tc>
          <w:tcPr>
            <w:tcW w:w="1864" w:type="dxa"/>
          </w:tcPr>
          <w:p w14:paraId="1F69A1A5" w14:textId="77777777" w:rsidR="00605280" w:rsidRPr="00553D25" w:rsidRDefault="00605280" w:rsidP="00605280">
            <w:pPr>
              <w:rPr>
                <w:rFonts w:ascii="Times New Roman" w:eastAsia="Times New Roman" w:hAnsi="Times New Roman" w:cs="Times New Roman"/>
                <w:sz w:val="24"/>
                <w:szCs w:val="24"/>
              </w:rPr>
            </w:pPr>
            <w:r>
              <w:rPr>
                <w:rFonts w:ascii="Times New Roman" w:eastAsia="Times New Roman" w:hAnsi="Times New Roman" w:cs="Times New Roman"/>
                <w:sz w:val="24"/>
                <w:szCs w:val="24"/>
              </w:rPr>
              <w:t>Digital Electronics</w:t>
            </w:r>
          </w:p>
        </w:tc>
        <w:tc>
          <w:tcPr>
            <w:tcW w:w="1880" w:type="dxa"/>
          </w:tcPr>
          <w:p w14:paraId="326B0B29" w14:textId="77777777" w:rsidR="00605280" w:rsidRPr="00553D25" w:rsidRDefault="00605280" w:rsidP="00605280">
            <w:pPr>
              <w:rPr>
                <w:rFonts w:ascii="Times New Roman" w:eastAsia="Times New Roman" w:hAnsi="Times New Roman" w:cs="Times New Roman"/>
                <w:sz w:val="24"/>
                <w:szCs w:val="24"/>
              </w:rPr>
            </w:pPr>
            <w:r>
              <w:rPr>
                <w:rFonts w:ascii="Times New Roman" w:eastAsia="Times New Roman" w:hAnsi="Times New Roman" w:cs="Times New Roman"/>
                <w:sz w:val="24"/>
                <w:szCs w:val="24"/>
              </w:rPr>
              <w:t>ELT 121-01</w:t>
            </w:r>
          </w:p>
        </w:tc>
        <w:tc>
          <w:tcPr>
            <w:tcW w:w="2003" w:type="dxa"/>
          </w:tcPr>
          <w:p w14:paraId="4F980407" w14:textId="77777777" w:rsidR="00605280" w:rsidRPr="00553D25" w:rsidRDefault="00605280" w:rsidP="00605280">
            <w:pPr>
              <w:rPr>
                <w:rFonts w:ascii="Times New Roman" w:eastAsia="Times New Roman" w:hAnsi="Times New Roman" w:cs="Times New Roman"/>
                <w:sz w:val="24"/>
                <w:szCs w:val="24"/>
              </w:rPr>
            </w:pPr>
            <w:r>
              <w:rPr>
                <w:rFonts w:ascii="Times New Roman" w:eastAsia="Times New Roman" w:hAnsi="Times New Roman" w:cs="Times New Roman"/>
                <w:sz w:val="24"/>
                <w:szCs w:val="24"/>
              </w:rPr>
              <w:t>Friday 9:00am-2:00pm</w:t>
            </w:r>
          </w:p>
        </w:tc>
        <w:tc>
          <w:tcPr>
            <w:tcW w:w="1640" w:type="dxa"/>
          </w:tcPr>
          <w:p w14:paraId="15DF5C1C" w14:textId="77777777" w:rsidR="00605280" w:rsidRPr="00553D25" w:rsidRDefault="00605280" w:rsidP="0060528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605280" w:rsidRPr="00553D25" w14:paraId="338F5EAD" w14:textId="77777777" w:rsidTr="00605280">
        <w:tc>
          <w:tcPr>
            <w:tcW w:w="1963" w:type="dxa"/>
          </w:tcPr>
          <w:p w14:paraId="295E614E" w14:textId="77777777" w:rsidR="00605280" w:rsidRPr="00553D25" w:rsidRDefault="00605280" w:rsidP="00605280">
            <w:pP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864" w:type="dxa"/>
          </w:tcPr>
          <w:p w14:paraId="24C7C42E" w14:textId="77777777" w:rsidR="00605280" w:rsidRPr="00553D25" w:rsidRDefault="00605280" w:rsidP="00605280">
            <w:pPr>
              <w:rPr>
                <w:rFonts w:ascii="Times New Roman" w:eastAsia="Times New Roman" w:hAnsi="Times New Roman" w:cs="Times New Roman"/>
                <w:sz w:val="24"/>
                <w:szCs w:val="24"/>
              </w:rPr>
            </w:pPr>
          </w:p>
        </w:tc>
        <w:tc>
          <w:tcPr>
            <w:tcW w:w="1880" w:type="dxa"/>
          </w:tcPr>
          <w:p w14:paraId="1EBDE032" w14:textId="77777777" w:rsidR="00605280" w:rsidRPr="00553D25" w:rsidRDefault="00605280" w:rsidP="00605280">
            <w:pPr>
              <w:rPr>
                <w:rFonts w:ascii="Times New Roman" w:eastAsia="Times New Roman" w:hAnsi="Times New Roman" w:cs="Times New Roman"/>
                <w:sz w:val="24"/>
                <w:szCs w:val="24"/>
              </w:rPr>
            </w:pPr>
          </w:p>
        </w:tc>
        <w:tc>
          <w:tcPr>
            <w:tcW w:w="2003" w:type="dxa"/>
          </w:tcPr>
          <w:p w14:paraId="754E9C94" w14:textId="77777777" w:rsidR="00605280" w:rsidRPr="00553D25" w:rsidRDefault="00605280" w:rsidP="00605280">
            <w:pPr>
              <w:rPr>
                <w:rFonts w:ascii="Times New Roman" w:eastAsia="Times New Roman" w:hAnsi="Times New Roman" w:cs="Times New Roman"/>
                <w:sz w:val="24"/>
                <w:szCs w:val="24"/>
              </w:rPr>
            </w:pPr>
          </w:p>
        </w:tc>
        <w:tc>
          <w:tcPr>
            <w:tcW w:w="1640" w:type="dxa"/>
          </w:tcPr>
          <w:p w14:paraId="63D9BF5E" w14:textId="77777777" w:rsidR="00605280" w:rsidRPr="00553D25" w:rsidRDefault="00605280" w:rsidP="00605280">
            <w:pP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r>
    </w:tbl>
    <w:p w14:paraId="3DED9B1F" w14:textId="77777777" w:rsidR="005672B9" w:rsidRDefault="005672B9" w:rsidP="005672B9">
      <w:pPr>
        <w:spacing w:before="240"/>
        <w:rPr>
          <w:rFonts w:ascii="Times New Roman" w:eastAsia="Times New Roman" w:hAnsi="Times New Roman" w:cs="Times New Roman"/>
          <w:b/>
          <w:bCs/>
          <w:sz w:val="24"/>
          <w:szCs w:val="24"/>
        </w:rPr>
      </w:pPr>
    </w:p>
    <w:p w14:paraId="379A2042" w14:textId="77777777" w:rsidR="005672B9" w:rsidRDefault="005672B9" w:rsidP="005672B9">
      <w:pPr>
        <w:spacing w:before="240"/>
        <w:rPr>
          <w:rFonts w:ascii="Times New Roman" w:eastAsia="Times New Roman" w:hAnsi="Times New Roman" w:cs="Times New Roman"/>
          <w:b/>
          <w:bCs/>
          <w:sz w:val="24"/>
          <w:szCs w:val="24"/>
        </w:rPr>
      </w:pPr>
    </w:p>
    <w:p w14:paraId="2379341A" w14:textId="77777777" w:rsidR="005672B9" w:rsidRDefault="005672B9" w:rsidP="005672B9">
      <w:pPr>
        <w:spacing w:before="240"/>
        <w:rPr>
          <w:rFonts w:ascii="Times New Roman" w:eastAsia="Times New Roman" w:hAnsi="Times New Roman" w:cs="Times New Roman"/>
          <w:b/>
          <w:bCs/>
          <w:sz w:val="24"/>
          <w:szCs w:val="24"/>
        </w:rPr>
      </w:pPr>
    </w:p>
    <w:p w14:paraId="09972CED" w14:textId="77777777" w:rsidR="005672B9" w:rsidRDefault="005672B9" w:rsidP="005672B9">
      <w:pPr>
        <w:spacing w:before="240"/>
        <w:rPr>
          <w:rFonts w:ascii="Times New Roman" w:eastAsia="Times New Roman" w:hAnsi="Times New Roman" w:cs="Times New Roman"/>
          <w:b/>
          <w:bCs/>
          <w:sz w:val="24"/>
          <w:szCs w:val="24"/>
        </w:rPr>
      </w:pPr>
    </w:p>
    <w:p w14:paraId="12F8FC94" w14:textId="7BD0854F" w:rsidR="005672B9" w:rsidRDefault="0DB2F4A6" w:rsidP="005672B9">
      <w:pPr>
        <w:spacing w:before="240"/>
        <w:rPr>
          <w:rFonts w:ascii="Times New Roman" w:eastAsia="Times New Roman" w:hAnsi="Times New Roman" w:cs="Times New Roman"/>
          <w:b/>
          <w:bCs/>
          <w:sz w:val="24"/>
          <w:szCs w:val="24"/>
        </w:rPr>
      </w:pPr>
      <w:r w:rsidRPr="0DB2F4A6">
        <w:rPr>
          <w:rFonts w:ascii="Times New Roman" w:eastAsia="Times New Roman" w:hAnsi="Times New Roman" w:cs="Times New Roman"/>
          <w:b/>
          <w:bCs/>
          <w:sz w:val="24"/>
          <w:szCs w:val="24"/>
        </w:rPr>
        <w:lastRenderedPageBreak/>
        <w:t>4.1 Data Disparities</w:t>
      </w:r>
    </w:p>
    <w:p w14:paraId="378797FD" w14:textId="3495521B" w:rsidR="00250F14" w:rsidRDefault="000B1FD2" w:rsidP="005672B9">
      <w:pPr>
        <w:spacing w:before="240"/>
        <w:rPr>
          <w:rFonts w:ascii="Times New Roman" w:eastAsia="Times New Roman" w:hAnsi="Times New Roman" w:cs="Times New Roman"/>
          <w:sz w:val="24"/>
          <w:szCs w:val="24"/>
        </w:rPr>
      </w:pPr>
      <w:r w:rsidRPr="001E246F">
        <w:rPr>
          <w:rFonts w:ascii="Times New Roman" w:eastAsia="Times New Roman" w:hAnsi="Times New Roman" w:cs="Times New Roman"/>
          <w:noProof/>
          <w:sz w:val="24"/>
          <w:szCs w:val="24"/>
        </w:rPr>
        <mc:AlternateContent>
          <mc:Choice Requires="wps">
            <w:drawing>
              <wp:anchor distT="45720" distB="45720" distL="114300" distR="114300" simplePos="0" relativeHeight="251692032" behindDoc="0" locked="0" layoutInCell="1" allowOverlap="1" wp14:anchorId="278FB1F2" wp14:editId="11AE0F74">
                <wp:simplePos x="0" y="0"/>
                <wp:positionH relativeFrom="margin">
                  <wp:align>left</wp:align>
                </wp:positionH>
                <wp:positionV relativeFrom="paragraph">
                  <wp:posOffset>5576721</wp:posOffset>
                </wp:positionV>
                <wp:extent cx="3336925" cy="46101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461010"/>
                        </a:xfrm>
                        <a:prstGeom prst="rect">
                          <a:avLst/>
                        </a:prstGeom>
                        <a:solidFill>
                          <a:srgbClr val="FFFFFF"/>
                        </a:solidFill>
                        <a:ln w="9525">
                          <a:noFill/>
                          <a:miter lim="800000"/>
                          <a:headEnd/>
                          <a:tailEnd/>
                        </a:ln>
                      </wps:spPr>
                      <wps:txbx>
                        <w:txbxContent>
                          <w:p w14:paraId="673F8D66" w14:textId="3C036791" w:rsidR="004D4EC1" w:rsidRPr="00AC0BB2" w:rsidRDefault="004D4EC1">
                            <w:pPr>
                              <w:rPr>
                                <w:rFonts w:ascii="Times New Roman" w:hAnsi="Times New Roman" w:cs="Times New Roman"/>
                                <w:i/>
                                <w:iCs/>
                                <w:sz w:val="24"/>
                                <w:szCs w:val="24"/>
                              </w:rPr>
                            </w:pPr>
                            <w:r w:rsidRPr="00AC0BB2">
                              <w:rPr>
                                <w:rFonts w:ascii="Times New Roman" w:hAnsi="Times New Roman" w:cs="Times New Roman"/>
                                <w:i/>
                                <w:iCs/>
                                <w:sz w:val="24"/>
                                <w:szCs w:val="24"/>
                              </w:rPr>
                              <w:t>Figure 1</w:t>
                            </w:r>
                            <w:r>
                              <w:rPr>
                                <w:rFonts w:ascii="Times New Roman" w:hAnsi="Times New Roman" w:cs="Times New Roman"/>
                                <w:i/>
                                <w:iCs/>
                                <w:sz w:val="24"/>
                                <w:szCs w:val="24"/>
                              </w:rPr>
                              <w:t>7</w:t>
                            </w:r>
                            <w:r w:rsidRPr="00AC0BB2">
                              <w:rPr>
                                <w:rFonts w:ascii="Times New Roman" w:hAnsi="Times New Roman" w:cs="Times New Roman"/>
                                <w:i/>
                                <w:iCs/>
                                <w:sz w:val="24"/>
                                <w:szCs w:val="24"/>
                              </w:rPr>
                              <w:t>. Majors breakdown for Professor Longacre’s Classes</w:t>
                            </w:r>
                            <w:r>
                              <w:rPr>
                                <w:rFonts w:ascii="Times New Roman" w:hAnsi="Times New Roman" w:cs="Times New Roman"/>
                                <w:i/>
                                <w:iCs/>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FB1F2" id="_x0000_s1043" type="#_x0000_t202" style="position:absolute;margin-left:0;margin-top:439.1pt;width:262.75pt;height:36.3pt;z-index:2516920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" stroked="f">
                <v:textbox>
                  <w:txbxContent>
                    <w:p w14:paraId="673F8D66" w14:textId="3C036791" w:rsidR="004D4EC1" w:rsidRPr="00AC0BB2" w:rsidRDefault="004D4EC1">
                      <w:pPr>
                        <w:rPr>
                          <w:rFonts w:ascii="Times New Roman" w:hAnsi="Times New Roman" w:cs="Times New Roman"/>
                          <w:i/>
                          <w:iCs/>
                          <w:sz w:val="24"/>
                          <w:szCs w:val="24"/>
                        </w:rPr>
                      </w:pPr>
                      <w:r w:rsidRPr="00AC0BB2">
                        <w:rPr>
                          <w:rFonts w:ascii="Times New Roman" w:hAnsi="Times New Roman" w:cs="Times New Roman"/>
                          <w:i/>
                          <w:iCs/>
                          <w:sz w:val="24"/>
                          <w:szCs w:val="24"/>
                        </w:rPr>
                        <w:t>Figure 1</w:t>
                      </w:r>
                      <w:r>
                        <w:rPr>
                          <w:rFonts w:ascii="Times New Roman" w:hAnsi="Times New Roman" w:cs="Times New Roman"/>
                          <w:i/>
                          <w:iCs/>
                          <w:sz w:val="24"/>
                          <w:szCs w:val="24"/>
                        </w:rPr>
                        <w:t>7</w:t>
                      </w:r>
                      <w:r w:rsidRPr="00AC0BB2">
                        <w:rPr>
                          <w:rFonts w:ascii="Times New Roman" w:hAnsi="Times New Roman" w:cs="Times New Roman"/>
                          <w:i/>
                          <w:iCs/>
                          <w:sz w:val="24"/>
                          <w:szCs w:val="24"/>
                        </w:rPr>
                        <w:t>. Majors breakdown for Professor Longacre’s Classes</w:t>
                      </w:r>
                      <w:r>
                        <w:rPr>
                          <w:rFonts w:ascii="Times New Roman" w:hAnsi="Times New Roman" w:cs="Times New Roman"/>
                          <w:i/>
                          <w:iCs/>
                          <w:sz w:val="24"/>
                          <w:szCs w:val="24"/>
                        </w:rPr>
                        <w:t>.</w:t>
                      </w:r>
                    </w:p>
                  </w:txbxContent>
                </v:textbox>
                <w10:wrap type="square" anchorx="margin"/>
              </v:shape>
            </w:pict>
          </mc:Fallback>
        </mc:AlternateContent>
      </w:r>
      <w:r>
        <w:rPr>
          <w:noProof/>
        </w:rPr>
        <w:drawing>
          <wp:anchor distT="0" distB="0" distL="114300" distR="114300" simplePos="0" relativeHeight="251661312" behindDoc="0" locked="0" layoutInCell="1" allowOverlap="1" wp14:anchorId="52369666" wp14:editId="1602A8E3">
            <wp:simplePos x="0" y="0"/>
            <wp:positionH relativeFrom="margin">
              <wp:align>left</wp:align>
            </wp:positionH>
            <wp:positionV relativeFrom="paragraph">
              <wp:posOffset>3492853</wp:posOffset>
            </wp:positionV>
            <wp:extent cx="3352800" cy="1954530"/>
            <wp:effectExtent l="0" t="0" r="0" b="7620"/>
            <wp:wrapSquare wrapText="bothSides"/>
            <wp:docPr id="1005467278" name="Picture 1005467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352800" cy="1954530"/>
                    </a:xfrm>
                    <a:prstGeom prst="rect">
                      <a:avLst/>
                    </a:prstGeom>
                  </pic:spPr>
                </pic:pic>
              </a:graphicData>
            </a:graphic>
            <wp14:sizeRelH relativeFrom="page">
              <wp14:pctWidth>0</wp14:pctWidth>
            </wp14:sizeRelH>
            <wp14:sizeRelV relativeFrom="page">
              <wp14:pctHeight>0</wp14:pctHeight>
            </wp14:sizeRelV>
          </wp:anchor>
        </w:drawing>
      </w:r>
      <w:r w:rsidR="00B50D2F" w:rsidRPr="00B37966">
        <w:rPr>
          <w:rFonts w:ascii="Times New Roman" w:eastAsia="Times New Roman" w:hAnsi="Times New Roman" w:cs="Times New Roman"/>
          <w:noProof/>
          <w:sz w:val="24"/>
          <w:szCs w:val="24"/>
        </w:rPr>
        <mc:AlternateContent>
          <mc:Choice Requires="wps">
            <w:drawing>
              <wp:anchor distT="45720" distB="45720" distL="114300" distR="114300" simplePos="0" relativeHeight="251677696" behindDoc="0" locked="0" layoutInCell="1" allowOverlap="1" wp14:anchorId="760F9715" wp14:editId="65F1C922">
                <wp:simplePos x="0" y="0"/>
                <wp:positionH relativeFrom="margin">
                  <wp:align>right</wp:align>
                </wp:positionH>
                <wp:positionV relativeFrom="paragraph">
                  <wp:posOffset>2154797</wp:posOffset>
                </wp:positionV>
                <wp:extent cx="3406140" cy="1404620"/>
                <wp:effectExtent l="0" t="0" r="381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1404620"/>
                        </a:xfrm>
                        <a:prstGeom prst="rect">
                          <a:avLst/>
                        </a:prstGeom>
                        <a:solidFill>
                          <a:srgbClr val="FFFFFF"/>
                        </a:solidFill>
                        <a:ln w="9525">
                          <a:noFill/>
                          <a:miter lim="800000"/>
                          <a:headEnd/>
                          <a:tailEnd/>
                        </a:ln>
                      </wps:spPr>
                      <wps:txbx>
                        <w:txbxContent>
                          <w:p w14:paraId="4097FF79" w14:textId="16644289" w:rsidR="004D4EC1" w:rsidRPr="000478D6" w:rsidRDefault="004D4EC1">
                            <w:pPr>
                              <w:rPr>
                                <w:rFonts w:ascii="Times New Roman" w:hAnsi="Times New Roman" w:cs="Times New Roman"/>
                                <w:i/>
                                <w:iCs/>
                                <w:sz w:val="24"/>
                                <w:szCs w:val="24"/>
                              </w:rPr>
                            </w:pPr>
                            <w:r w:rsidRPr="000478D6">
                              <w:rPr>
                                <w:rFonts w:ascii="Times New Roman" w:hAnsi="Times New Roman" w:cs="Times New Roman"/>
                                <w:i/>
                                <w:iCs/>
                                <w:sz w:val="24"/>
                                <w:szCs w:val="24"/>
                              </w:rPr>
                              <w:t>Figure 1</w:t>
                            </w:r>
                            <w:r>
                              <w:rPr>
                                <w:rFonts w:ascii="Times New Roman" w:hAnsi="Times New Roman" w:cs="Times New Roman"/>
                                <w:i/>
                                <w:iCs/>
                                <w:sz w:val="24"/>
                                <w:szCs w:val="24"/>
                              </w:rPr>
                              <w:t>6</w:t>
                            </w:r>
                            <w:r w:rsidRPr="000478D6">
                              <w:rPr>
                                <w:rFonts w:ascii="Times New Roman" w:hAnsi="Times New Roman" w:cs="Times New Roman"/>
                                <w:i/>
                                <w:iCs/>
                                <w:sz w:val="24"/>
                                <w:szCs w:val="24"/>
                              </w:rPr>
                              <w:t>. Majors breakdown for</w:t>
                            </w:r>
                            <w:r>
                              <w:rPr>
                                <w:rFonts w:ascii="Times New Roman" w:hAnsi="Times New Roman" w:cs="Times New Roman"/>
                                <w:i/>
                                <w:iCs/>
                                <w:sz w:val="24"/>
                                <w:szCs w:val="24"/>
                              </w:rPr>
                              <w:t xml:space="preserve"> Professor</w:t>
                            </w:r>
                            <w:r w:rsidRPr="000478D6">
                              <w:rPr>
                                <w:rFonts w:ascii="Times New Roman" w:hAnsi="Times New Roman" w:cs="Times New Roman"/>
                                <w:i/>
                                <w:iCs/>
                                <w:sz w:val="24"/>
                                <w:szCs w:val="24"/>
                              </w:rPr>
                              <w:t xml:space="preserve"> Dadbeh’s Classes</w:t>
                            </w:r>
                            <w:r>
                              <w:rPr>
                                <w:rFonts w:ascii="Times New Roman" w:hAnsi="Times New Roman" w:cs="Times New Roman"/>
                                <w:i/>
                                <w:iCs/>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0F9715" id="_x0000_s1044" type="#_x0000_t202" style="position:absolute;margin-left:217pt;margin-top:169.65pt;width:268.2pt;height:110.6pt;z-index:2516776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" stroked="f">
                <v:textbox style="mso-fit-shape-to-text:t">
                  <w:txbxContent>
                    <w:p w14:paraId="4097FF79" w14:textId="16644289" w:rsidR="004D4EC1" w:rsidRPr="000478D6" w:rsidRDefault="004D4EC1">
                      <w:pPr>
                        <w:rPr>
                          <w:rFonts w:ascii="Times New Roman" w:hAnsi="Times New Roman" w:cs="Times New Roman"/>
                          <w:i/>
                          <w:iCs/>
                          <w:sz w:val="24"/>
                          <w:szCs w:val="24"/>
                        </w:rPr>
                      </w:pPr>
                      <w:r w:rsidRPr="000478D6">
                        <w:rPr>
                          <w:rFonts w:ascii="Times New Roman" w:hAnsi="Times New Roman" w:cs="Times New Roman"/>
                          <w:i/>
                          <w:iCs/>
                          <w:sz w:val="24"/>
                          <w:szCs w:val="24"/>
                        </w:rPr>
                        <w:t>Figure 1</w:t>
                      </w:r>
                      <w:r>
                        <w:rPr>
                          <w:rFonts w:ascii="Times New Roman" w:hAnsi="Times New Roman" w:cs="Times New Roman"/>
                          <w:i/>
                          <w:iCs/>
                          <w:sz w:val="24"/>
                          <w:szCs w:val="24"/>
                        </w:rPr>
                        <w:t>6</w:t>
                      </w:r>
                      <w:r w:rsidRPr="000478D6">
                        <w:rPr>
                          <w:rFonts w:ascii="Times New Roman" w:hAnsi="Times New Roman" w:cs="Times New Roman"/>
                          <w:i/>
                          <w:iCs/>
                          <w:sz w:val="24"/>
                          <w:szCs w:val="24"/>
                        </w:rPr>
                        <w:t>. Majors breakdown for</w:t>
                      </w:r>
                      <w:r>
                        <w:rPr>
                          <w:rFonts w:ascii="Times New Roman" w:hAnsi="Times New Roman" w:cs="Times New Roman"/>
                          <w:i/>
                          <w:iCs/>
                          <w:sz w:val="24"/>
                          <w:szCs w:val="24"/>
                        </w:rPr>
                        <w:t xml:space="preserve"> Professor</w:t>
                      </w:r>
                      <w:r w:rsidRPr="000478D6">
                        <w:rPr>
                          <w:rFonts w:ascii="Times New Roman" w:hAnsi="Times New Roman" w:cs="Times New Roman"/>
                          <w:i/>
                          <w:iCs/>
                          <w:sz w:val="24"/>
                          <w:szCs w:val="24"/>
                        </w:rPr>
                        <w:t xml:space="preserve"> Dadbeh’s Classes</w:t>
                      </w:r>
                      <w:r>
                        <w:rPr>
                          <w:rFonts w:ascii="Times New Roman" w:hAnsi="Times New Roman" w:cs="Times New Roman"/>
                          <w:i/>
                          <w:iCs/>
                          <w:sz w:val="24"/>
                          <w:szCs w:val="24"/>
                        </w:rPr>
                        <w:t>.</w:t>
                      </w:r>
                    </w:p>
                  </w:txbxContent>
                </v:textbox>
                <w10:wrap type="square" anchorx="margin"/>
              </v:shape>
            </w:pict>
          </mc:Fallback>
        </mc:AlternateContent>
      </w:r>
      <w:r w:rsidR="007C4FC5">
        <w:rPr>
          <w:noProof/>
        </w:rPr>
        <w:drawing>
          <wp:anchor distT="0" distB="0" distL="114300" distR="114300" simplePos="0" relativeHeight="251649024" behindDoc="0" locked="0" layoutInCell="1" allowOverlap="1" wp14:anchorId="70795B4A" wp14:editId="4CD95D23">
            <wp:simplePos x="0" y="0"/>
            <wp:positionH relativeFrom="margin">
              <wp:align>right</wp:align>
            </wp:positionH>
            <wp:positionV relativeFrom="paragraph">
              <wp:posOffset>153657</wp:posOffset>
            </wp:positionV>
            <wp:extent cx="3368675" cy="1972310"/>
            <wp:effectExtent l="0" t="0" r="3175" b="8890"/>
            <wp:wrapSquare wrapText="bothSides"/>
            <wp:docPr id="581203737" name="Picture 58120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368675" cy="1972310"/>
                    </a:xfrm>
                    <a:prstGeom prst="rect">
                      <a:avLst/>
                    </a:prstGeom>
                  </pic:spPr>
                </pic:pic>
              </a:graphicData>
            </a:graphic>
            <wp14:sizeRelH relativeFrom="page">
              <wp14:pctWidth>0</wp14:pctWidth>
            </wp14:sizeRelH>
            <wp14:sizeRelV relativeFrom="page">
              <wp14:pctHeight>0</wp14:pctHeight>
            </wp14:sizeRelV>
          </wp:anchor>
        </w:drawing>
      </w:r>
      <w:r w:rsidR="69DB8946" w:rsidRPr="69DB8946">
        <w:rPr>
          <w:rFonts w:ascii="Times New Roman" w:eastAsia="Times New Roman" w:hAnsi="Times New Roman" w:cs="Times New Roman"/>
          <w:sz w:val="24"/>
          <w:szCs w:val="24"/>
        </w:rPr>
        <w:t xml:space="preserve">   </w:t>
      </w:r>
      <w:r w:rsidR="00434686" w:rsidRPr="00434686">
        <w:rPr>
          <w:rFonts w:ascii="Times New Roman" w:eastAsia="Times New Roman" w:hAnsi="Times New Roman" w:cs="Times New Roman"/>
          <w:sz w:val="24"/>
          <w:szCs w:val="24"/>
        </w:rPr>
        <w:t>Between the two groups of QCC students surveyed we gathered enough evidence to give us a better picture of the type of QCC student LEAP will utilize. Most students attending QCC we surveyed had an emphasis in Engineering with plans to complete an Associate in Sciences for a transfer to a four-year college. The other students, under the guidance of Jacob Longacre, were more dialed into LEAP and its initiative at Gateway Park and as such his “Intro to Photonics” class although the smallest, showed the most interest in LEAP. The biggest divide between the two groups is the focus that the two groups differ in. Engineering Transfer students are looking to their four-year transfer college for opportunities in how they advance their career so a specialized opportunity like LEAP can often still scare the general population.</w:t>
      </w:r>
    </w:p>
    <w:p w14:paraId="5F7BB0C5" w14:textId="0BAE6CB1" w:rsidR="00434686" w:rsidRPr="00CC5ACF" w:rsidRDefault="00CC5ACF" w:rsidP="00CC5ACF">
      <w:pPr>
        <w:spacing w:before="240"/>
        <w:ind w:firstLine="720"/>
        <w:rPr>
          <w:rFonts w:ascii="Times New Roman" w:eastAsia="Times New Roman" w:hAnsi="Times New Roman" w:cs="Times New Roman"/>
          <w:sz w:val="24"/>
          <w:szCs w:val="24"/>
        </w:rPr>
      </w:pPr>
      <w:r w:rsidRPr="00CC5ACF">
        <w:rPr>
          <w:rFonts w:ascii="Times New Roman" w:eastAsia="Times New Roman" w:hAnsi="Times New Roman" w:cs="Times New Roman"/>
          <w:sz w:val="24"/>
          <w:szCs w:val="24"/>
        </w:rPr>
        <w:t xml:space="preserve">The students from Professor Longacre have the luxury of him as their professor so he is able to expand on the ideas presented in the slideshow presented to the engineering transfers showing the students why an opportunity like this can help for a variety of career paths. As seen in the diagram, Photonics and Electronic Engineering are the most popular majors among Jacob Longacre’s students. Below we will show in detail how </w:t>
      </w:r>
      <w:proofErr w:type="spellStart"/>
      <w:r w:rsidRPr="00CC5ACF">
        <w:rPr>
          <w:rFonts w:ascii="Times New Roman" w:eastAsia="Times New Roman" w:hAnsi="Times New Roman" w:cs="Times New Roman"/>
          <w:sz w:val="24"/>
          <w:szCs w:val="24"/>
        </w:rPr>
        <w:t>Dadbeh’s</w:t>
      </w:r>
      <w:proofErr w:type="spellEnd"/>
      <w:r w:rsidRPr="00CC5ACF">
        <w:rPr>
          <w:rFonts w:ascii="Times New Roman" w:eastAsia="Times New Roman" w:hAnsi="Times New Roman" w:cs="Times New Roman"/>
          <w:sz w:val="24"/>
          <w:szCs w:val="24"/>
        </w:rPr>
        <w:t xml:space="preserve"> students and Jacob’s students responded to LEAP and what it can offer.</w:t>
      </w:r>
    </w:p>
    <w:p w14:paraId="355A3783" w14:textId="61106ABD" w:rsidR="00D03471" w:rsidRDefault="00606323" w:rsidP="00D03471">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4.2 Knowledge of LEAP</w:t>
      </w:r>
    </w:p>
    <w:p w14:paraId="4DDBBFCF" w14:textId="679BFD0B" w:rsidR="00D03471" w:rsidRPr="00D03471" w:rsidRDefault="00D03471" w:rsidP="00D03471">
      <w:pPr>
        <w:spacing w:before="240"/>
        <w:rPr>
          <w:rFonts w:ascii="Times New Roman" w:eastAsia="Times New Roman" w:hAnsi="Times New Roman" w:cs="Times New Roman"/>
          <w:bCs/>
          <w:sz w:val="24"/>
          <w:szCs w:val="24"/>
        </w:rPr>
      </w:pPr>
      <w:r w:rsidRPr="00D03471">
        <w:rPr>
          <w:rFonts w:ascii="Times New Roman" w:eastAsia="Times New Roman" w:hAnsi="Times New Roman" w:cs="Times New Roman"/>
          <w:bCs/>
          <w:sz w:val="24"/>
          <w:szCs w:val="24"/>
        </w:rPr>
        <w:t xml:space="preserve">          Despite the school being a partner of the LEAP initiative, and having Photonics established into its curriculum for Electronics Engineers, most of the student body surveyed still were unaware of programs like LEAP and what they can offer. Out of the 56 students that were surveyed across both Engineering Transfer students and Electronic Engineering students in more </w:t>
      </w:r>
      <w:r w:rsidRPr="00D03471">
        <w:rPr>
          <w:rFonts w:ascii="Times New Roman" w:eastAsia="Times New Roman" w:hAnsi="Times New Roman" w:cs="Times New Roman"/>
          <w:bCs/>
          <w:sz w:val="24"/>
          <w:szCs w:val="24"/>
        </w:rPr>
        <w:lastRenderedPageBreak/>
        <w:t>specialized classes from Professor Longacre, only 10 students were aware of LEAP, with half of them being from Professor Longacre’s Intro to Photonics. When comparing all the courses, Introduction to Photonics was a major outlier in this study.</w:t>
      </w:r>
    </w:p>
    <w:p w14:paraId="37879800" w14:textId="098092D4" w:rsidR="00250F14" w:rsidRDefault="00154F74" w:rsidP="00D03471">
      <w:pPr>
        <w:spacing w:before="240"/>
        <w:rPr>
          <w:rFonts w:ascii="Times New Roman" w:eastAsia="Times New Roman" w:hAnsi="Times New Roman" w:cs="Times New Roman"/>
          <w:sz w:val="24"/>
          <w:szCs w:val="24"/>
        </w:rPr>
      </w:pPr>
      <w:r w:rsidRPr="001E246F">
        <w:rPr>
          <w:rFonts w:ascii="Times New Roman" w:eastAsia="Times New Roman" w:hAnsi="Times New Roman" w:cs="Times New Roman"/>
          <w:noProof/>
          <w:sz w:val="24"/>
          <w:szCs w:val="24"/>
        </w:rPr>
        <mc:AlternateContent>
          <mc:Choice Requires="wps">
            <w:drawing>
              <wp:anchor distT="45720" distB="45720" distL="114300" distR="114300" simplePos="0" relativeHeight="251658271" behindDoc="0" locked="0" layoutInCell="1" allowOverlap="1" wp14:anchorId="1C4A8561" wp14:editId="248D80B2">
                <wp:simplePos x="0" y="0"/>
                <wp:positionH relativeFrom="margin">
                  <wp:align>right</wp:align>
                </wp:positionH>
                <wp:positionV relativeFrom="paragraph">
                  <wp:posOffset>2121535</wp:posOffset>
                </wp:positionV>
                <wp:extent cx="3921125" cy="320040"/>
                <wp:effectExtent l="0" t="0" r="3175" b="381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1125" cy="320040"/>
                        </a:xfrm>
                        <a:prstGeom prst="rect">
                          <a:avLst/>
                        </a:prstGeom>
                        <a:solidFill>
                          <a:srgbClr val="FFFFFF"/>
                        </a:solidFill>
                        <a:ln w="9525">
                          <a:noFill/>
                          <a:miter lim="800000"/>
                          <a:headEnd/>
                          <a:tailEnd/>
                        </a:ln>
                      </wps:spPr>
                      <wps:txbx>
                        <w:txbxContent>
                          <w:p w14:paraId="0ECDDB63" w14:textId="1533C78C" w:rsidR="004D4EC1" w:rsidRPr="00962E67" w:rsidRDefault="004D4EC1">
                            <w:pPr>
                              <w:rPr>
                                <w:rFonts w:ascii="Times New Roman" w:hAnsi="Times New Roman" w:cs="Times New Roman"/>
                                <w:i/>
                                <w:iCs/>
                                <w:sz w:val="24"/>
                                <w:szCs w:val="24"/>
                              </w:rPr>
                            </w:pPr>
                            <w:r w:rsidRPr="00962E67">
                              <w:rPr>
                                <w:rFonts w:ascii="Times New Roman" w:hAnsi="Times New Roman" w:cs="Times New Roman"/>
                                <w:i/>
                                <w:iCs/>
                                <w:sz w:val="24"/>
                                <w:szCs w:val="24"/>
                              </w:rPr>
                              <w:t>Figure 1</w:t>
                            </w:r>
                            <w:r>
                              <w:rPr>
                                <w:rFonts w:ascii="Times New Roman" w:hAnsi="Times New Roman" w:cs="Times New Roman"/>
                                <w:i/>
                                <w:iCs/>
                                <w:sz w:val="24"/>
                                <w:szCs w:val="24"/>
                              </w:rPr>
                              <w:t>8</w:t>
                            </w:r>
                            <w:r w:rsidRPr="00962E67">
                              <w:rPr>
                                <w:rFonts w:ascii="Times New Roman" w:hAnsi="Times New Roman" w:cs="Times New Roman"/>
                                <w:i/>
                                <w:iCs/>
                                <w:sz w:val="24"/>
                                <w:szCs w:val="24"/>
                              </w:rPr>
                              <w:t xml:space="preserve">. </w:t>
                            </w:r>
                            <w:r>
                              <w:rPr>
                                <w:rFonts w:ascii="Times New Roman" w:hAnsi="Times New Roman" w:cs="Times New Roman"/>
                                <w:i/>
                                <w:iCs/>
                                <w:sz w:val="24"/>
                                <w:szCs w:val="24"/>
                              </w:rPr>
                              <w:t>Breakdown of Students that knew about LEAP.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A8561" id="_x0000_s1045" type="#_x0000_t202" style="position:absolute;margin-left:257.55pt;margin-top:167.05pt;width:308.75pt;height:25.2pt;z-index:25165827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" stroked="f">
                <v:textbox>
                  <w:txbxContent>
                    <w:p w14:paraId="0ECDDB63" w14:textId="1533C78C" w:rsidR="004D4EC1" w:rsidRPr="00962E67" w:rsidRDefault="004D4EC1">
                      <w:pPr>
                        <w:rPr>
                          <w:rFonts w:ascii="Times New Roman" w:hAnsi="Times New Roman" w:cs="Times New Roman"/>
                          <w:i/>
                          <w:iCs/>
                          <w:sz w:val="24"/>
                          <w:szCs w:val="24"/>
                        </w:rPr>
                      </w:pPr>
                      <w:r w:rsidRPr="00962E67">
                        <w:rPr>
                          <w:rFonts w:ascii="Times New Roman" w:hAnsi="Times New Roman" w:cs="Times New Roman"/>
                          <w:i/>
                          <w:iCs/>
                          <w:sz w:val="24"/>
                          <w:szCs w:val="24"/>
                        </w:rPr>
                        <w:t>Figure 1</w:t>
                      </w:r>
                      <w:r>
                        <w:rPr>
                          <w:rFonts w:ascii="Times New Roman" w:hAnsi="Times New Roman" w:cs="Times New Roman"/>
                          <w:i/>
                          <w:iCs/>
                          <w:sz w:val="24"/>
                          <w:szCs w:val="24"/>
                        </w:rPr>
                        <w:t>8</w:t>
                      </w:r>
                      <w:r w:rsidRPr="00962E67">
                        <w:rPr>
                          <w:rFonts w:ascii="Times New Roman" w:hAnsi="Times New Roman" w:cs="Times New Roman"/>
                          <w:i/>
                          <w:iCs/>
                          <w:sz w:val="24"/>
                          <w:szCs w:val="24"/>
                        </w:rPr>
                        <w:t xml:space="preserve">. </w:t>
                      </w:r>
                      <w:r>
                        <w:rPr>
                          <w:rFonts w:ascii="Times New Roman" w:hAnsi="Times New Roman" w:cs="Times New Roman"/>
                          <w:i/>
                          <w:iCs/>
                          <w:sz w:val="24"/>
                          <w:szCs w:val="24"/>
                        </w:rPr>
                        <w:t>Breakdown of Students that knew about LEAP.</w:t>
                      </w:r>
                    </w:p>
                  </w:txbxContent>
                </v:textbox>
                <w10:wrap type="square" anchorx="margin"/>
              </v:shape>
            </w:pict>
          </mc:Fallback>
        </mc:AlternateContent>
      </w:r>
      <w:r w:rsidR="00962E67">
        <w:rPr>
          <w:noProof/>
        </w:rPr>
        <w:drawing>
          <wp:anchor distT="114300" distB="114300" distL="114300" distR="114300" simplePos="0" relativeHeight="251604992" behindDoc="0" locked="0" layoutInCell="1" hidden="0" allowOverlap="1" wp14:anchorId="37879885" wp14:editId="63C15EC9">
            <wp:simplePos x="0" y="0"/>
            <wp:positionH relativeFrom="margin">
              <wp:align>right</wp:align>
            </wp:positionH>
            <wp:positionV relativeFrom="paragraph">
              <wp:posOffset>1179</wp:posOffset>
            </wp:positionV>
            <wp:extent cx="3900488" cy="2310084"/>
            <wp:effectExtent l="0" t="0" r="5080" b="0"/>
            <wp:wrapSquare wrapText="bothSides" distT="114300" distB="114300" distL="114300" distR="11430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9"/>
                    <a:srcRect/>
                    <a:stretch>
                      <a:fillRect/>
                    </a:stretch>
                  </pic:blipFill>
                  <pic:spPr>
                    <a:xfrm>
                      <a:off x="0" y="0"/>
                      <a:ext cx="3900488" cy="2310084"/>
                    </a:xfrm>
                    <a:prstGeom prst="rect">
                      <a:avLst/>
                    </a:prstGeom>
                    <a:ln/>
                  </pic:spPr>
                </pic:pic>
              </a:graphicData>
            </a:graphic>
          </wp:anchor>
        </w:drawing>
      </w:r>
      <w:r>
        <w:rPr>
          <w:rFonts w:ascii="Times New Roman" w:eastAsia="Times New Roman" w:hAnsi="Times New Roman" w:cs="Times New Roman"/>
          <w:sz w:val="24"/>
          <w:szCs w:val="24"/>
        </w:rPr>
        <w:tab/>
        <w:t>Acros</w:t>
      </w:r>
      <w:r w:rsidRPr="00154F74">
        <w:rPr>
          <w:rFonts w:ascii="Times New Roman" w:eastAsia="Times New Roman" w:hAnsi="Times New Roman" w:cs="Times New Roman"/>
          <w:sz w:val="24"/>
          <w:szCs w:val="24"/>
        </w:rPr>
        <w:t>s the board, 80-100% of students were unaware of LEAP, except the class taught by Professor Longacre aptly named “Intro to Photonics”. While LEAP is a new facility, if it were not for our intervention into these classes, the students most likely would not know about the exciting opportunities LEAP offers to QCC students, especially the Engineering Transfers where 44% had plans of transferring to WPI from QCC. While Photonics is only really appealing for Electronic Engineering students, the QCC students on the Engineering transfer track are very interested in the prospect of working with WPI in any way they can.</w:t>
      </w:r>
    </w:p>
    <w:p w14:paraId="6C6EA91E" w14:textId="77777777" w:rsidR="00154F74" w:rsidRDefault="00154F74" w:rsidP="00D03471">
      <w:pPr>
        <w:spacing w:before="240"/>
        <w:rPr>
          <w:rFonts w:ascii="Times New Roman" w:eastAsia="Times New Roman" w:hAnsi="Times New Roman" w:cs="Times New Roman"/>
          <w:sz w:val="24"/>
          <w:szCs w:val="24"/>
        </w:rPr>
      </w:pPr>
    </w:p>
    <w:p w14:paraId="37879801" w14:textId="5CEF8BC3" w:rsidR="00250F14" w:rsidRDefault="00606323" w:rsidP="00E42B7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4.3 QCC Survey sample deviations</w:t>
      </w:r>
      <w:r>
        <w:rPr>
          <w:rFonts w:ascii="Times New Roman" w:eastAsia="Times New Roman" w:hAnsi="Times New Roman" w:cs="Times New Roman"/>
          <w:sz w:val="24"/>
          <w:szCs w:val="24"/>
        </w:rPr>
        <w:tab/>
      </w:r>
    </w:p>
    <w:p w14:paraId="71EEB700" w14:textId="096C7576" w:rsidR="00EA3059" w:rsidRPr="00EA3059" w:rsidRDefault="00606323" w:rsidP="00EA3059">
      <w:pPr>
        <w:spacing w:before="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A3059" w:rsidRPr="00EA3059">
        <w:rPr>
          <w:rFonts w:ascii="Times New Roman" w:eastAsia="Times New Roman" w:hAnsi="Times New Roman" w:cs="Times New Roman"/>
          <w:sz w:val="24"/>
          <w:szCs w:val="24"/>
        </w:rPr>
        <w:t xml:space="preserve">The Engineering program at QCC allows students to simultaneously receive an Associate in Science alongside preparing them to transfer into a four-year college. This group, although a larger portion of our sample set, is not most students that go to QCC. The most common group at graduation are those who are there to receive their certificates in specializations. Unfortunately, due to the nature of certificates, the classes are much smaller as the certificates offered are plentiful, but they aren't well attended classes. This is true for the Electronics Engineering side of our sample set. Both classes taught by Professor Longacre fall under this theme since the </w:t>
      </w:r>
      <w:r w:rsidR="00EA3059" w:rsidRPr="00F97B2B">
        <w:rPr>
          <w:rFonts w:ascii="Times New Roman" w:eastAsia="Times New Roman" w:hAnsi="Times New Roman" w:cs="Times New Roman"/>
          <w:i/>
          <w:iCs/>
          <w:sz w:val="24"/>
          <w:szCs w:val="24"/>
        </w:rPr>
        <w:t>Electronics Engineering Technology - Photonics Option</w:t>
      </w:r>
      <w:r w:rsidR="00EA3059" w:rsidRPr="00EA3059">
        <w:rPr>
          <w:rFonts w:ascii="Times New Roman" w:eastAsia="Times New Roman" w:hAnsi="Times New Roman" w:cs="Times New Roman"/>
          <w:sz w:val="24"/>
          <w:szCs w:val="24"/>
        </w:rPr>
        <w:t xml:space="preserve"> can be a 2 year associate for a job right out of QCC or it could be used as a tool to move their education further at a 4 year school, preferably WPI with Jacob Longacre as their professor and the course requirements so reliant on where LEAP wants to go. Regardless it's these 2 classes that we need to separate from the herd since these classes are filled with students eager to work with LEAP even before we surveyed them. Contrasted with this is Engineering Transfer students who have classes that can have up to 20 students which gives a larger data set. </w:t>
      </w:r>
    </w:p>
    <w:p w14:paraId="37879802" w14:textId="7FFDE269" w:rsidR="00250F14" w:rsidRDefault="00EA3059" w:rsidP="00EA3059">
      <w:pPr>
        <w:spacing w:before="240"/>
        <w:ind w:firstLine="720"/>
        <w:rPr>
          <w:rFonts w:ascii="Times New Roman" w:eastAsia="Times New Roman" w:hAnsi="Times New Roman" w:cs="Times New Roman"/>
          <w:sz w:val="24"/>
          <w:szCs w:val="24"/>
        </w:rPr>
      </w:pPr>
      <w:r w:rsidRPr="00EA3059">
        <w:rPr>
          <w:rFonts w:ascii="Times New Roman" w:eastAsia="Times New Roman" w:hAnsi="Times New Roman" w:cs="Times New Roman"/>
          <w:sz w:val="24"/>
          <w:szCs w:val="24"/>
        </w:rPr>
        <w:lastRenderedPageBreak/>
        <w:t>Keeping the Electronics Engineering Students apart from the transfers allows us to at least identify trends that QCC students follow. These students, as the data starts to reveal to us, are more concerned with entering the workforce rather than the 4-year college they want to attend. This will present an interesting correlation in the data later as the Electronic Engineering students are more interested in the QCC ecosystem and what they can do with QCC.</w:t>
      </w:r>
    </w:p>
    <w:p w14:paraId="37879803" w14:textId="66B97813" w:rsidR="00250F14" w:rsidRDefault="004A3361" w:rsidP="00E42B7C">
      <w:pPr>
        <w:rPr>
          <w:rFonts w:ascii="Times New Roman" w:eastAsia="Times New Roman" w:hAnsi="Times New Roman" w:cs="Times New Roman"/>
          <w:sz w:val="24"/>
          <w:szCs w:val="24"/>
        </w:rPr>
      </w:pPr>
      <w:r>
        <w:rPr>
          <w:noProof/>
        </w:rPr>
        <w:drawing>
          <wp:anchor distT="114300" distB="114300" distL="114300" distR="114300" simplePos="0" relativeHeight="251608064" behindDoc="0" locked="0" layoutInCell="1" hidden="0" allowOverlap="1" wp14:anchorId="37879887" wp14:editId="076C21AB">
            <wp:simplePos x="0" y="0"/>
            <wp:positionH relativeFrom="margin">
              <wp:posOffset>2586355</wp:posOffset>
            </wp:positionH>
            <wp:positionV relativeFrom="paragraph">
              <wp:posOffset>137160</wp:posOffset>
            </wp:positionV>
            <wp:extent cx="3471863" cy="2086005"/>
            <wp:effectExtent l="0" t="0" r="0" b="0"/>
            <wp:wrapSquare wrapText="bothSides" distT="114300" distB="114300" distL="114300" distR="114300"/>
            <wp:docPr id="2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0"/>
                    <a:srcRect/>
                    <a:stretch>
                      <a:fillRect/>
                    </a:stretch>
                  </pic:blipFill>
                  <pic:spPr>
                    <a:xfrm>
                      <a:off x="0" y="0"/>
                      <a:ext cx="3471863" cy="2086005"/>
                    </a:xfrm>
                    <a:prstGeom prst="rect">
                      <a:avLst/>
                    </a:prstGeom>
                    <a:ln/>
                  </pic:spPr>
                </pic:pic>
              </a:graphicData>
            </a:graphic>
          </wp:anchor>
        </w:drawing>
      </w:r>
      <w:r w:rsidR="00606323">
        <w:rPr>
          <w:rFonts w:ascii="Times New Roman" w:eastAsia="Times New Roman" w:hAnsi="Times New Roman" w:cs="Times New Roman"/>
          <w:sz w:val="24"/>
          <w:szCs w:val="24"/>
        </w:rPr>
        <w:tab/>
      </w:r>
    </w:p>
    <w:p w14:paraId="59D50633" w14:textId="647FAC2C" w:rsidR="00250F14" w:rsidRDefault="00606323" w:rsidP="004E3C34">
      <w:pPr>
        <w:spacing w:before="240"/>
        <w:ind w:firstLine="720"/>
        <w:rPr>
          <w:rFonts w:ascii="Times New Roman" w:eastAsia="Times New Roman" w:hAnsi="Times New Roman" w:cs="Times New Roman"/>
          <w:b/>
          <w:bCs/>
          <w:sz w:val="24"/>
          <w:szCs w:val="24"/>
        </w:rPr>
      </w:pPr>
      <w:r w:rsidRPr="0DB2F4A6">
        <w:rPr>
          <w:rFonts w:ascii="Times New Roman" w:eastAsia="Times New Roman" w:hAnsi="Times New Roman" w:cs="Times New Roman"/>
          <w:b/>
          <w:bCs/>
          <w:sz w:val="24"/>
          <w:szCs w:val="24"/>
        </w:rPr>
        <w:t>4.3.1 Specialization at QCC</w:t>
      </w:r>
    </w:p>
    <w:p w14:paraId="5F44CEE8" w14:textId="626E7612" w:rsidR="004A3361" w:rsidRPr="004A3361" w:rsidRDefault="004A3361" w:rsidP="004A3361">
      <w:pPr>
        <w:spacing w:before="240"/>
        <w:ind w:firstLine="720"/>
        <w:rPr>
          <w:rFonts w:ascii="Times New Roman" w:eastAsia="Times New Roman" w:hAnsi="Times New Roman" w:cs="Times New Roman"/>
          <w:sz w:val="24"/>
          <w:szCs w:val="24"/>
        </w:rPr>
      </w:pPr>
      <w:r>
        <w:rPr>
          <w:noProof/>
        </w:rPr>
        <mc:AlternateContent>
          <mc:Choice Requires="wps">
            <w:drawing>
              <wp:anchor distT="45720" distB="45720" distL="114300" distR="114300" simplePos="0" relativeHeight="251658272" behindDoc="0" locked="0" layoutInCell="1" allowOverlap="1" wp14:anchorId="78313CAD" wp14:editId="5D912EAB">
                <wp:simplePos x="0" y="0"/>
                <wp:positionH relativeFrom="margin">
                  <wp:posOffset>2571750</wp:posOffset>
                </wp:positionH>
                <wp:positionV relativeFrom="paragraph">
                  <wp:posOffset>1692910</wp:posOffset>
                </wp:positionV>
                <wp:extent cx="3499485" cy="1404620"/>
                <wp:effectExtent l="0" t="0" r="571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485" cy="1404620"/>
                        </a:xfrm>
                        <a:prstGeom prst="rect">
                          <a:avLst/>
                        </a:prstGeom>
                        <a:solidFill>
                          <a:srgbClr val="FFFFFF"/>
                        </a:solidFill>
                        <a:ln w="9525">
                          <a:noFill/>
                          <a:miter lim="800000"/>
                          <a:headEnd/>
                          <a:tailEnd/>
                        </a:ln>
                      </wps:spPr>
                      <wps:txbx>
                        <w:txbxContent>
                          <w:p w14:paraId="3BB878CE" w14:textId="517C6A3A" w:rsidR="004D4EC1" w:rsidRPr="00D6548C" w:rsidRDefault="004D4EC1">
                            <w:pPr>
                              <w:rPr>
                                <w:rFonts w:ascii="Times New Roman" w:hAnsi="Times New Roman" w:cs="Times New Roman"/>
                                <w:i/>
                                <w:iCs/>
                                <w:sz w:val="24"/>
                                <w:szCs w:val="24"/>
                              </w:rPr>
                            </w:pPr>
                            <w:r w:rsidRPr="00D6548C">
                              <w:rPr>
                                <w:rFonts w:ascii="Times New Roman" w:hAnsi="Times New Roman" w:cs="Times New Roman"/>
                                <w:i/>
                                <w:iCs/>
                                <w:sz w:val="24"/>
                                <w:szCs w:val="24"/>
                              </w:rPr>
                              <w:t>Figure 1</w:t>
                            </w:r>
                            <w:r>
                              <w:rPr>
                                <w:rFonts w:ascii="Times New Roman" w:hAnsi="Times New Roman" w:cs="Times New Roman"/>
                                <w:i/>
                                <w:iCs/>
                                <w:sz w:val="24"/>
                                <w:szCs w:val="24"/>
                              </w:rPr>
                              <w:t>9</w:t>
                            </w:r>
                            <w:r w:rsidRPr="00D6548C">
                              <w:rPr>
                                <w:rFonts w:ascii="Times New Roman" w:hAnsi="Times New Roman" w:cs="Times New Roman"/>
                                <w:i/>
                                <w:iCs/>
                                <w:sz w:val="24"/>
                                <w:szCs w:val="24"/>
                              </w:rPr>
                              <w:t>.</w:t>
                            </w:r>
                            <w:r>
                              <w:rPr>
                                <w:rFonts w:ascii="Times New Roman" w:hAnsi="Times New Roman" w:cs="Times New Roman"/>
                                <w:i/>
                                <w:iCs/>
                                <w:sz w:val="24"/>
                                <w:szCs w:val="24"/>
                              </w:rPr>
                              <w:t xml:space="preserve"> Plans for Transfer QCC Engineering Students.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313CAD" id="_x0000_s1046" type="#_x0000_t202" style="position:absolute;left:0;text-align:left;margin-left:202.5pt;margin-top:133.3pt;width:275.55pt;height:110.6pt;z-index:2516582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" stroked="f">
                <v:textbox style="mso-fit-shape-to-text:t">
                  <w:txbxContent>
                    <w:p w14:paraId="3BB878CE" w14:textId="517C6A3A" w:rsidR="004D4EC1" w:rsidRPr="00D6548C" w:rsidRDefault="004D4EC1">
                      <w:pPr>
                        <w:rPr>
                          <w:rFonts w:ascii="Times New Roman" w:hAnsi="Times New Roman" w:cs="Times New Roman"/>
                          <w:i/>
                          <w:iCs/>
                          <w:sz w:val="24"/>
                          <w:szCs w:val="24"/>
                        </w:rPr>
                      </w:pPr>
                      <w:r w:rsidRPr="00D6548C">
                        <w:rPr>
                          <w:rFonts w:ascii="Times New Roman" w:hAnsi="Times New Roman" w:cs="Times New Roman"/>
                          <w:i/>
                          <w:iCs/>
                          <w:sz w:val="24"/>
                          <w:szCs w:val="24"/>
                        </w:rPr>
                        <w:t>Figure 1</w:t>
                      </w:r>
                      <w:r>
                        <w:rPr>
                          <w:rFonts w:ascii="Times New Roman" w:hAnsi="Times New Roman" w:cs="Times New Roman"/>
                          <w:i/>
                          <w:iCs/>
                          <w:sz w:val="24"/>
                          <w:szCs w:val="24"/>
                        </w:rPr>
                        <w:t>9</w:t>
                      </w:r>
                      <w:r w:rsidRPr="00D6548C">
                        <w:rPr>
                          <w:rFonts w:ascii="Times New Roman" w:hAnsi="Times New Roman" w:cs="Times New Roman"/>
                          <w:i/>
                          <w:iCs/>
                          <w:sz w:val="24"/>
                          <w:szCs w:val="24"/>
                        </w:rPr>
                        <w:t>.</w:t>
                      </w:r>
                      <w:r>
                        <w:rPr>
                          <w:rFonts w:ascii="Times New Roman" w:hAnsi="Times New Roman" w:cs="Times New Roman"/>
                          <w:i/>
                          <w:iCs/>
                          <w:sz w:val="24"/>
                          <w:szCs w:val="24"/>
                        </w:rPr>
                        <w:t xml:space="preserve"> Plans for Transfer QCC Engineering Students.</w:t>
                      </w:r>
                    </w:p>
                  </w:txbxContent>
                </v:textbox>
                <w10:wrap type="square" anchorx="margin"/>
              </v:shape>
            </w:pict>
          </mc:Fallback>
        </mc:AlternateContent>
      </w:r>
      <w:r w:rsidRPr="004A3361">
        <w:rPr>
          <w:rFonts w:ascii="Times New Roman" w:eastAsia="Times New Roman" w:hAnsi="Times New Roman" w:cs="Times New Roman"/>
          <w:sz w:val="24"/>
          <w:szCs w:val="24"/>
        </w:rPr>
        <w:t xml:space="preserve">When reading what the Electronics Engineering students had to say in their surveys, the question that had the best reception was if they were interested in working in Manufacturing and Fabrication of Integrated Photonics with 92% saying they were interested. Of the two classes, the entirety of Introduction to Photonics was interested and 83% of Digital Electronics was interested. The Question was split into a second part which gives us insight into what the students still needed training in. The three areas of training we found most important for students in Manufacturing and Fabrication of Photonic Systems were, Infrastructure Development as Photonics require complex systems for fast data transfer in sensors or other state of the art fabrication and manufacturing equipment, Equipment Usage since a familiarity to the equipment can help the student better adapt to the facility and make them valuable to the Industry that utilize the open space, and finally, Knowledge of topics related to Integrated Photonics. The last one, Knowledge of Topics was a huge draw to transfer students in a program where their education is considered generalized for multiple different pathways within the umbrella of Engineering. </w:t>
      </w:r>
    </w:p>
    <w:p w14:paraId="724A5233" w14:textId="6DC287E6" w:rsidR="004A3361" w:rsidRDefault="004A3361" w:rsidP="004A3361">
      <w:pPr>
        <w:spacing w:before="240"/>
        <w:ind w:firstLine="720"/>
        <w:rPr>
          <w:rFonts w:ascii="Times New Roman" w:eastAsia="Times New Roman" w:hAnsi="Times New Roman" w:cs="Times New Roman"/>
          <w:sz w:val="24"/>
          <w:szCs w:val="24"/>
        </w:rPr>
      </w:pPr>
      <w:r w:rsidRPr="004A3361">
        <w:rPr>
          <w:rFonts w:ascii="Times New Roman" w:eastAsia="Times New Roman" w:hAnsi="Times New Roman" w:cs="Times New Roman"/>
          <w:sz w:val="24"/>
          <w:szCs w:val="24"/>
        </w:rPr>
        <w:t>The Graph above shows what percentage of students were interested in working in Manufacturing and Fabrication. From this data set we see Digital Electronics students were all interested in New Technologies while the Intro to Photonics was much more diverse with New Technologies and Knowledge of Topics split for first while Equipment Usage and Infrastructure are taking up one third of the class. Since both classes had New Technologies as a top priority, we can assume that the state-of-the-art fabrication equipment will be a huge draw for QCC students already interested in the Photonics field.</w:t>
      </w:r>
      <w:r w:rsidR="0038132B" w:rsidRPr="0038132B">
        <w:rPr>
          <w:rFonts w:ascii="Times New Roman" w:eastAsia="Times New Roman" w:hAnsi="Times New Roman" w:cs="Times New Roman"/>
          <w:sz w:val="24"/>
          <w:szCs w:val="24"/>
        </w:rPr>
        <w:tab/>
      </w:r>
    </w:p>
    <w:p w14:paraId="37879806" w14:textId="6A3C2A43" w:rsidR="00250F14" w:rsidRDefault="0038132B" w:rsidP="004A3361">
      <w:pPr>
        <w:spacing w:before="240"/>
        <w:ind w:firstLine="720"/>
        <w:rPr>
          <w:rFonts w:ascii="Times New Roman" w:eastAsia="Times New Roman" w:hAnsi="Times New Roman" w:cs="Times New Roman"/>
          <w:sz w:val="24"/>
          <w:szCs w:val="24"/>
        </w:rPr>
      </w:pPr>
      <w:r w:rsidRPr="0038132B">
        <w:rPr>
          <w:rFonts w:ascii="Times New Roman" w:eastAsia="Times New Roman" w:hAnsi="Times New Roman" w:cs="Times New Roman"/>
          <w:sz w:val="24"/>
          <w:szCs w:val="24"/>
        </w:rPr>
        <w:t xml:space="preserve">The Engineering Transfer Students regarding this question are much less interesting. The only class that showed diversity in their answers was Engineering Graphics, although we see across the board, Knowledge of Topics was the biggest draw unsurprisingly from a college based </w:t>
      </w:r>
      <w:r w:rsidRPr="0038132B">
        <w:rPr>
          <w:rFonts w:ascii="Times New Roman" w:eastAsia="Times New Roman" w:hAnsi="Times New Roman" w:cs="Times New Roman"/>
          <w:sz w:val="24"/>
          <w:szCs w:val="24"/>
        </w:rPr>
        <w:lastRenderedPageBreak/>
        <w:t>around the first two years of college education.  Because of the nature of the data set, the only real determining set was Engineering Graphics since the rest of the classes have a constant number of answers in each set, even the Physics 205 class was 2 votes in each category meaning any distribution of is not from the three physics classes. The majority of those interested in the 3 physics classes chose all or most of the options but because of the size of the classes, only the Engineering Modeling class gave us a better distribution and as such affected the total distribution much more than the other classes.  An important factor to consider it these interests are from those who were interested in Manufacturing and Fabrication to begin with. Since our sample set for the is 20 out of the 56 surveyed the biggest takeaway should be where interest is not how many are interested.</w:t>
      </w:r>
      <w:r w:rsidR="00954714" w:rsidRPr="004E3C34">
        <w:rPr>
          <w:rFonts w:ascii="Times New Roman" w:eastAsia="Times New Roman" w:hAnsi="Times New Roman" w:cs="Times New Roman"/>
          <w:noProof/>
          <w:sz w:val="24"/>
          <w:szCs w:val="24"/>
        </w:rPr>
        <mc:AlternateContent>
          <mc:Choice Requires="wps">
            <w:drawing>
              <wp:anchor distT="45720" distB="45720" distL="114300" distR="114300" simplePos="0" relativeHeight="251696128" behindDoc="0" locked="0" layoutInCell="1" allowOverlap="1" wp14:anchorId="0044D475" wp14:editId="36066334">
                <wp:simplePos x="0" y="0"/>
                <wp:positionH relativeFrom="column">
                  <wp:posOffset>37465</wp:posOffset>
                </wp:positionH>
                <wp:positionV relativeFrom="paragraph">
                  <wp:posOffset>2131060</wp:posOffset>
                </wp:positionV>
                <wp:extent cx="3308350" cy="1404620"/>
                <wp:effectExtent l="0" t="0" r="6350" b="63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0" cy="1404620"/>
                        </a:xfrm>
                        <a:prstGeom prst="rect">
                          <a:avLst/>
                        </a:prstGeom>
                        <a:solidFill>
                          <a:srgbClr val="FFFFFF"/>
                        </a:solidFill>
                        <a:ln w="9525">
                          <a:noFill/>
                          <a:miter lim="800000"/>
                          <a:headEnd/>
                          <a:tailEnd/>
                        </a:ln>
                      </wps:spPr>
                      <wps:txbx>
                        <w:txbxContent>
                          <w:p w14:paraId="2D47A8D4" w14:textId="5FEE49E7" w:rsidR="004D4EC1" w:rsidRPr="00C81D80" w:rsidRDefault="004D4EC1">
                            <w:pPr>
                              <w:rPr>
                                <w:rFonts w:ascii="Times New Roman" w:hAnsi="Times New Roman" w:cs="Times New Roman"/>
                                <w:i/>
                                <w:iCs/>
                                <w:sz w:val="24"/>
                                <w:szCs w:val="24"/>
                              </w:rPr>
                            </w:pPr>
                            <w:r w:rsidRPr="00C81D80">
                              <w:rPr>
                                <w:rFonts w:ascii="Times New Roman" w:hAnsi="Times New Roman" w:cs="Times New Roman"/>
                                <w:i/>
                                <w:iCs/>
                                <w:sz w:val="24"/>
                                <w:szCs w:val="24"/>
                              </w:rPr>
                              <w:t xml:space="preserve">Figure </w:t>
                            </w:r>
                            <w:r>
                              <w:rPr>
                                <w:rFonts w:ascii="Times New Roman" w:hAnsi="Times New Roman" w:cs="Times New Roman"/>
                                <w:i/>
                                <w:iCs/>
                                <w:sz w:val="24"/>
                                <w:szCs w:val="24"/>
                              </w:rPr>
                              <w:t>20</w:t>
                            </w:r>
                            <w:r w:rsidRPr="00C81D80">
                              <w:rPr>
                                <w:rFonts w:ascii="Times New Roman" w:hAnsi="Times New Roman" w:cs="Times New Roman"/>
                                <w:i/>
                                <w:iCs/>
                                <w:sz w:val="24"/>
                                <w:szCs w:val="24"/>
                              </w:rPr>
                              <w:t xml:space="preserve">. </w:t>
                            </w:r>
                            <w:r>
                              <w:rPr>
                                <w:rFonts w:ascii="Times New Roman" w:hAnsi="Times New Roman" w:cs="Times New Roman"/>
                                <w:i/>
                                <w:iCs/>
                                <w:sz w:val="24"/>
                                <w:szCs w:val="24"/>
                              </w:rPr>
                              <w:t>Interest in Manufacturing and Fabrication.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44D475" id="_x0000_s1047" type="#_x0000_t202" style="position:absolute;left:0;text-align:left;margin-left:2.95pt;margin-top:167.8pt;width:260.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" stroked="f">
                <v:textbox style="mso-fit-shape-to-text:t">
                  <w:txbxContent>
                    <w:p w14:paraId="2D47A8D4" w14:textId="5FEE49E7" w:rsidR="004D4EC1" w:rsidRPr="00C81D80" w:rsidRDefault="004D4EC1">
                      <w:pPr>
                        <w:rPr>
                          <w:rFonts w:ascii="Times New Roman" w:hAnsi="Times New Roman" w:cs="Times New Roman"/>
                          <w:i/>
                          <w:iCs/>
                          <w:sz w:val="24"/>
                          <w:szCs w:val="24"/>
                        </w:rPr>
                      </w:pPr>
                      <w:r w:rsidRPr="00C81D80">
                        <w:rPr>
                          <w:rFonts w:ascii="Times New Roman" w:hAnsi="Times New Roman" w:cs="Times New Roman"/>
                          <w:i/>
                          <w:iCs/>
                          <w:sz w:val="24"/>
                          <w:szCs w:val="24"/>
                        </w:rPr>
                        <w:t xml:space="preserve">Figure </w:t>
                      </w:r>
                      <w:r>
                        <w:rPr>
                          <w:rFonts w:ascii="Times New Roman" w:hAnsi="Times New Roman" w:cs="Times New Roman"/>
                          <w:i/>
                          <w:iCs/>
                          <w:sz w:val="24"/>
                          <w:szCs w:val="24"/>
                        </w:rPr>
                        <w:t>20</w:t>
                      </w:r>
                      <w:r w:rsidRPr="00C81D80">
                        <w:rPr>
                          <w:rFonts w:ascii="Times New Roman" w:hAnsi="Times New Roman" w:cs="Times New Roman"/>
                          <w:i/>
                          <w:iCs/>
                          <w:sz w:val="24"/>
                          <w:szCs w:val="24"/>
                        </w:rPr>
                        <w:t xml:space="preserve">. </w:t>
                      </w:r>
                      <w:r>
                        <w:rPr>
                          <w:rFonts w:ascii="Times New Roman" w:hAnsi="Times New Roman" w:cs="Times New Roman"/>
                          <w:i/>
                          <w:iCs/>
                          <w:sz w:val="24"/>
                          <w:szCs w:val="24"/>
                        </w:rPr>
                        <w:t>Interest in Manufacturing and Fabrication.</w:t>
                      </w:r>
                    </w:p>
                  </w:txbxContent>
                </v:textbox>
                <w10:wrap type="square"/>
              </v:shape>
            </w:pict>
          </mc:Fallback>
        </mc:AlternateContent>
      </w:r>
      <w:r w:rsidR="00954714">
        <w:rPr>
          <w:noProof/>
        </w:rPr>
        <w:drawing>
          <wp:anchor distT="0" distB="0" distL="114300" distR="114300" simplePos="0" relativeHeight="251665408" behindDoc="0" locked="0" layoutInCell="1" allowOverlap="1" wp14:anchorId="6A8DDE5D" wp14:editId="14771F2C">
            <wp:simplePos x="0" y="0"/>
            <wp:positionH relativeFrom="margin">
              <wp:align>left</wp:align>
            </wp:positionH>
            <wp:positionV relativeFrom="paragraph">
              <wp:posOffset>62865</wp:posOffset>
            </wp:positionV>
            <wp:extent cx="3282950" cy="2019300"/>
            <wp:effectExtent l="0" t="0" r="0" b="0"/>
            <wp:wrapSquare wrapText="bothSides"/>
            <wp:docPr id="414581946" name="image2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2.png"/>
                    <pic:cNvPicPr/>
                  </pic:nvPicPr>
                  <pic:blipFill>
                    <a:blip r:embed="rId31">
                      <a:extLst>
                        <a:ext uri="{28A0092B-C50C-407E-A947-70E740481C1C}">
                          <a14:useLocalDpi xmlns:a14="http://schemas.microsoft.com/office/drawing/2010/main" val="0"/>
                        </a:ext>
                      </a:extLst>
                    </a:blip>
                    <a:srcRect/>
                    <a:stretch>
                      <a:fillRect/>
                    </a:stretch>
                  </pic:blipFill>
                  <pic:spPr>
                    <a:xfrm>
                      <a:off x="0" y="0"/>
                      <a:ext cx="3282950" cy="2019300"/>
                    </a:xfrm>
                    <a:prstGeom prst="rect">
                      <a:avLst/>
                    </a:prstGeom>
                    <a:ln/>
                  </pic:spPr>
                </pic:pic>
              </a:graphicData>
            </a:graphic>
            <wp14:sizeRelH relativeFrom="page">
              <wp14:pctWidth>0</wp14:pctWidth>
            </wp14:sizeRelH>
            <wp14:sizeRelV relativeFrom="page">
              <wp14:pctHeight>0</wp14:pctHeight>
            </wp14:sizeRelV>
          </wp:anchor>
        </w:drawing>
      </w:r>
    </w:p>
    <w:p w14:paraId="66E586B8" w14:textId="644B57BF" w:rsidR="69DB8946" w:rsidRDefault="00A432D2" w:rsidP="00ED36D4">
      <w:pPr>
        <w:spacing w:before="240"/>
        <w:ind w:firstLine="720"/>
        <w:rPr>
          <w:rFonts w:ascii="Times New Roman" w:eastAsia="Times New Roman" w:hAnsi="Times New Roman" w:cs="Times New Roman"/>
          <w:b/>
          <w:bCs/>
          <w:sz w:val="24"/>
          <w:szCs w:val="24"/>
        </w:rPr>
      </w:pPr>
      <w:r>
        <w:rPr>
          <w:noProof/>
        </w:rPr>
        <w:drawing>
          <wp:anchor distT="0" distB="0" distL="114300" distR="114300" simplePos="0" relativeHeight="251592704" behindDoc="0" locked="0" layoutInCell="1" allowOverlap="1" wp14:anchorId="0825F114" wp14:editId="6C4EB543">
            <wp:simplePos x="0" y="0"/>
            <wp:positionH relativeFrom="margin">
              <wp:posOffset>3302000</wp:posOffset>
            </wp:positionH>
            <wp:positionV relativeFrom="paragraph">
              <wp:posOffset>182245</wp:posOffset>
            </wp:positionV>
            <wp:extent cx="3048000" cy="1676400"/>
            <wp:effectExtent l="0" t="0" r="0" b="0"/>
            <wp:wrapSquare wrapText="bothSides"/>
            <wp:docPr id="1396198636"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32">
                      <a:extLst>
                        <a:ext uri="{28A0092B-C50C-407E-A947-70E740481C1C}">
                          <a14:useLocalDpi xmlns:a14="http://schemas.microsoft.com/office/drawing/2010/main" val="0"/>
                        </a:ext>
                      </a:extLst>
                    </a:blip>
                    <a:srcRect/>
                    <a:stretch>
                      <a:fillRect/>
                    </a:stretch>
                  </pic:blipFill>
                  <pic:spPr>
                    <a:xfrm>
                      <a:off x="0" y="0"/>
                      <a:ext cx="3048000" cy="1676400"/>
                    </a:xfrm>
                    <a:prstGeom prst="rect">
                      <a:avLst/>
                    </a:prstGeom>
                    <a:ln/>
                  </pic:spPr>
                </pic:pic>
              </a:graphicData>
            </a:graphic>
            <wp14:sizeRelH relativeFrom="page">
              <wp14:pctWidth>0</wp14:pctWidth>
            </wp14:sizeRelH>
            <wp14:sizeRelV relativeFrom="page">
              <wp14:pctHeight>0</wp14:pctHeight>
            </wp14:sizeRelV>
          </wp:anchor>
        </w:drawing>
      </w:r>
      <w:r w:rsidR="69DB8946" w:rsidRPr="69DB8946">
        <w:rPr>
          <w:rFonts w:ascii="Times New Roman" w:eastAsia="Times New Roman" w:hAnsi="Times New Roman" w:cs="Times New Roman"/>
          <w:b/>
          <w:bCs/>
          <w:sz w:val="24"/>
          <w:szCs w:val="24"/>
        </w:rPr>
        <w:t>4.3.2 What do both groups share</w:t>
      </w:r>
    </w:p>
    <w:p w14:paraId="471C09CA" w14:textId="6D0BAB57" w:rsidR="00A432D2" w:rsidRPr="00A432D2" w:rsidRDefault="00A432D2" w:rsidP="00A432D2">
      <w:pPr>
        <w:spacing w:before="240"/>
        <w:ind w:firstLine="720"/>
        <w:rPr>
          <w:rFonts w:ascii="Times New Roman" w:eastAsia="Times New Roman" w:hAnsi="Times New Roman" w:cs="Times New Roman"/>
          <w:sz w:val="24"/>
          <w:szCs w:val="24"/>
        </w:rPr>
      </w:pPr>
      <w:r>
        <w:rPr>
          <w:noProof/>
        </w:rPr>
        <w:drawing>
          <wp:anchor distT="114300" distB="114300" distL="114300" distR="114300" simplePos="0" relativeHeight="251627520" behindDoc="0" locked="0" layoutInCell="1" hidden="0" allowOverlap="1" wp14:anchorId="37879893" wp14:editId="3B818D4E">
            <wp:simplePos x="0" y="0"/>
            <wp:positionH relativeFrom="margin">
              <wp:posOffset>-76200</wp:posOffset>
            </wp:positionH>
            <wp:positionV relativeFrom="paragraph">
              <wp:posOffset>1911985</wp:posOffset>
            </wp:positionV>
            <wp:extent cx="3321050" cy="1854200"/>
            <wp:effectExtent l="0" t="0" r="0" b="0"/>
            <wp:wrapSquare wrapText="bothSides"/>
            <wp:docPr id="2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3"/>
                    <a:srcRect/>
                    <a:stretch>
                      <a:fillRect/>
                    </a:stretch>
                  </pic:blipFill>
                  <pic:spPr>
                    <a:xfrm>
                      <a:off x="0" y="0"/>
                      <a:ext cx="3321050" cy="1854200"/>
                    </a:xfrm>
                    <a:prstGeom prst="rect">
                      <a:avLst/>
                    </a:prstGeom>
                    <a:ln/>
                  </pic:spPr>
                </pic:pic>
              </a:graphicData>
            </a:graphic>
            <wp14:sizeRelH relativeFrom="margin">
              <wp14:pctWidth>0</wp14:pctWidth>
            </wp14:sizeRelH>
            <wp14:sizeRelV relativeFrom="margin">
              <wp14:pctHeight>0</wp14:pctHeight>
            </wp14:sizeRelV>
          </wp:anchor>
        </w:drawing>
      </w:r>
      <w:r w:rsidRPr="00E519C1">
        <w:rPr>
          <w:rFonts w:ascii="Times New Roman" w:eastAsia="Times New Roman" w:hAnsi="Times New Roman" w:cs="Times New Roman"/>
          <w:noProof/>
          <w:sz w:val="24"/>
          <w:szCs w:val="24"/>
        </w:rPr>
        <mc:AlternateContent>
          <mc:Choice Requires="wps">
            <w:drawing>
              <wp:anchor distT="45720" distB="45720" distL="114300" distR="114300" simplePos="0" relativeHeight="251726848" behindDoc="0" locked="0" layoutInCell="1" allowOverlap="1" wp14:anchorId="2497D599" wp14:editId="030B1739">
                <wp:simplePos x="0" y="0"/>
                <wp:positionH relativeFrom="margin">
                  <wp:align>left</wp:align>
                </wp:positionH>
                <wp:positionV relativeFrom="paragraph">
                  <wp:posOffset>3749675</wp:posOffset>
                </wp:positionV>
                <wp:extent cx="3289300" cy="488950"/>
                <wp:effectExtent l="0" t="0" r="6350" b="63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0" cy="488950"/>
                        </a:xfrm>
                        <a:prstGeom prst="rect">
                          <a:avLst/>
                        </a:prstGeom>
                        <a:solidFill>
                          <a:srgbClr val="FFFFFF"/>
                        </a:solidFill>
                        <a:ln w="9525">
                          <a:noFill/>
                          <a:miter lim="800000"/>
                          <a:headEnd/>
                          <a:tailEnd/>
                        </a:ln>
                      </wps:spPr>
                      <wps:txbx>
                        <w:txbxContent>
                          <w:p w14:paraId="0542BFAB" w14:textId="5DE0BE0F" w:rsidR="004D4EC1" w:rsidRPr="00E519C1" w:rsidRDefault="004D4EC1">
                            <w:pPr>
                              <w:rPr>
                                <w:i/>
                                <w:iCs/>
                              </w:rPr>
                            </w:pPr>
                            <w:r w:rsidRPr="004164AA">
                              <w:rPr>
                                <w:rFonts w:ascii="Times New Roman" w:hAnsi="Times New Roman" w:cs="Times New Roman"/>
                                <w:i/>
                                <w:iCs/>
                                <w:sz w:val="24"/>
                                <w:szCs w:val="24"/>
                              </w:rPr>
                              <w:t>Figure 2</w:t>
                            </w:r>
                            <w:r>
                              <w:rPr>
                                <w:rFonts w:ascii="Times New Roman" w:hAnsi="Times New Roman" w:cs="Times New Roman"/>
                                <w:i/>
                                <w:iCs/>
                                <w:sz w:val="24"/>
                                <w:szCs w:val="24"/>
                              </w:rPr>
                              <w:t>2</w:t>
                            </w:r>
                            <w:r w:rsidRPr="004164AA">
                              <w:rPr>
                                <w:rFonts w:ascii="Times New Roman" w:hAnsi="Times New Roman" w:cs="Times New Roman"/>
                                <w:i/>
                                <w:iCs/>
                                <w:sz w:val="24"/>
                                <w:szCs w:val="24"/>
                              </w:rPr>
                              <w:t xml:space="preserve">. Interests </w:t>
                            </w:r>
                            <w:r>
                              <w:rPr>
                                <w:rFonts w:ascii="Times New Roman" w:hAnsi="Times New Roman" w:cs="Times New Roman"/>
                                <w:i/>
                                <w:iCs/>
                                <w:sz w:val="24"/>
                                <w:szCs w:val="24"/>
                              </w:rPr>
                              <w:t>in working with WPI at LEAP (Electronics Engineering).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7D599" id="_x0000_s1048" type="#_x0000_t202" style="position:absolute;left:0;text-align:left;margin-left:0;margin-top:295.25pt;width:259pt;height:38.5pt;z-index:251726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" stroked="f">
                <v:textbox>
                  <w:txbxContent>
                    <w:p w14:paraId="0542BFAB" w14:textId="5DE0BE0F" w:rsidR="004D4EC1" w:rsidRPr="00E519C1" w:rsidRDefault="004D4EC1">
                      <w:pPr>
                        <w:rPr>
                          <w:i/>
                          <w:iCs/>
                        </w:rPr>
                      </w:pPr>
                      <w:r w:rsidRPr="004164AA">
                        <w:rPr>
                          <w:rFonts w:ascii="Times New Roman" w:hAnsi="Times New Roman" w:cs="Times New Roman"/>
                          <w:i/>
                          <w:iCs/>
                          <w:sz w:val="24"/>
                          <w:szCs w:val="24"/>
                        </w:rPr>
                        <w:t>Figure 2</w:t>
                      </w:r>
                      <w:r>
                        <w:rPr>
                          <w:rFonts w:ascii="Times New Roman" w:hAnsi="Times New Roman" w:cs="Times New Roman"/>
                          <w:i/>
                          <w:iCs/>
                          <w:sz w:val="24"/>
                          <w:szCs w:val="24"/>
                        </w:rPr>
                        <w:t>2</w:t>
                      </w:r>
                      <w:r w:rsidRPr="004164AA">
                        <w:rPr>
                          <w:rFonts w:ascii="Times New Roman" w:hAnsi="Times New Roman" w:cs="Times New Roman"/>
                          <w:i/>
                          <w:iCs/>
                          <w:sz w:val="24"/>
                          <w:szCs w:val="24"/>
                        </w:rPr>
                        <w:t xml:space="preserve">. Interests </w:t>
                      </w:r>
                      <w:r>
                        <w:rPr>
                          <w:rFonts w:ascii="Times New Roman" w:hAnsi="Times New Roman" w:cs="Times New Roman"/>
                          <w:i/>
                          <w:iCs/>
                          <w:sz w:val="24"/>
                          <w:szCs w:val="24"/>
                        </w:rPr>
                        <w:t>in working with WPI at LEAP (Electronics Engineering).</w:t>
                      </w:r>
                    </w:p>
                  </w:txbxContent>
                </v:textbox>
                <w10:wrap type="square" anchorx="margin"/>
              </v:shape>
            </w:pict>
          </mc:Fallback>
        </mc:AlternateContent>
      </w:r>
      <w:r w:rsidRPr="004E3C34">
        <w:rPr>
          <w:rFonts w:ascii="Times New Roman" w:eastAsia="Times New Roman" w:hAnsi="Times New Roman" w:cs="Times New Roman"/>
          <w:noProof/>
          <w:sz w:val="24"/>
          <w:szCs w:val="24"/>
        </w:rPr>
        <mc:AlternateContent>
          <mc:Choice Requires="wps">
            <w:drawing>
              <wp:anchor distT="45720" distB="45720" distL="114300" distR="114300" simplePos="0" relativeHeight="251711488" behindDoc="0" locked="0" layoutInCell="1" allowOverlap="1" wp14:anchorId="49C11D21" wp14:editId="69E3DED2">
                <wp:simplePos x="0" y="0"/>
                <wp:positionH relativeFrom="column">
                  <wp:posOffset>3308350</wp:posOffset>
                </wp:positionH>
                <wp:positionV relativeFrom="paragraph">
                  <wp:posOffset>1536700</wp:posOffset>
                </wp:positionV>
                <wp:extent cx="3163570" cy="584200"/>
                <wp:effectExtent l="0" t="0" r="0" b="63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3570" cy="584200"/>
                        </a:xfrm>
                        <a:prstGeom prst="rect">
                          <a:avLst/>
                        </a:prstGeom>
                        <a:solidFill>
                          <a:srgbClr val="FFFFFF"/>
                        </a:solidFill>
                        <a:ln w="9525">
                          <a:noFill/>
                          <a:miter lim="800000"/>
                          <a:headEnd/>
                          <a:tailEnd/>
                        </a:ln>
                      </wps:spPr>
                      <wps:txbx>
                        <w:txbxContent>
                          <w:p w14:paraId="051678A5" w14:textId="6DD18110" w:rsidR="004D4EC1" w:rsidRPr="00ED36D4" w:rsidRDefault="004D4EC1">
                            <w:pPr>
                              <w:rPr>
                                <w:rFonts w:ascii="Times New Roman" w:hAnsi="Times New Roman" w:cs="Times New Roman"/>
                                <w:i/>
                                <w:iCs/>
                                <w:sz w:val="24"/>
                                <w:szCs w:val="24"/>
                              </w:rPr>
                            </w:pPr>
                            <w:r w:rsidRPr="00ED36D4">
                              <w:rPr>
                                <w:rFonts w:ascii="Times New Roman" w:hAnsi="Times New Roman" w:cs="Times New Roman"/>
                                <w:i/>
                                <w:iCs/>
                                <w:sz w:val="24"/>
                                <w:szCs w:val="24"/>
                              </w:rPr>
                              <w:t xml:space="preserve">Figure </w:t>
                            </w:r>
                            <w:r>
                              <w:rPr>
                                <w:rFonts w:ascii="Times New Roman" w:hAnsi="Times New Roman" w:cs="Times New Roman"/>
                                <w:i/>
                                <w:iCs/>
                                <w:sz w:val="24"/>
                                <w:szCs w:val="24"/>
                              </w:rPr>
                              <w:t>21</w:t>
                            </w:r>
                            <w:r w:rsidRPr="00ED36D4">
                              <w:rPr>
                                <w:rFonts w:ascii="Times New Roman" w:hAnsi="Times New Roman" w:cs="Times New Roman"/>
                                <w:i/>
                                <w:iCs/>
                                <w:sz w:val="24"/>
                                <w:szCs w:val="24"/>
                              </w:rPr>
                              <w:t>. Interest</w:t>
                            </w:r>
                            <w:r>
                              <w:rPr>
                                <w:rFonts w:ascii="Times New Roman" w:hAnsi="Times New Roman" w:cs="Times New Roman"/>
                                <w:i/>
                                <w:iCs/>
                                <w:sz w:val="24"/>
                                <w:szCs w:val="24"/>
                              </w:rPr>
                              <w:t>s in working with WPI at LEAP (Both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11D21" id="_x0000_s1049" type="#_x0000_t202" style="position:absolute;left:0;text-align:left;margin-left:260.5pt;margin-top:121pt;width:249.1pt;height:46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" stroked="f">
                <v:textbox>
                  <w:txbxContent>
                    <w:p w14:paraId="051678A5" w14:textId="6DD18110" w:rsidR="004D4EC1" w:rsidRPr="00ED36D4" w:rsidRDefault="004D4EC1">
                      <w:pPr>
                        <w:rPr>
                          <w:rFonts w:ascii="Times New Roman" w:hAnsi="Times New Roman" w:cs="Times New Roman"/>
                          <w:i/>
                          <w:iCs/>
                          <w:sz w:val="24"/>
                          <w:szCs w:val="24"/>
                        </w:rPr>
                      </w:pPr>
                      <w:r w:rsidRPr="00ED36D4">
                        <w:rPr>
                          <w:rFonts w:ascii="Times New Roman" w:hAnsi="Times New Roman" w:cs="Times New Roman"/>
                          <w:i/>
                          <w:iCs/>
                          <w:sz w:val="24"/>
                          <w:szCs w:val="24"/>
                        </w:rPr>
                        <w:t xml:space="preserve">Figure </w:t>
                      </w:r>
                      <w:r>
                        <w:rPr>
                          <w:rFonts w:ascii="Times New Roman" w:hAnsi="Times New Roman" w:cs="Times New Roman"/>
                          <w:i/>
                          <w:iCs/>
                          <w:sz w:val="24"/>
                          <w:szCs w:val="24"/>
                        </w:rPr>
                        <w:t>21</w:t>
                      </w:r>
                      <w:r w:rsidRPr="00ED36D4">
                        <w:rPr>
                          <w:rFonts w:ascii="Times New Roman" w:hAnsi="Times New Roman" w:cs="Times New Roman"/>
                          <w:i/>
                          <w:iCs/>
                          <w:sz w:val="24"/>
                          <w:szCs w:val="24"/>
                        </w:rPr>
                        <w:t>. Interest</w:t>
                      </w:r>
                      <w:r>
                        <w:rPr>
                          <w:rFonts w:ascii="Times New Roman" w:hAnsi="Times New Roman" w:cs="Times New Roman"/>
                          <w:i/>
                          <w:iCs/>
                          <w:sz w:val="24"/>
                          <w:szCs w:val="24"/>
                        </w:rPr>
                        <w:t>s in working with WPI at LEAP (Both groups).</w:t>
                      </w:r>
                    </w:p>
                  </w:txbxContent>
                </v:textbox>
                <w10:wrap type="square"/>
              </v:shape>
            </w:pict>
          </mc:Fallback>
        </mc:AlternateContent>
      </w:r>
      <w:r w:rsidRPr="00A432D2">
        <w:rPr>
          <w:rFonts w:ascii="Times New Roman" w:eastAsia="Times New Roman" w:hAnsi="Times New Roman" w:cs="Times New Roman"/>
          <w:sz w:val="24"/>
          <w:szCs w:val="24"/>
        </w:rPr>
        <w:t xml:space="preserve">While the largest divide between the two classes is in how eager they are to be working in Manufacturing and Fabrication, there are some similarities in their answers that can most likely speak to the average QCC student. Towards the end of our survey we ask them what interests them the most about working with WPI at LEAP. The three options were, LEAP driven seminars, IQP and MQP projects driven by both schools, and Utilization of both school’s expertise and resources. From the survey sample set we see that although the more popular option changes based off the class and even by what year they are in, the most popular option across all QCC students is Utilizing the resources of WPI at LEAP with a 65.4% interest among all people who said yes. This is interesting since the </w:t>
      </w:r>
      <w:r w:rsidRPr="00A432D2">
        <w:rPr>
          <w:rFonts w:ascii="Times New Roman" w:eastAsia="Times New Roman" w:hAnsi="Times New Roman" w:cs="Times New Roman"/>
          <w:sz w:val="24"/>
          <w:szCs w:val="24"/>
        </w:rPr>
        <w:lastRenderedPageBreak/>
        <w:t xml:space="preserve">divide is even more self-evident when we look at the Electronics Engineering students from Professor Longacre’s classes. It's the Electronics Engineers that are the most eager to work with WPI and their resources despite them being the ones who are the closest to the Fabrication Lab and the state of the art equipment that QCC has recently opened up at the Quest center. This may be due to these students being the most eager to work in Manufacturing and Fabrication and wanting to delve into this field more since their courses are geared toward getting them into the field within two years. </w:t>
      </w:r>
    </w:p>
    <w:p w14:paraId="19B05BFB" w14:textId="1DD1C8D3" w:rsidR="00A432D2" w:rsidRPr="00A432D2" w:rsidRDefault="00A432D2" w:rsidP="00A432D2">
      <w:pPr>
        <w:spacing w:before="240"/>
        <w:ind w:firstLine="720"/>
        <w:rPr>
          <w:rFonts w:ascii="Times New Roman" w:eastAsia="Times New Roman" w:hAnsi="Times New Roman" w:cs="Times New Roman"/>
          <w:sz w:val="24"/>
          <w:szCs w:val="24"/>
        </w:rPr>
      </w:pPr>
      <w:r w:rsidRPr="00E519C1">
        <w:rPr>
          <w:rFonts w:ascii="Times New Roman" w:eastAsia="Times New Roman" w:hAnsi="Times New Roman" w:cs="Times New Roman"/>
          <w:noProof/>
          <w:sz w:val="24"/>
          <w:szCs w:val="24"/>
        </w:rPr>
        <mc:AlternateContent>
          <mc:Choice Requires="wps">
            <w:drawing>
              <wp:anchor distT="45720" distB="45720" distL="114300" distR="114300" simplePos="0" relativeHeight="251734016" behindDoc="0" locked="0" layoutInCell="1" allowOverlap="1" wp14:anchorId="30744615" wp14:editId="123B8027">
                <wp:simplePos x="0" y="0"/>
                <wp:positionH relativeFrom="margin">
                  <wp:posOffset>2456815</wp:posOffset>
                </wp:positionH>
                <wp:positionV relativeFrom="paragraph">
                  <wp:posOffset>2375535</wp:posOffset>
                </wp:positionV>
                <wp:extent cx="3855085" cy="461645"/>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085" cy="461645"/>
                        </a:xfrm>
                        <a:prstGeom prst="rect">
                          <a:avLst/>
                        </a:prstGeom>
                        <a:solidFill>
                          <a:srgbClr val="FFFFFF"/>
                        </a:solidFill>
                        <a:ln w="9525">
                          <a:noFill/>
                          <a:miter lim="800000"/>
                          <a:headEnd/>
                          <a:tailEnd/>
                        </a:ln>
                      </wps:spPr>
                      <wps:txbx>
                        <w:txbxContent>
                          <w:p w14:paraId="10484EBB" w14:textId="153B1B0F" w:rsidR="004D4EC1" w:rsidRPr="004A3361" w:rsidRDefault="004D4EC1">
                            <w:pPr>
                              <w:rPr>
                                <w:rFonts w:ascii="Times New Roman" w:hAnsi="Times New Roman" w:cs="Times New Roman"/>
                                <w:i/>
                                <w:iCs/>
                                <w:sz w:val="24"/>
                                <w:szCs w:val="24"/>
                              </w:rPr>
                            </w:pPr>
                            <w:r w:rsidRPr="004A3361">
                              <w:rPr>
                                <w:rFonts w:ascii="Times New Roman" w:hAnsi="Times New Roman" w:cs="Times New Roman"/>
                                <w:i/>
                                <w:iCs/>
                                <w:sz w:val="24"/>
                                <w:szCs w:val="24"/>
                              </w:rPr>
                              <w:t>Figure 2</w:t>
                            </w:r>
                            <w:r>
                              <w:rPr>
                                <w:rFonts w:ascii="Times New Roman" w:hAnsi="Times New Roman" w:cs="Times New Roman"/>
                                <w:i/>
                                <w:iCs/>
                                <w:sz w:val="24"/>
                                <w:szCs w:val="24"/>
                              </w:rPr>
                              <w:t>3</w:t>
                            </w:r>
                            <w:r w:rsidRPr="004A3361">
                              <w:rPr>
                                <w:rFonts w:ascii="Times New Roman" w:hAnsi="Times New Roman" w:cs="Times New Roman"/>
                                <w:i/>
                                <w:iCs/>
                                <w:sz w:val="24"/>
                                <w:szCs w:val="24"/>
                              </w:rPr>
                              <w:t>. Interests in working with WPI at LEAP (Transfer students).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44615" id="_x0000_s1050" type="#_x0000_t202" style="position:absolute;left:0;text-align:left;margin-left:193.45pt;margin-top:187.05pt;width:303.55pt;height:36.35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" stroked="f">
                <v:textbox>
                  <w:txbxContent>
                    <w:p w14:paraId="10484EBB" w14:textId="153B1B0F" w:rsidR="004D4EC1" w:rsidRPr="004A3361" w:rsidRDefault="004D4EC1">
                      <w:pPr>
                        <w:rPr>
                          <w:rFonts w:ascii="Times New Roman" w:hAnsi="Times New Roman" w:cs="Times New Roman"/>
                          <w:i/>
                          <w:iCs/>
                          <w:sz w:val="24"/>
                          <w:szCs w:val="24"/>
                        </w:rPr>
                      </w:pPr>
                      <w:r w:rsidRPr="004A3361">
                        <w:rPr>
                          <w:rFonts w:ascii="Times New Roman" w:hAnsi="Times New Roman" w:cs="Times New Roman"/>
                          <w:i/>
                          <w:iCs/>
                          <w:sz w:val="24"/>
                          <w:szCs w:val="24"/>
                        </w:rPr>
                        <w:t>Figure 2</w:t>
                      </w:r>
                      <w:r>
                        <w:rPr>
                          <w:rFonts w:ascii="Times New Roman" w:hAnsi="Times New Roman" w:cs="Times New Roman"/>
                          <w:i/>
                          <w:iCs/>
                          <w:sz w:val="24"/>
                          <w:szCs w:val="24"/>
                        </w:rPr>
                        <w:t>3</w:t>
                      </w:r>
                      <w:r w:rsidRPr="004A3361">
                        <w:rPr>
                          <w:rFonts w:ascii="Times New Roman" w:hAnsi="Times New Roman" w:cs="Times New Roman"/>
                          <w:i/>
                          <w:iCs/>
                          <w:sz w:val="24"/>
                          <w:szCs w:val="24"/>
                        </w:rPr>
                        <w:t>. Interests in working with WPI at LEAP (Transfer students).</w:t>
                      </w:r>
                    </w:p>
                  </w:txbxContent>
                </v:textbox>
                <w10:wrap type="square" anchorx="margin"/>
              </v:shape>
            </w:pict>
          </mc:Fallback>
        </mc:AlternateContent>
      </w:r>
      <w:r>
        <w:rPr>
          <w:noProof/>
        </w:rPr>
        <w:drawing>
          <wp:anchor distT="114300" distB="114300" distL="114300" distR="114300" simplePos="0" relativeHeight="251612160" behindDoc="0" locked="0" layoutInCell="1" hidden="0" allowOverlap="1" wp14:anchorId="37879891" wp14:editId="4E1C7125">
            <wp:simplePos x="0" y="0"/>
            <wp:positionH relativeFrom="margin">
              <wp:posOffset>2450465</wp:posOffset>
            </wp:positionH>
            <wp:positionV relativeFrom="paragraph">
              <wp:posOffset>154940</wp:posOffset>
            </wp:positionV>
            <wp:extent cx="3838575" cy="2085975"/>
            <wp:effectExtent l="0" t="0" r="9525" b="9525"/>
            <wp:wrapSquare wrapText="bothSides" distT="114300" distB="114300" distL="114300" distR="114300"/>
            <wp:docPr id="1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4"/>
                    <a:srcRect/>
                    <a:stretch>
                      <a:fillRect/>
                    </a:stretch>
                  </pic:blipFill>
                  <pic:spPr>
                    <a:xfrm>
                      <a:off x="0" y="0"/>
                      <a:ext cx="3838575" cy="2085975"/>
                    </a:xfrm>
                    <a:prstGeom prst="rect">
                      <a:avLst/>
                    </a:prstGeom>
                    <a:ln/>
                  </pic:spPr>
                </pic:pic>
              </a:graphicData>
            </a:graphic>
            <wp14:sizeRelH relativeFrom="margin">
              <wp14:pctWidth>0</wp14:pctWidth>
            </wp14:sizeRelH>
            <wp14:sizeRelV relativeFrom="margin">
              <wp14:pctHeight>0</wp14:pctHeight>
            </wp14:sizeRelV>
          </wp:anchor>
        </w:drawing>
      </w:r>
      <w:r w:rsidRPr="00A432D2">
        <w:rPr>
          <w:rFonts w:ascii="Times New Roman" w:eastAsia="Times New Roman" w:hAnsi="Times New Roman" w:cs="Times New Roman"/>
          <w:sz w:val="24"/>
          <w:szCs w:val="24"/>
        </w:rPr>
        <w:tab/>
        <w:t xml:space="preserve">General Engineering is where the data is scattered. Following from left to right we see the progression of students through their two years before transferring. In the beginning we see students much more interested in seminars where they can learn more about the topic and decide for themselves. In these classes there is no interest at all in working on projects most likely since their initial goals or courses do not line up with LEAP and Photonics. When these students fill out the </w:t>
      </w:r>
      <w:proofErr w:type="gramStart"/>
      <w:r w:rsidRPr="00A432D2">
        <w:rPr>
          <w:rFonts w:ascii="Times New Roman" w:eastAsia="Times New Roman" w:hAnsi="Times New Roman" w:cs="Times New Roman"/>
          <w:sz w:val="24"/>
          <w:szCs w:val="24"/>
        </w:rPr>
        <w:t>survey</w:t>
      </w:r>
      <w:proofErr w:type="gramEnd"/>
      <w:r w:rsidRPr="00A432D2">
        <w:rPr>
          <w:rFonts w:ascii="Times New Roman" w:eastAsia="Times New Roman" w:hAnsi="Times New Roman" w:cs="Times New Roman"/>
          <w:sz w:val="24"/>
          <w:szCs w:val="24"/>
        </w:rPr>
        <w:t xml:space="preserve"> they either wrote “Engineering” or “Mechanical Engineering” not totally understanding how broad their discipline is. As the semesters progress, the students become much more inclined to utilize WPI’s resources and delve deeper into topics such as Photonics as they are starting to consider the next half of their career and with a general Engineering associate they can go into any engineering discipline. </w:t>
      </w:r>
    </w:p>
    <w:p w14:paraId="2437C702" w14:textId="5562C942" w:rsidR="00A432D2" w:rsidRDefault="00A432D2" w:rsidP="00ED36D4">
      <w:pPr>
        <w:spacing w:before="240"/>
        <w:ind w:firstLine="720"/>
        <w:rPr>
          <w:rFonts w:ascii="Times New Roman" w:eastAsia="Times New Roman" w:hAnsi="Times New Roman" w:cs="Times New Roman"/>
          <w:sz w:val="24"/>
          <w:szCs w:val="24"/>
        </w:rPr>
      </w:pPr>
    </w:p>
    <w:p w14:paraId="49CFDEC3" w14:textId="46A1CD5C" w:rsidR="0025040C" w:rsidRDefault="0025040C" w:rsidP="00ED36D4">
      <w:pPr>
        <w:spacing w:before="240"/>
        <w:ind w:firstLine="720"/>
        <w:rPr>
          <w:rFonts w:ascii="Times New Roman" w:eastAsia="Times New Roman" w:hAnsi="Times New Roman" w:cs="Times New Roman"/>
          <w:sz w:val="24"/>
          <w:szCs w:val="24"/>
        </w:rPr>
      </w:pPr>
    </w:p>
    <w:p w14:paraId="48501930" w14:textId="43E32D50" w:rsidR="0025040C" w:rsidRDefault="0025040C" w:rsidP="00ED36D4">
      <w:pPr>
        <w:spacing w:before="240"/>
        <w:ind w:firstLine="720"/>
        <w:rPr>
          <w:rFonts w:ascii="Times New Roman" w:eastAsia="Times New Roman" w:hAnsi="Times New Roman" w:cs="Times New Roman"/>
          <w:sz w:val="24"/>
          <w:szCs w:val="24"/>
        </w:rPr>
      </w:pPr>
    </w:p>
    <w:p w14:paraId="7D4E3EF5" w14:textId="3DD24899" w:rsidR="0025040C" w:rsidRDefault="0025040C" w:rsidP="00ED36D4">
      <w:pPr>
        <w:spacing w:before="240"/>
        <w:ind w:firstLine="720"/>
        <w:rPr>
          <w:rFonts w:ascii="Times New Roman" w:eastAsia="Times New Roman" w:hAnsi="Times New Roman" w:cs="Times New Roman"/>
          <w:sz w:val="24"/>
          <w:szCs w:val="24"/>
        </w:rPr>
      </w:pPr>
    </w:p>
    <w:p w14:paraId="4737D858" w14:textId="44737BBD" w:rsidR="0025040C" w:rsidRDefault="0025040C" w:rsidP="00ED36D4">
      <w:pPr>
        <w:spacing w:before="240"/>
        <w:ind w:firstLine="720"/>
        <w:rPr>
          <w:rFonts w:ascii="Times New Roman" w:eastAsia="Times New Roman" w:hAnsi="Times New Roman" w:cs="Times New Roman"/>
          <w:sz w:val="24"/>
          <w:szCs w:val="24"/>
        </w:rPr>
      </w:pPr>
    </w:p>
    <w:p w14:paraId="1D5EDE59" w14:textId="5B84CA42" w:rsidR="0025040C" w:rsidRDefault="0025040C" w:rsidP="00ED36D4">
      <w:pPr>
        <w:spacing w:before="240"/>
        <w:ind w:firstLine="720"/>
        <w:rPr>
          <w:rFonts w:ascii="Times New Roman" w:eastAsia="Times New Roman" w:hAnsi="Times New Roman" w:cs="Times New Roman"/>
          <w:sz w:val="24"/>
          <w:szCs w:val="24"/>
        </w:rPr>
      </w:pPr>
    </w:p>
    <w:p w14:paraId="10501C39" w14:textId="6C576CCE" w:rsidR="0025040C" w:rsidRDefault="0025040C" w:rsidP="00ED36D4">
      <w:pPr>
        <w:spacing w:before="240"/>
        <w:ind w:firstLine="720"/>
        <w:rPr>
          <w:rFonts w:ascii="Times New Roman" w:eastAsia="Times New Roman" w:hAnsi="Times New Roman" w:cs="Times New Roman"/>
          <w:sz w:val="24"/>
          <w:szCs w:val="24"/>
        </w:rPr>
      </w:pPr>
    </w:p>
    <w:p w14:paraId="67252D5E" w14:textId="77777777" w:rsidR="00970F20" w:rsidRDefault="00970F20" w:rsidP="0025040C">
      <w:pPr>
        <w:spacing w:before="240" w:after="240"/>
        <w:rPr>
          <w:rFonts w:ascii="Times New Roman" w:eastAsia="Times New Roman" w:hAnsi="Times New Roman" w:cs="Times New Roman"/>
          <w:sz w:val="24"/>
          <w:szCs w:val="24"/>
        </w:rPr>
      </w:pPr>
    </w:p>
    <w:p w14:paraId="5EE9493C" w14:textId="4237863A" w:rsidR="0025040C" w:rsidRPr="0025040C" w:rsidRDefault="0025040C" w:rsidP="0025040C">
      <w:pPr>
        <w:spacing w:before="240" w:after="240"/>
        <w:rPr>
          <w:rFonts w:ascii="Times New Roman" w:eastAsia="Times New Roman" w:hAnsi="Times New Roman" w:cs="Times New Roman"/>
          <w:b/>
          <w:bCs/>
          <w:sz w:val="28"/>
          <w:szCs w:val="28"/>
        </w:rPr>
      </w:pPr>
      <w:r w:rsidRPr="0025040C">
        <w:rPr>
          <w:rFonts w:ascii="Times New Roman" w:eastAsia="Times New Roman" w:hAnsi="Times New Roman" w:cs="Times New Roman"/>
          <w:b/>
          <w:bCs/>
          <w:sz w:val="28"/>
          <w:szCs w:val="28"/>
        </w:rPr>
        <w:lastRenderedPageBreak/>
        <w:t>Chapter 5: Industry Involvement</w:t>
      </w:r>
    </w:p>
    <w:p w14:paraId="4479FA41" w14:textId="77777777" w:rsidR="00E826F2" w:rsidRDefault="00FE577A" w:rsidP="0025040C">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purpose of our study, </w:t>
      </w:r>
      <w:r w:rsidR="00E826F2">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ndustry </w:t>
      </w:r>
      <w:r w:rsidR="00E826F2">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nvolvement </w:t>
      </w:r>
      <w:r w:rsidR="00E826F2">
        <w:rPr>
          <w:rFonts w:ascii="Times New Roman" w:eastAsia="Times New Roman" w:hAnsi="Times New Roman" w:cs="Times New Roman"/>
          <w:sz w:val="24"/>
          <w:szCs w:val="24"/>
        </w:rPr>
        <w:t>was necessary to find what we</w:t>
      </w:r>
      <w:r w:rsidR="0046124F">
        <w:rPr>
          <w:rFonts w:ascii="Times New Roman" w:eastAsia="Times New Roman" w:hAnsi="Times New Roman" w:cs="Times New Roman"/>
          <w:sz w:val="24"/>
          <w:szCs w:val="24"/>
        </w:rPr>
        <w:t xml:space="preserve"> want the LEAP facility to </w:t>
      </w:r>
      <w:r w:rsidR="00E826F2">
        <w:rPr>
          <w:rFonts w:ascii="Times New Roman" w:eastAsia="Times New Roman" w:hAnsi="Times New Roman" w:cs="Times New Roman"/>
          <w:sz w:val="24"/>
          <w:szCs w:val="24"/>
        </w:rPr>
        <w:t>provide</w:t>
      </w:r>
      <w:r w:rsidR="0046124F">
        <w:rPr>
          <w:rFonts w:ascii="Times New Roman" w:eastAsia="Times New Roman" w:hAnsi="Times New Roman" w:cs="Times New Roman"/>
          <w:sz w:val="24"/>
          <w:szCs w:val="24"/>
        </w:rPr>
        <w:t xml:space="preserve">. </w:t>
      </w:r>
      <w:r w:rsidR="006149D3">
        <w:rPr>
          <w:rFonts w:ascii="Times New Roman" w:eastAsia="Times New Roman" w:hAnsi="Times New Roman" w:cs="Times New Roman"/>
          <w:sz w:val="24"/>
          <w:szCs w:val="24"/>
        </w:rPr>
        <w:t xml:space="preserve">From an early stage in our </w:t>
      </w:r>
      <w:r w:rsidR="00824966">
        <w:rPr>
          <w:rFonts w:ascii="Times New Roman" w:eastAsia="Times New Roman" w:hAnsi="Times New Roman" w:cs="Times New Roman"/>
          <w:sz w:val="24"/>
          <w:szCs w:val="24"/>
        </w:rPr>
        <w:t>industry study</w:t>
      </w:r>
      <w:r w:rsidR="008F0426">
        <w:rPr>
          <w:rFonts w:ascii="Times New Roman" w:eastAsia="Times New Roman" w:hAnsi="Times New Roman" w:cs="Times New Roman"/>
          <w:sz w:val="24"/>
          <w:szCs w:val="24"/>
        </w:rPr>
        <w:t>,</w:t>
      </w:r>
      <w:r w:rsidR="00824966">
        <w:rPr>
          <w:rFonts w:ascii="Times New Roman" w:eastAsia="Times New Roman" w:hAnsi="Times New Roman" w:cs="Times New Roman"/>
          <w:sz w:val="24"/>
          <w:szCs w:val="24"/>
        </w:rPr>
        <w:t xml:space="preserve"> we decided that if our involvement was </w:t>
      </w:r>
      <w:r w:rsidR="00C844F5">
        <w:rPr>
          <w:rFonts w:ascii="Times New Roman" w:eastAsia="Times New Roman" w:hAnsi="Times New Roman" w:cs="Times New Roman"/>
          <w:sz w:val="24"/>
          <w:szCs w:val="24"/>
        </w:rPr>
        <w:t xml:space="preserve">to be limited </w:t>
      </w:r>
      <w:r w:rsidR="008F0426">
        <w:rPr>
          <w:rFonts w:ascii="Times New Roman" w:eastAsia="Times New Roman" w:hAnsi="Times New Roman" w:cs="Times New Roman"/>
          <w:sz w:val="24"/>
          <w:szCs w:val="24"/>
        </w:rPr>
        <w:t>by</w:t>
      </w:r>
      <w:r w:rsidR="00C844F5">
        <w:rPr>
          <w:rFonts w:ascii="Times New Roman" w:eastAsia="Times New Roman" w:hAnsi="Times New Roman" w:cs="Times New Roman"/>
          <w:sz w:val="24"/>
          <w:szCs w:val="24"/>
        </w:rPr>
        <w:t xml:space="preserve"> time restraints, </w:t>
      </w:r>
      <w:r w:rsidR="008F0426">
        <w:rPr>
          <w:rFonts w:ascii="Times New Roman" w:eastAsia="Times New Roman" w:hAnsi="Times New Roman" w:cs="Times New Roman"/>
          <w:sz w:val="24"/>
          <w:szCs w:val="24"/>
        </w:rPr>
        <w:t xml:space="preserve">our data set needed to contain various stages and </w:t>
      </w:r>
      <w:r w:rsidR="000816EF">
        <w:rPr>
          <w:rFonts w:ascii="Times New Roman" w:eastAsia="Times New Roman" w:hAnsi="Times New Roman" w:cs="Times New Roman"/>
          <w:sz w:val="24"/>
          <w:szCs w:val="24"/>
        </w:rPr>
        <w:t xml:space="preserve">positions in the corporate ladder in the </w:t>
      </w:r>
      <w:r w:rsidR="00125ED2">
        <w:rPr>
          <w:rFonts w:ascii="Times New Roman" w:eastAsia="Times New Roman" w:hAnsi="Times New Roman" w:cs="Times New Roman"/>
          <w:sz w:val="24"/>
          <w:szCs w:val="24"/>
        </w:rPr>
        <w:t>photonics field. This allow</w:t>
      </w:r>
      <w:r w:rsidR="00647F16">
        <w:rPr>
          <w:rFonts w:ascii="Times New Roman" w:eastAsia="Times New Roman" w:hAnsi="Times New Roman" w:cs="Times New Roman"/>
          <w:sz w:val="24"/>
          <w:szCs w:val="24"/>
        </w:rPr>
        <w:t>ed</w:t>
      </w:r>
      <w:r w:rsidR="00125ED2">
        <w:rPr>
          <w:rFonts w:ascii="Times New Roman" w:eastAsia="Times New Roman" w:hAnsi="Times New Roman" w:cs="Times New Roman"/>
          <w:sz w:val="24"/>
          <w:szCs w:val="24"/>
        </w:rPr>
        <w:t xml:space="preserve"> us to get qualitative </w:t>
      </w:r>
      <w:r w:rsidR="000524A7">
        <w:rPr>
          <w:rFonts w:ascii="Times New Roman" w:eastAsia="Times New Roman" w:hAnsi="Times New Roman" w:cs="Times New Roman"/>
          <w:sz w:val="24"/>
          <w:szCs w:val="24"/>
        </w:rPr>
        <w:t xml:space="preserve">data from various </w:t>
      </w:r>
      <w:r w:rsidR="00422064">
        <w:rPr>
          <w:rFonts w:ascii="Times New Roman" w:eastAsia="Times New Roman" w:hAnsi="Times New Roman" w:cs="Times New Roman"/>
          <w:sz w:val="24"/>
          <w:szCs w:val="24"/>
        </w:rPr>
        <w:t xml:space="preserve">companies and positions to better understand the scope of our impact, rather than gathering quantitative data to understand a specific impact. </w:t>
      </w:r>
    </w:p>
    <w:p w14:paraId="28B83785" w14:textId="09E4F5D0" w:rsidR="00100A78" w:rsidRDefault="00E826F2" w:rsidP="009E6F0D">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sections will outline the data sources we utilized for our industry involvement during our study. Section 5.1 follows our </w:t>
      </w:r>
      <w:proofErr w:type="spellStart"/>
      <w:r>
        <w:rPr>
          <w:rFonts w:ascii="Times New Roman" w:eastAsia="Times New Roman" w:hAnsi="Times New Roman" w:cs="Times New Roman"/>
          <w:sz w:val="24"/>
          <w:szCs w:val="24"/>
        </w:rPr>
        <w:t>iMAPS</w:t>
      </w:r>
      <w:proofErr w:type="spellEnd"/>
      <w:r>
        <w:rPr>
          <w:rFonts w:ascii="Times New Roman" w:eastAsia="Times New Roman" w:hAnsi="Times New Roman" w:cs="Times New Roman"/>
          <w:sz w:val="24"/>
          <w:szCs w:val="24"/>
        </w:rPr>
        <w:t xml:space="preserve"> NE </w:t>
      </w:r>
      <w:r w:rsidR="009E6F0D">
        <w:rPr>
          <w:rFonts w:ascii="Times New Roman" w:eastAsia="Times New Roman" w:hAnsi="Times New Roman" w:cs="Times New Roman"/>
          <w:sz w:val="24"/>
          <w:szCs w:val="24"/>
        </w:rPr>
        <w:t>c</w:t>
      </w:r>
      <w:r>
        <w:rPr>
          <w:rFonts w:ascii="Times New Roman" w:eastAsia="Times New Roman" w:hAnsi="Times New Roman" w:cs="Times New Roman"/>
          <w:sz w:val="24"/>
          <w:szCs w:val="24"/>
        </w:rPr>
        <w:t>onference</w:t>
      </w:r>
      <w:r w:rsidR="009E6F0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Section 5.2 follows our in-depth tour and interview from Headwall Photonics</w:t>
      </w:r>
      <w:r w:rsidR="009E6F0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Section 5.3 covers a conversation with an individual from a Photonics Industry specialist from CYC Tech Valley. </w:t>
      </w:r>
      <w:r w:rsidR="00422064">
        <w:rPr>
          <w:rFonts w:ascii="Times New Roman" w:eastAsia="Times New Roman" w:hAnsi="Times New Roman" w:cs="Times New Roman"/>
          <w:sz w:val="24"/>
          <w:szCs w:val="24"/>
        </w:rPr>
        <w:t>In the discussion section th</w:t>
      </w:r>
      <w:r>
        <w:rPr>
          <w:rFonts w:ascii="Times New Roman" w:eastAsia="Times New Roman" w:hAnsi="Times New Roman" w:cs="Times New Roman"/>
          <w:sz w:val="24"/>
          <w:szCs w:val="24"/>
        </w:rPr>
        <w:t>e</w:t>
      </w:r>
      <w:r w:rsidR="00422064">
        <w:rPr>
          <w:rFonts w:ascii="Times New Roman" w:eastAsia="Times New Roman" w:hAnsi="Times New Roman" w:cs="Times New Roman"/>
          <w:sz w:val="24"/>
          <w:szCs w:val="24"/>
        </w:rPr>
        <w:t xml:space="preserve"> idea</w:t>
      </w:r>
      <w:r>
        <w:rPr>
          <w:rFonts w:ascii="Times New Roman" w:eastAsia="Times New Roman" w:hAnsi="Times New Roman" w:cs="Times New Roman"/>
          <w:sz w:val="24"/>
          <w:szCs w:val="24"/>
        </w:rPr>
        <w:t>s presented</w:t>
      </w:r>
      <w:r w:rsidR="00422064">
        <w:rPr>
          <w:rFonts w:ascii="Times New Roman" w:eastAsia="Times New Roman" w:hAnsi="Times New Roman" w:cs="Times New Roman"/>
          <w:sz w:val="24"/>
          <w:szCs w:val="24"/>
        </w:rPr>
        <w:t xml:space="preserve"> will be explored as a potential continuation of this study. </w:t>
      </w:r>
    </w:p>
    <w:p w14:paraId="36AB7AD5" w14:textId="6BE853DD" w:rsidR="0025040C" w:rsidRDefault="0025040C" w:rsidP="00E826F2">
      <w:pPr>
        <w:spacing w:before="240" w:after="240"/>
        <w:rPr>
          <w:rFonts w:ascii="Times New Roman" w:eastAsia="Times New Roman" w:hAnsi="Times New Roman" w:cs="Times New Roman"/>
          <w:b/>
          <w:bCs/>
          <w:sz w:val="24"/>
          <w:szCs w:val="24"/>
        </w:rPr>
      </w:pPr>
      <w:r w:rsidRPr="0025040C">
        <w:rPr>
          <w:rFonts w:ascii="Times New Roman" w:eastAsia="Times New Roman" w:hAnsi="Times New Roman" w:cs="Times New Roman"/>
          <w:b/>
          <w:bCs/>
          <w:sz w:val="24"/>
          <w:szCs w:val="24"/>
        </w:rPr>
        <w:t xml:space="preserve">5.1 </w:t>
      </w:r>
      <w:r w:rsidR="00153CF9">
        <w:rPr>
          <w:rFonts w:ascii="Times New Roman" w:eastAsia="Times New Roman" w:hAnsi="Times New Roman" w:cs="Times New Roman"/>
          <w:b/>
          <w:bCs/>
          <w:sz w:val="24"/>
          <w:szCs w:val="24"/>
        </w:rPr>
        <w:t xml:space="preserve">Data Source 1: </w:t>
      </w:r>
      <w:r w:rsidRPr="0025040C">
        <w:rPr>
          <w:rFonts w:ascii="Times New Roman" w:eastAsia="Times New Roman" w:hAnsi="Times New Roman" w:cs="Times New Roman"/>
          <w:b/>
          <w:bCs/>
          <w:sz w:val="24"/>
          <w:szCs w:val="24"/>
        </w:rPr>
        <w:t>Industry Conferences</w:t>
      </w:r>
    </w:p>
    <w:p w14:paraId="4AE642B7" w14:textId="0C9E3687" w:rsidR="00E826F2" w:rsidRDefault="00E826F2" w:rsidP="00153CF9">
      <w:pPr>
        <w:spacing w:before="240" w:after="240"/>
        <w:ind w:firstLine="720"/>
        <w:rPr>
          <w:rFonts w:ascii="Times New Roman" w:eastAsia="Times New Roman" w:hAnsi="Times New Roman" w:cs="Times New Roman"/>
          <w:sz w:val="24"/>
          <w:szCs w:val="24"/>
        </w:rPr>
      </w:pPr>
      <w:r w:rsidRPr="00E826F2">
        <w:rPr>
          <w:rFonts w:ascii="Times New Roman" w:eastAsia="Times New Roman" w:hAnsi="Times New Roman" w:cs="Times New Roman"/>
          <w:sz w:val="24"/>
          <w:szCs w:val="24"/>
        </w:rPr>
        <w:t xml:space="preserve">To gather our data from the industry, we set our sights on </w:t>
      </w:r>
      <w:proofErr w:type="spellStart"/>
      <w:r w:rsidRPr="00E826F2">
        <w:rPr>
          <w:rFonts w:ascii="Times New Roman" w:eastAsia="Times New Roman" w:hAnsi="Times New Roman" w:cs="Times New Roman"/>
          <w:sz w:val="24"/>
          <w:szCs w:val="24"/>
        </w:rPr>
        <w:t>iMAPS</w:t>
      </w:r>
      <w:proofErr w:type="spellEnd"/>
      <w:r w:rsidRPr="00E826F2">
        <w:rPr>
          <w:rFonts w:ascii="Times New Roman" w:eastAsia="Times New Roman" w:hAnsi="Times New Roman" w:cs="Times New Roman"/>
          <w:sz w:val="24"/>
          <w:szCs w:val="24"/>
        </w:rPr>
        <w:t xml:space="preserve"> and OSA/NES conferences dense with industry members interested in networking and expanding. Our rational with this decision was the members of companies the most interested in networking and expanding their company’s reach would be the most susceptible to interviews and potential collaborations in the future with a facility like LEAP. The sections that follow </w:t>
      </w:r>
      <w:r>
        <w:rPr>
          <w:rFonts w:ascii="Times New Roman" w:eastAsia="Times New Roman" w:hAnsi="Times New Roman" w:cs="Times New Roman"/>
          <w:sz w:val="24"/>
          <w:szCs w:val="24"/>
        </w:rPr>
        <w:t>are focused on the two main conferences we attended and what people we got in contact with from those sources.</w:t>
      </w:r>
      <w:r w:rsidR="00D73589">
        <w:rPr>
          <w:rFonts w:ascii="Times New Roman" w:eastAsia="Times New Roman" w:hAnsi="Times New Roman" w:cs="Times New Roman"/>
          <w:sz w:val="24"/>
          <w:szCs w:val="24"/>
        </w:rPr>
        <w:t xml:space="preserve"> </w:t>
      </w:r>
    </w:p>
    <w:p w14:paraId="70EDE919" w14:textId="0DF8ACC3" w:rsidR="00E826F2" w:rsidRPr="00E826F2" w:rsidRDefault="00E826F2" w:rsidP="00153CF9">
      <w:pPr>
        <w:spacing w:before="240" w:after="240"/>
        <w:ind w:firstLine="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5.1.1 </w:t>
      </w:r>
      <w:proofErr w:type="spellStart"/>
      <w:r>
        <w:rPr>
          <w:rFonts w:ascii="Times New Roman" w:eastAsia="Times New Roman" w:hAnsi="Times New Roman" w:cs="Times New Roman"/>
          <w:b/>
          <w:bCs/>
          <w:sz w:val="24"/>
          <w:szCs w:val="24"/>
        </w:rPr>
        <w:t>iMAPS</w:t>
      </w:r>
      <w:proofErr w:type="spellEnd"/>
      <w:r>
        <w:rPr>
          <w:rFonts w:ascii="Times New Roman" w:eastAsia="Times New Roman" w:hAnsi="Times New Roman" w:cs="Times New Roman"/>
          <w:b/>
          <w:bCs/>
          <w:sz w:val="24"/>
          <w:szCs w:val="24"/>
        </w:rPr>
        <w:t xml:space="preserve"> NE Conference</w:t>
      </w:r>
    </w:p>
    <w:p w14:paraId="6B9416C4" w14:textId="536C7CAF" w:rsidR="0025040C" w:rsidRDefault="008E5E79" w:rsidP="0025040C">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first conference we attended was a poster presentation we presented our work at. This poster is available in the appendix. </w:t>
      </w:r>
      <w:r w:rsidR="0025040C" w:rsidRPr="0025040C">
        <w:rPr>
          <w:rFonts w:ascii="Times New Roman" w:eastAsia="Times New Roman" w:hAnsi="Times New Roman" w:cs="Times New Roman"/>
          <w:sz w:val="24"/>
          <w:szCs w:val="24"/>
        </w:rPr>
        <w:t>From this conference we got feedback from one MRSI individual who worked in Sales. Although the input was valuable, the glaring issue we had was in the survey format. While our questions were specific</w:t>
      </w:r>
      <w:r w:rsidR="00C0023C">
        <w:rPr>
          <w:rFonts w:ascii="Times New Roman" w:eastAsia="Times New Roman" w:hAnsi="Times New Roman" w:cs="Times New Roman"/>
          <w:sz w:val="24"/>
          <w:szCs w:val="24"/>
        </w:rPr>
        <w:t>,</w:t>
      </w:r>
      <w:r w:rsidR="0025040C" w:rsidRPr="0025040C">
        <w:rPr>
          <w:rFonts w:ascii="Times New Roman" w:eastAsia="Times New Roman" w:hAnsi="Times New Roman" w:cs="Times New Roman"/>
          <w:sz w:val="24"/>
          <w:szCs w:val="24"/>
        </w:rPr>
        <w:t xml:space="preserve"> there was no real divide in answers</w:t>
      </w:r>
      <w:r w:rsidR="00C0023C">
        <w:rPr>
          <w:rFonts w:ascii="Times New Roman" w:eastAsia="Times New Roman" w:hAnsi="Times New Roman" w:cs="Times New Roman"/>
          <w:sz w:val="24"/>
          <w:szCs w:val="24"/>
        </w:rPr>
        <w:t xml:space="preserve"> meaning </w:t>
      </w:r>
      <w:r w:rsidR="006B2157">
        <w:rPr>
          <w:rFonts w:ascii="Times New Roman" w:eastAsia="Times New Roman" w:hAnsi="Times New Roman" w:cs="Times New Roman"/>
          <w:sz w:val="24"/>
          <w:szCs w:val="24"/>
        </w:rPr>
        <w:t xml:space="preserve">we knew they were interested </w:t>
      </w:r>
      <w:r w:rsidR="001D0344">
        <w:rPr>
          <w:rFonts w:ascii="Times New Roman" w:eastAsia="Times New Roman" w:hAnsi="Times New Roman" w:cs="Times New Roman"/>
          <w:sz w:val="24"/>
          <w:szCs w:val="24"/>
        </w:rPr>
        <w:t xml:space="preserve">in what we had but were not able to </w:t>
      </w:r>
      <w:r w:rsidR="001A41DE">
        <w:rPr>
          <w:rFonts w:ascii="Times New Roman" w:eastAsia="Times New Roman" w:hAnsi="Times New Roman" w:cs="Times New Roman"/>
          <w:sz w:val="24"/>
          <w:szCs w:val="24"/>
        </w:rPr>
        <w:t xml:space="preserve">identify what we needed to </w:t>
      </w:r>
      <w:r w:rsidR="00E826F2">
        <w:rPr>
          <w:rFonts w:ascii="Times New Roman" w:eastAsia="Times New Roman" w:hAnsi="Times New Roman" w:cs="Times New Roman"/>
          <w:sz w:val="24"/>
          <w:szCs w:val="24"/>
        </w:rPr>
        <w:t>investigate</w:t>
      </w:r>
      <w:r w:rsidR="001D40E9">
        <w:rPr>
          <w:rFonts w:ascii="Times New Roman" w:eastAsia="Times New Roman" w:hAnsi="Times New Roman" w:cs="Times New Roman"/>
          <w:sz w:val="24"/>
          <w:szCs w:val="24"/>
        </w:rPr>
        <w:t>.</w:t>
      </w:r>
      <w:r w:rsidR="0025040C" w:rsidRPr="0025040C">
        <w:rPr>
          <w:rFonts w:ascii="Times New Roman" w:eastAsia="Times New Roman" w:hAnsi="Times New Roman" w:cs="Times New Roman"/>
          <w:sz w:val="24"/>
          <w:szCs w:val="24"/>
        </w:rPr>
        <w:t xml:space="preserve"> Instead of black and white they were shades of black. Our survey was focused on hiring of students from LEAP not how LEAP could help the Industry. To combat this and help put us back on course we attended the OSA/NES meeting at WPI where the Industry came to see firsthand the LEAP facility and what it could provide. With this meeting we got a better understanding of what the Industry looks at in terms of the facility. </w:t>
      </w:r>
    </w:p>
    <w:p w14:paraId="17236B41" w14:textId="21981469" w:rsidR="00E826F2" w:rsidRPr="00E826F2" w:rsidRDefault="00E826F2" w:rsidP="0025040C">
      <w:pPr>
        <w:spacing w:before="240" w:after="240"/>
        <w:ind w:firstLine="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5.1.2 OSA/NES Meetings</w:t>
      </w:r>
    </w:p>
    <w:p w14:paraId="2B3A51CB" w14:textId="34B1AD5D" w:rsidR="0025040C" w:rsidRPr="0025040C" w:rsidRDefault="008E5E79" w:rsidP="0025040C">
      <w:pPr>
        <w:spacing w:before="240" w:after="240"/>
        <w:ind w:firstLine="720"/>
        <w:rPr>
          <w:rFonts w:ascii="Times New Roman" w:eastAsia="Times New Roman" w:hAnsi="Times New Roman" w:cs="Times New Roman"/>
          <w:sz w:val="24"/>
          <w:szCs w:val="24"/>
        </w:rPr>
      </w:pPr>
      <w:r w:rsidRPr="008E5E79">
        <w:rPr>
          <w:rFonts w:ascii="Times New Roman" w:eastAsia="Times New Roman" w:hAnsi="Times New Roman" w:cs="Times New Roman"/>
          <w:sz w:val="24"/>
          <w:szCs w:val="24"/>
        </w:rPr>
        <w:t xml:space="preserve">After our surveys at QCC, we wanted to investigate a way to get Industry feedback outside of the </w:t>
      </w:r>
      <w:proofErr w:type="spellStart"/>
      <w:r w:rsidRPr="008E5E79">
        <w:rPr>
          <w:rFonts w:ascii="Times New Roman" w:eastAsia="Times New Roman" w:hAnsi="Times New Roman" w:cs="Times New Roman"/>
          <w:sz w:val="24"/>
          <w:szCs w:val="24"/>
        </w:rPr>
        <w:t>iMAPS</w:t>
      </w:r>
      <w:proofErr w:type="spellEnd"/>
      <w:r w:rsidRPr="008E5E79">
        <w:rPr>
          <w:rFonts w:ascii="Times New Roman" w:eastAsia="Times New Roman" w:hAnsi="Times New Roman" w:cs="Times New Roman"/>
          <w:sz w:val="24"/>
          <w:szCs w:val="24"/>
        </w:rPr>
        <w:t xml:space="preserve"> NE conference</w:t>
      </w:r>
      <w:r>
        <w:rPr>
          <w:rFonts w:ascii="Times New Roman" w:eastAsia="Times New Roman" w:hAnsi="Times New Roman" w:cs="Times New Roman"/>
          <w:sz w:val="24"/>
          <w:szCs w:val="24"/>
        </w:rPr>
        <w:t xml:space="preserve">. </w:t>
      </w:r>
      <w:r w:rsidR="0025040C" w:rsidRPr="0025040C">
        <w:rPr>
          <w:rFonts w:ascii="Times New Roman" w:eastAsia="Times New Roman" w:hAnsi="Times New Roman" w:cs="Times New Roman"/>
          <w:sz w:val="24"/>
          <w:szCs w:val="24"/>
        </w:rPr>
        <w:t xml:space="preserve">After we re-evaluated our interview questions the </w:t>
      </w:r>
      <w:r w:rsidR="0025040C" w:rsidRPr="0025040C">
        <w:rPr>
          <w:rFonts w:ascii="Times New Roman" w:eastAsia="Times New Roman" w:hAnsi="Times New Roman" w:cs="Times New Roman"/>
          <w:sz w:val="24"/>
          <w:szCs w:val="24"/>
        </w:rPr>
        <w:lastRenderedPageBreak/>
        <w:t xml:space="preserve">OSA/NES meeting on January 23rd at the MIT Lincoln Laboratories was an opportunity for us to reach out to the Industry one more time before our IQP project ended. During the networking period many OSA members were eager to hear from a student who braved the journey into Lexington </w:t>
      </w:r>
      <w:r w:rsidR="002A2F81" w:rsidRPr="0025040C">
        <w:rPr>
          <w:rFonts w:ascii="Times New Roman" w:eastAsia="Times New Roman" w:hAnsi="Times New Roman" w:cs="Times New Roman"/>
          <w:sz w:val="24"/>
          <w:szCs w:val="24"/>
        </w:rPr>
        <w:t>based on</w:t>
      </w:r>
      <w:r w:rsidR="0025040C" w:rsidRPr="0025040C">
        <w:rPr>
          <w:rFonts w:ascii="Times New Roman" w:eastAsia="Times New Roman" w:hAnsi="Times New Roman" w:cs="Times New Roman"/>
          <w:sz w:val="24"/>
          <w:szCs w:val="24"/>
        </w:rPr>
        <w:t xml:space="preserve"> getting to know the industry and reach out. From this meeting we got two crucial contacts who helped us better understand the Photonics industry and how OSA is a great tool for LEAP to utilize for its students in the coming years.</w:t>
      </w:r>
    </w:p>
    <w:p w14:paraId="7760A47F" w14:textId="46518D7E" w:rsidR="0025040C" w:rsidRPr="0025040C" w:rsidRDefault="0025040C" w:rsidP="00E826F2">
      <w:pPr>
        <w:spacing w:before="240" w:after="240"/>
        <w:rPr>
          <w:rFonts w:ascii="Times New Roman" w:eastAsia="Times New Roman" w:hAnsi="Times New Roman" w:cs="Times New Roman"/>
          <w:b/>
          <w:bCs/>
          <w:sz w:val="24"/>
          <w:szCs w:val="24"/>
        </w:rPr>
      </w:pPr>
      <w:r w:rsidRPr="0025040C">
        <w:rPr>
          <w:rFonts w:ascii="Times New Roman" w:eastAsia="Times New Roman" w:hAnsi="Times New Roman" w:cs="Times New Roman"/>
          <w:b/>
          <w:bCs/>
          <w:sz w:val="24"/>
          <w:szCs w:val="24"/>
        </w:rPr>
        <w:t xml:space="preserve">5.2 </w:t>
      </w:r>
      <w:r w:rsidR="00153CF9">
        <w:rPr>
          <w:rFonts w:ascii="Times New Roman" w:eastAsia="Times New Roman" w:hAnsi="Times New Roman" w:cs="Times New Roman"/>
          <w:b/>
          <w:bCs/>
          <w:sz w:val="24"/>
          <w:szCs w:val="24"/>
        </w:rPr>
        <w:t xml:space="preserve">Data Source 2: </w:t>
      </w:r>
      <w:r w:rsidRPr="0025040C">
        <w:rPr>
          <w:rFonts w:ascii="Times New Roman" w:eastAsia="Times New Roman" w:hAnsi="Times New Roman" w:cs="Times New Roman"/>
          <w:b/>
          <w:bCs/>
          <w:sz w:val="24"/>
          <w:szCs w:val="24"/>
        </w:rPr>
        <w:t>Headwall Photonics Tour</w:t>
      </w:r>
    </w:p>
    <w:p w14:paraId="16A92C0B" w14:textId="4CC6B9E2" w:rsidR="00B63080" w:rsidRDefault="00BE2B6B" w:rsidP="000E499C">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efforts to understand the industry needs for the workforce development were mainly focused </w:t>
      </w:r>
      <w:r w:rsidR="000E499C">
        <w:rPr>
          <w:rFonts w:ascii="Times New Roman" w:eastAsia="Times New Roman" w:hAnsi="Times New Roman" w:cs="Times New Roman"/>
          <w:sz w:val="24"/>
          <w:szCs w:val="24"/>
        </w:rPr>
        <w:t>on</w:t>
      </w:r>
      <w:r>
        <w:rPr>
          <w:rFonts w:ascii="Times New Roman" w:eastAsia="Times New Roman" w:hAnsi="Times New Roman" w:cs="Times New Roman"/>
          <w:sz w:val="24"/>
          <w:szCs w:val="24"/>
        </w:rPr>
        <w:t xml:space="preserve"> a photonic sensor company in Massachusetts, Headwall Photonics. </w:t>
      </w:r>
      <w:r w:rsidR="0025040C" w:rsidRPr="0025040C">
        <w:rPr>
          <w:rFonts w:ascii="Times New Roman" w:eastAsia="Times New Roman" w:hAnsi="Times New Roman" w:cs="Times New Roman"/>
          <w:sz w:val="24"/>
          <w:szCs w:val="24"/>
        </w:rPr>
        <w:t xml:space="preserve">Dr. Carson B. Roberts -a Senior Applications Engineer at Headwall Photonics- </w:t>
      </w:r>
      <w:r w:rsidR="001D40E9">
        <w:rPr>
          <w:rFonts w:ascii="Times New Roman" w:eastAsia="Times New Roman" w:hAnsi="Times New Roman" w:cs="Times New Roman"/>
          <w:sz w:val="24"/>
          <w:szCs w:val="24"/>
        </w:rPr>
        <w:t>kindly</w:t>
      </w:r>
      <w:r w:rsidR="004813B7">
        <w:rPr>
          <w:rFonts w:ascii="Times New Roman" w:eastAsia="Times New Roman" w:hAnsi="Times New Roman" w:cs="Times New Roman"/>
          <w:sz w:val="24"/>
          <w:szCs w:val="24"/>
        </w:rPr>
        <w:t xml:space="preserve"> offered an extensive two-hour tour for the IQP team through the design, </w:t>
      </w:r>
      <w:r w:rsidR="001D40E9">
        <w:rPr>
          <w:rFonts w:ascii="Times New Roman" w:eastAsia="Times New Roman" w:hAnsi="Times New Roman" w:cs="Times New Roman"/>
          <w:sz w:val="24"/>
          <w:szCs w:val="24"/>
        </w:rPr>
        <w:t>manufacturing</w:t>
      </w:r>
      <w:r w:rsidR="004813B7">
        <w:rPr>
          <w:rFonts w:ascii="Times New Roman" w:eastAsia="Times New Roman" w:hAnsi="Times New Roman" w:cs="Times New Roman"/>
          <w:sz w:val="24"/>
          <w:szCs w:val="24"/>
        </w:rPr>
        <w:t xml:space="preserve">, assembly, testing and packaging </w:t>
      </w:r>
      <w:r w:rsidR="003C3A11">
        <w:rPr>
          <w:rFonts w:ascii="Times New Roman" w:eastAsia="Times New Roman" w:hAnsi="Times New Roman" w:cs="Times New Roman"/>
          <w:sz w:val="24"/>
          <w:szCs w:val="24"/>
        </w:rPr>
        <w:t>facilities</w:t>
      </w:r>
      <w:r w:rsidR="004813B7">
        <w:rPr>
          <w:rFonts w:ascii="Times New Roman" w:eastAsia="Times New Roman" w:hAnsi="Times New Roman" w:cs="Times New Roman"/>
          <w:sz w:val="24"/>
          <w:szCs w:val="24"/>
        </w:rPr>
        <w:t xml:space="preserve"> of his company. </w:t>
      </w:r>
      <w:r w:rsidR="0029248D">
        <w:rPr>
          <w:rFonts w:ascii="Times New Roman" w:eastAsia="Times New Roman" w:hAnsi="Times New Roman" w:cs="Times New Roman"/>
          <w:sz w:val="24"/>
          <w:szCs w:val="24"/>
        </w:rPr>
        <w:t>The Question and Answer session that followed the tour</w:t>
      </w:r>
      <w:r w:rsidR="00A00A49">
        <w:rPr>
          <w:rFonts w:ascii="Times New Roman" w:eastAsia="Times New Roman" w:hAnsi="Times New Roman" w:cs="Times New Roman"/>
          <w:sz w:val="24"/>
          <w:szCs w:val="24"/>
        </w:rPr>
        <w:t xml:space="preserve"> helped </w:t>
      </w:r>
      <w:r w:rsidR="00796B15">
        <w:rPr>
          <w:rFonts w:ascii="Times New Roman" w:eastAsia="Times New Roman" w:hAnsi="Times New Roman" w:cs="Times New Roman"/>
          <w:sz w:val="24"/>
          <w:szCs w:val="24"/>
        </w:rPr>
        <w:t>our team understand the needs and resources of the industry through the categories of, student</w:t>
      </w:r>
      <w:r w:rsidR="004C586E">
        <w:rPr>
          <w:rFonts w:ascii="Times New Roman" w:eastAsia="Times New Roman" w:hAnsi="Times New Roman" w:cs="Times New Roman"/>
          <w:sz w:val="24"/>
          <w:szCs w:val="24"/>
        </w:rPr>
        <w:t xml:space="preserve"> projects, equipment LEAP ca</w:t>
      </w:r>
      <w:r w:rsidR="00B63080">
        <w:rPr>
          <w:rFonts w:ascii="Times New Roman" w:eastAsia="Times New Roman" w:hAnsi="Times New Roman" w:cs="Times New Roman"/>
          <w:sz w:val="24"/>
          <w:szCs w:val="24"/>
        </w:rPr>
        <w:t>n offer, field expertise and qualifications and future connections between the company and LEAP/WPI.</w:t>
      </w:r>
    </w:p>
    <w:p w14:paraId="4E2D8A4C" w14:textId="6E15608F" w:rsidR="00775918" w:rsidRDefault="0025040C" w:rsidP="00A669F3">
      <w:pPr>
        <w:spacing w:before="240" w:after="240"/>
        <w:ind w:firstLine="720"/>
        <w:rPr>
          <w:rFonts w:ascii="Times New Roman" w:eastAsia="Times New Roman" w:hAnsi="Times New Roman" w:cs="Times New Roman"/>
          <w:sz w:val="24"/>
          <w:szCs w:val="24"/>
        </w:rPr>
      </w:pPr>
      <w:r w:rsidRPr="0025040C">
        <w:rPr>
          <w:rFonts w:ascii="Times New Roman" w:eastAsia="Times New Roman" w:hAnsi="Times New Roman" w:cs="Times New Roman"/>
          <w:sz w:val="24"/>
          <w:szCs w:val="24"/>
        </w:rPr>
        <w:t xml:space="preserve">Headwall Photonics is a company that uses Spectral Imaging Instruments for various purposes from small remote sensing with their Commercial Off-The-Shelf sensors to uses in Civil Infrastructure, Mining and Exploration, and even Crop Health. All applications of Spectral Imaging can be used with their “Turnkey Systems” which allow the user to utilize their technology in an all-inclusive package. </w:t>
      </w:r>
      <w:r w:rsidR="00B42CC1">
        <w:rPr>
          <w:rFonts w:ascii="Times New Roman" w:eastAsia="Times New Roman" w:hAnsi="Times New Roman" w:cs="Times New Roman"/>
          <w:sz w:val="24"/>
          <w:szCs w:val="24"/>
        </w:rPr>
        <w:t xml:space="preserve">It’s the company’s goals shift that is highlighted in many of the answers provided from this data source. </w:t>
      </w:r>
      <w:r w:rsidRPr="0025040C">
        <w:rPr>
          <w:rFonts w:ascii="Times New Roman" w:eastAsia="Times New Roman" w:hAnsi="Times New Roman" w:cs="Times New Roman"/>
          <w:sz w:val="24"/>
          <w:szCs w:val="24"/>
        </w:rPr>
        <w:t xml:space="preserve">When we saw how everything from Research and Development to even testing and working out manufacturing kinks is done in house, it was important to figure out what </w:t>
      </w:r>
      <w:r w:rsidR="00A669F3">
        <w:rPr>
          <w:rFonts w:ascii="Times New Roman" w:eastAsia="Times New Roman" w:hAnsi="Times New Roman" w:cs="Times New Roman"/>
          <w:sz w:val="24"/>
          <w:szCs w:val="24"/>
        </w:rPr>
        <w:t xml:space="preserve">was left that </w:t>
      </w:r>
      <w:r w:rsidRPr="0025040C">
        <w:rPr>
          <w:rFonts w:ascii="Times New Roman" w:eastAsia="Times New Roman" w:hAnsi="Times New Roman" w:cs="Times New Roman"/>
          <w:sz w:val="24"/>
          <w:szCs w:val="24"/>
        </w:rPr>
        <w:t xml:space="preserve">LEAP could offer this company. When we got to sit down and interview Dr. Roberts on what LEAP could provide, he was a valuable tool in understanding how some of our resources and needs would not be met. </w:t>
      </w:r>
      <w:r w:rsidR="00A669F3">
        <w:rPr>
          <w:rFonts w:ascii="Times New Roman" w:eastAsia="Times New Roman" w:hAnsi="Times New Roman" w:cs="Times New Roman"/>
          <w:sz w:val="24"/>
          <w:szCs w:val="24"/>
        </w:rPr>
        <w:t xml:space="preserve">The needs of Headwall Photonics from our </w:t>
      </w:r>
      <w:r w:rsidR="000E499C">
        <w:rPr>
          <w:rFonts w:ascii="Times New Roman" w:eastAsia="Times New Roman" w:hAnsi="Times New Roman" w:cs="Times New Roman"/>
          <w:sz w:val="24"/>
          <w:szCs w:val="24"/>
        </w:rPr>
        <w:t>t</w:t>
      </w:r>
      <w:r w:rsidR="00A669F3">
        <w:rPr>
          <w:rFonts w:ascii="Times New Roman" w:eastAsia="Times New Roman" w:hAnsi="Times New Roman" w:cs="Times New Roman"/>
          <w:sz w:val="24"/>
          <w:szCs w:val="24"/>
        </w:rPr>
        <w:t>our go as follows:</w:t>
      </w:r>
    </w:p>
    <w:p w14:paraId="37E85B4A" w14:textId="59E264E8" w:rsidR="00052D81" w:rsidRDefault="0025040C" w:rsidP="005742E6">
      <w:pPr>
        <w:pStyle w:val="ListParagraph"/>
        <w:numPr>
          <w:ilvl w:val="0"/>
          <w:numId w:val="16"/>
        </w:numPr>
        <w:spacing w:before="240" w:after="240"/>
        <w:rPr>
          <w:rFonts w:ascii="Times New Roman" w:eastAsia="Times New Roman" w:hAnsi="Times New Roman" w:cs="Times New Roman"/>
          <w:sz w:val="24"/>
          <w:szCs w:val="24"/>
        </w:rPr>
      </w:pPr>
      <w:r w:rsidRPr="005742E6">
        <w:rPr>
          <w:rFonts w:ascii="Times New Roman" w:eastAsia="Times New Roman" w:hAnsi="Times New Roman" w:cs="Times New Roman"/>
          <w:sz w:val="24"/>
          <w:szCs w:val="24"/>
        </w:rPr>
        <w:t xml:space="preserve">While WPI can offer hundreds of IQPs and MQPs to companies such as Headwall Photonics, Dr. Roberts helped us understand that these projects often span the period of 3-4 academic terms </w:t>
      </w:r>
      <w:r w:rsidR="00A669F3" w:rsidRPr="005742E6">
        <w:rPr>
          <w:rFonts w:ascii="Times New Roman" w:eastAsia="Times New Roman" w:hAnsi="Times New Roman" w:cs="Times New Roman"/>
          <w:sz w:val="24"/>
          <w:szCs w:val="24"/>
        </w:rPr>
        <w:t>and if they</w:t>
      </w:r>
      <w:r w:rsidRPr="005742E6">
        <w:rPr>
          <w:rFonts w:ascii="Times New Roman" w:eastAsia="Times New Roman" w:hAnsi="Times New Roman" w:cs="Times New Roman"/>
          <w:sz w:val="24"/>
          <w:szCs w:val="24"/>
        </w:rPr>
        <w:t xml:space="preserve"> end in failure</w:t>
      </w:r>
      <w:r w:rsidR="00A669F3" w:rsidRPr="005742E6">
        <w:rPr>
          <w:rFonts w:ascii="Times New Roman" w:eastAsia="Times New Roman" w:hAnsi="Times New Roman" w:cs="Times New Roman"/>
          <w:sz w:val="24"/>
          <w:szCs w:val="24"/>
        </w:rPr>
        <w:t xml:space="preserve"> </w:t>
      </w:r>
      <w:r w:rsidR="007417C3">
        <w:rPr>
          <w:rFonts w:ascii="Times New Roman" w:eastAsia="Times New Roman" w:hAnsi="Times New Roman" w:cs="Times New Roman"/>
          <w:sz w:val="24"/>
          <w:szCs w:val="24"/>
        </w:rPr>
        <w:t xml:space="preserve">can be </w:t>
      </w:r>
      <w:r w:rsidR="00052D81" w:rsidRPr="005742E6">
        <w:rPr>
          <w:rFonts w:ascii="Times New Roman" w:eastAsia="Times New Roman" w:hAnsi="Times New Roman" w:cs="Times New Roman"/>
          <w:sz w:val="24"/>
          <w:szCs w:val="24"/>
        </w:rPr>
        <w:t>a burden on the company</w:t>
      </w:r>
      <w:r w:rsidRPr="005742E6">
        <w:rPr>
          <w:rFonts w:ascii="Times New Roman" w:eastAsia="Times New Roman" w:hAnsi="Times New Roman" w:cs="Times New Roman"/>
          <w:sz w:val="24"/>
          <w:szCs w:val="24"/>
        </w:rPr>
        <w:t xml:space="preserve">. While this is beneficial to WPI, Headwall Photonics is at a loss having invested over half a year into a group of students who were unable to successfully solve a problem that they had. </w:t>
      </w:r>
      <w:r w:rsidR="00052D81" w:rsidRPr="005742E6">
        <w:rPr>
          <w:rFonts w:ascii="Times New Roman" w:eastAsia="Times New Roman" w:hAnsi="Times New Roman" w:cs="Times New Roman"/>
          <w:sz w:val="24"/>
          <w:szCs w:val="24"/>
        </w:rPr>
        <w:t xml:space="preserve">Despite the disclaimer provided, the idea of a one term intensive student project </w:t>
      </w:r>
      <w:r w:rsidR="000C2A94" w:rsidRPr="005742E6">
        <w:rPr>
          <w:rFonts w:ascii="Times New Roman" w:eastAsia="Times New Roman" w:hAnsi="Times New Roman" w:cs="Times New Roman"/>
          <w:sz w:val="24"/>
          <w:szCs w:val="24"/>
        </w:rPr>
        <w:t xml:space="preserve">that reduced the time commitment of the company and saw a stronger focus from students was a very appealing offer. </w:t>
      </w:r>
      <w:r w:rsidR="002C3749" w:rsidRPr="005742E6">
        <w:rPr>
          <w:rFonts w:ascii="Times New Roman" w:eastAsia="Times New Roman" w:hAnsi="Times New Roman" w:cs="Times New Roman"/>
          <w:sz w:val="24"/>
          <w:szCs w:val="24"/>
        </w:rPr>
        <w:t xml:space="preserve">Dr. Carson Roberts also assured us that there are plenty of areas students can explore </w:t>
      </w:r>
      <w:r w:rsidR="005742E6" w:rsidRPr="005742E6">
        <w:rPr>
          <w:rFonts w:ascii="Times New Roman" w:eastAsia="Times New Roman" w:hAnsi="Times New Roman" w:cs="Times New Roman"/>
          <w:sz w:val="24"/>
          <w:szCs w:val="24"/>
        </w:rPr>
        <w:t>his concern comes from</w:t>
      </w:r>
      <w:r w:rsidR="00323C07" w:rsidRPr="005742E6">
        <w:rPr>
          <w:rFonts w:ascii="Times New Roman" w:eastAsia="Times New Roman" w:hAnsi="Times New Roman" w:cs="Times New Roman"/>
          <w:sz w:val="24"/>
          <w:szCs w:val="24"/>
        </w:rPr>
        <w:t xml:space="preserve"> structuring a </w:t>
      </w:r>
      <w:r w:rsidR="002D2C40" w:rsidRPr="005742E6">
        <w:rPr>
          <w:rFonts w:ascii="Times New Roman" w:eastAsia="Times New Roman" w:hAnsi="Times New Roman" w:cs="Times New Roman"/>
          <w:sz w:val="24"/>
          <w:szCs w:val="24"/>
        </w:rPr>
        <w:t>project student</w:t>
      </w:r>
      <w:r w:rsidR="00323C07" w:rsidRPr="005742E6">
        <w:rPr>
          <w:rFonts w:ascii="Times New Roman" w:eastAsia="Times New Roman" w:hAnsi="Times New Roman" w:cs="Times New Roman"/>
          <w:sz w:val="24"/>
          <w:szCs w:val="24"/>
        </w:rPr>
        <w:t xml:space="preserve"> can solve</w:t>
      </w:r>
      <w:r w:rsidR="005742E6" w:rsidRPr="005742E6">
        <w:rPr>
          <w:rFonts w:ascii="Times New Roman" w:eastAsia="Times New Roman" w:hAnsi="Times New Roman" w:cs="Times New Roman"/>
          <w:sz w:val="24"/>
          <w:szCs w:val="24"/>
        </w:rPr>
        <w:t xml:space="preserve"> that he just does not have the time to do himself. </w:t>
      </w:r>
    </w:p>
    <w:p w14:paraId="353D1F0F" w14:textId="77777777" w:rsidR="005742E6" w:rsidRPr="005742E6" w:rsidRDefault="005742E6" w:rsidP="005742E6">
      <w:pPr>
        <w:pStyle w:val="ListParagraph"/>
        <w:spacing w:before="240" w:after="240"/>
        <w:rPr>
          <w:rFonts w:ascii="Times New Roman" w:eastAsia="Times New Roman" w:hAnsi="Times New Roman" w:cs="Times New Roman"/>
          <w:sz w:val="24"/>
          <w:szCs w:val="24"/>
        </w:rPr>
      </w:pPr>
    </w:p>
    <w:p w14:paraId="2368EA1E" w14:textId="47A02972" w:rsidR="00B37318" w:rsidRPr="00B37318" w:rsidRDefault="005742E6" w:rsidP="00B37318">
      <w:pPr>
        <w:pStyle w:val="ListParagraph"/>
        <w:numPr>
          <w:ilvl w:val="0"/>
          <w:numId w:val="16"/>
        </w:num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prototyping and </w:t>
      </w:r>
      <w:r w:rsidR="001D40E9">
        <w:rPr>
          <w:rFonts w:ascii="Times New Roman" w:eastAsia="Times New Roman" w:hAnsi="Times New Roman" w:cs="Times New Roman"/>
          <w:sz w:val="24"/>
          <w:szCs w:val="24"/>
        </w:rPr>
        <w:t>experimenting</w:t>
      </w:r>
      <w:r w:rsidR="00A77DE8">
        <w:rPr>
          <w:rFonts w:ascii="Times New Roman" w:eastAsia="Times New Roman" w:hAnsi="Times New Roman" w:cs="Times New Roman"/>
          <w:sz w:val="24"/>
          <w:szCs w:val="24"/>
        </w:rPr>
        <w:t xml:space="preserve"> equipment </w:t>
      </w:r>
      <w:r w:rsidR="001D40E9">
        <w:rPr>
          <w:rFonts w:ascii="Times New Roman" w:eastAsia="Times New Roman" w:hAnsi="Times New Roman" w:cs="Times New Roman"/>
          <w:sz w:val="24"/>
          <w:szCs w:val="24"/>
        </w:rPr>
        <w:t>were</w:t>
      </w:r>
      <w:r w:rsidR="00A77DE8">
        <w:rPr>
          <w:rFonts w:ascii="Times New Roman" w:eastAsia="Times New Roman" w:hAnsi="Times New Roman" w:cs="Times New Roman"/>
          <w:sz w:val="24"/>
          <w:szCs w:val="24"/>
        </w:rPr>
        <w:t xml:space="preserve"> an area that Dr. Carson Roberts showed </w:t>
      </w:r>
      <w:r w:rsidR="00D52724">
        <w:rPr>
          <w:rFonts w:ascii="Times New Roman" w:eastAsia="Times New Roman" w:hAnsi="Times New Roman" w:cs="Times New Roman"/>
          <w:sz w:val="24"/>
          <w:szCs w:val="24"/>
        </w:rPr>
        <w:t xml:space="preserve">a genuine interest in. With a </w:t>
      </w:r>
      <w:r w:rsidR="001D40E9">
        <w:rPr>
          <w:rFonts w:ascii="Times New Roman" w:eastAsia="Times New Roman" w:hAnsi="Times New Roman" w:cs="Times New Roman"/>
          <w:sz w:val="24"/>
          <w:szCs w:val="24"/>
        </w:rPr>
        <w:t>mid-sized</w:t>
      </w:r>
      <w:r w:rsidR="00CE38C7">
        <w:rPr>
          <w:rFonts w:ascii="Times New Roman" w:eastAsia="Times New Roman" w:hAnsi="Times New Roman" w:cs="Times New Roman"/>
          <w:sz w:val="24"/>
          <w:szCs w:val="24"/>
        </w:rPr>
        <w:t xml:space="preserve"> company like Headwall,</w:t>
      </w:r>
      <w:r w:rsidR="00371B60">
        <w:rPr>
          <w:rFonts w:ascii="Times New Roman" w:eastAsia="Times New Roman" w:hAnsi="Times New Roman" w:cs="Times New Roman"/>
          <w:sz w:val="24"/>
          <w:szCs w:val="24"/>
        </w:rPr>
        <w:t xml:space="preserve"> one of the biggest hurdles for them to overcome is finding out what types of testing and prototyping are financially viable to have done in house. This problem was one LEAP was founded on trying to solve with the grant to buy the necessary equipment to meet this preexisting need. </w:t>
      </w:r>
      <w:r w:rsidR="00D52724">
        <w:rPr>
          <w:rFonts w:ascii="Times New Roman" w:eastAsia="Times New Roman" w:hAnsi="Times New Roman" w:cs="Times New Roman"/>
          <w:sz w:val="24"/>
          <w:szCs w:val="24"/>
        </w:rPr>
        <w:t>T</w:t>
      </w:r>
      <w:r w:rsidR="0025040C" w:rsidRPr="005742E6">
        <w:rPr>
          <w:rFonts w:ascii="Times New Roman" w:eastAsia="Times New Roman" w:hAnsi="Times New Roman" w:cs="Times New Roman"/>
          <w:sz w:val="24"/>
          <w:szCs w:val="24"/>
        </w:rPr>
        <w:t>he list of equipment that would draw Headwall to LEAP included</w:t>
      </w:r>
      <w:r w:rsidR="00371B60">
        <w:rPr>
          <w:rFonts w:ascii="Times New Roman" w:eastAsia="Times New Roman" w:hAnsi="Times New Roman" w:cs="Times New Roman"/>
          <w:sz w:val="24"/>
          <w:szCs w:val="24"/>
        </w:rPr>
        <w:t>:</w:t>
      </w:r>
      <w:r w:rsidR="00B37318">
        <w:rPr>
          <w:rFonts w:ascii="Times New Roman" w:eastAsia="Times New Roman" w:hAnsi="Times New Roman" w:cs="Times New Roman"/>
          <w:sz w:val="24"/>
          <w:szCs w:val="24"/>
        </w:rPr>
        <w:br/>
      </w:r>
    </w:p>
    <w:p w14:paraId="2FAA81B1" w14:textId="77777777" w:rsidR="00B37318" w:rsidRDefault="00B37318" w:rsidP="00B37318">
      <w:pPr>
        <w:pStyle w:val="ListParagraph"/>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5742E6">
        <w:rPr>
          <w:rFonts w:ascii="Times New Roman" w:eastAsia="Times New Roman" w:hAnsi="Times New Roman" w:cs="Times New Roman"/>
          <w:sz w:val="24"/>
          <w:szCs w:val="24"/>
        </w:rPr>
        <w:t xml:space="preserve"> 4-5 axis machining</w:t>
      </w:r>
    </w:p>
    <w:p w14:paraId="3B3E34C0" w14:textId="77777777" w:rsidR="00B37318" w:rsidRDefault="00B37318" w:rsidP="00B37318">
      <w:pPr>
        <w:pStyle w:val="ListParagraph"/>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5742E6">
        <w:rPr>
          <w:rFonts w:ascii="Times New Roman" w:eastAsia="Times New Roman" w:hAnsi="Times New Roman" w:cs="Times New Roman"/>
          <w:sz w:val="24"/>
          <w:szCs w:val="24"/>
        </w:rPr>
        <w:t>AFM (Atomic Force Microscopes)</w:t>
      </w:r>
    </w:p>
    <w:p w14:paraId="5C7A6E3C" w14:textId="77777777" w:rsidR="00B37318" w:rsidRDefault="00B37318" w:rsidP="00B37318">
      <w:pPr>
        <w:pStyle w:val="ListParagraph"/>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5742E6">
        <w:rPr>
          <w:rFonts w:ascii="Times New Roman" w:eastAsia="Times New Roman" w:hAnsi="Times New Roman" w:cs="Times New Roman"/>
          <w:sz w:val="24"/>
          <w:szCs w:val="24"/>
        </w:rPr>
        <w:t xml:space="preserve"> </w:t>
      </w:r>
      <w:proofErr w:type="spellStart"/>
      <w:r w:rsidRPr="005742E6">
        <w:rPr>
          <w:rFonts w:ascii="Times New Roman" w:eastAsia="Times New Roman" w:hAnsi="Times New Roman" w:cs="Times New Roman"/>
          <w:sz w:val="24"/>
          <w:szCs w:val="24"/>
        </w:rPr>
        <w:t>Zygo</w:t>
      </w:r>
      <w:proofErr w:type="spellEnd"/>
      <w:r w:rsidRPr="005742E6">
        <w:rPr>
          <w:rFonts w:ascii="Times New Roman" w:eastAsia="Times New Roman" w:hAnsi="Times New Roman" w:cs="Times New Roman"/>
          <w:sz w:val="24"/>
          <w:szCs w:val="24"/>
        </w:rPr>
        <w:t xml:space="preserve"> Optical Profilers, CNC Rapid Prototyping</w:t>
      </w:r>
    </w:p>
    <w:p w14:paraId="5FE3CE62" w14:textId="413D86CA" w:rsidR="00B37318" w:rsidRDefault="00B37318" w:rsidP="00B37318">
      <w:pPr>
        <w:pStyle w:val="ListParagraph"/>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5742E6">
        <w:rPr>
          <w:rFonts w:ascii="Times New Roman" w:eastAsia="Times New Roman" w:hAnsi="Times New Roman" w:cs="Times New Roman"/>
          <w:sz w:val="24"/>
          <w:szCs w:val="24"/>
        </w:rPr>
        <w:t xml:space="preserve"> Interferometers</w:t>
      </w:r>
      <w:r>
        <w:rPr>
          <w:rFonts w:ascii="Times New Roman" w:eastAsia="Times New Roman" w:hAnsi="Times New Roman" w:cs="Times New Roman"/>
          <w:sz w:val="24"/>
          <w:szCs w:val="24"/>
        </w:rPr>
        <w:br/>
      </w:r>
    </w:p>
    <w:p w14:paraId="41717698" w14:textId="77777777" w:rsidR="00B37318" w:rsidRPr="00B37318" w:rsidRDefault="00B37318" w:rsidP="00B37318">
      <w:pPr>
        <w:pStyle w:val="ListParagraph"/>
        <w:spacing w:before="240" w:after="240"/>
        <w:rPr>
          <w:rFonts w:ascii="Times New Roman" w:eastAsia="Times New Roman" w:hAnsi="Times New Roman" w:cs="Times New Roman"/>
          <w:sz w:val="24"/>
          <w:szCs w:val="24"/>
        </w:rPr>
      </w:pPr>
      <w:r w:rsidRPr="00B37318">
        <w:rPr>
          <w:rFonts w:ascii="Times New Roman" w:eastAsia="Times New Roman" w:hAnsi="Times New Roman" w:cs="Times New Roman"/>
          <w:sz w:val="24"/>
          <w:szCs w:val="24"/>
        </w:rPr>
        <w:t>Fortunately, these are all equipment that LEAP will be stocked with for companies that want to utilize the open space that LEAP has to offer for testing and prototyping. This opportunity was one Headwall was very interested looking into after LEAP was established.</w:t>
      </w:r>
    </w:p>
    <w:p w14:paraId="24156E59" w14:textId="77777777" w:rsidR="00B37318" w:rsidRPr="00B37318" w:rsidRDefault="00B37318" w:rsidP="00B37318">
      <w:pPr>
        <w:pStyle w:val="ListParagraph"/>
        <w:rPr>
          <w:rFonts w:ascii="Times New Roman" w:eastAsia="Times New Roman" w:hAnsi="Times New Roman" w:cs="Times New Roman"/>
          <w:sz w:val="24"/>
          <w:szCs w:val="24"/>
        </w:rPr>
      </w:pPr>
    </w:p>
    <w:p w14:paraId="180C1F32" w14:textId="30695A9D" w:rsidR="00B37318" w:rsidRDefault="00B37318" w:rsidP="005742E6">
      <w:pPr>
        <w:pStyle w:val="ListParagraph"/>
        <w:numPr>
          <w:ilvl w:val="0"/>
          <w:numId w:val="16"/>
        </w:num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Needed expertise in the workforce was an area of contention once we introduced QCC as a partner in the establishment of this facility. Dr. Carson B. Roberts made it clear that the </w:t>
      </w:r>
      <w:r w:rsidR="00A068B6">
        <w:rPr>
          <w:rFonts w:ascii="Times New Roman" w:eastAsia="Times New Roman" w:hAnsi="Times New Roman" w:cs="Times New Roman"/>
          <w:sz w:val="24"/>
          <w:szCs w:val="24"/>
        </w:rPr>
        <w:t>employment of Headwall Photonics looked for a bachelor’s and above when finding their new recruits. This makes QCC student’s involvement in the</w:t>
      </w:r>
      <w:r w:rsidR="00576382">
        <w:rPr>
          <w:rFonts w:ascii="Times New Roman" w:eastAsia="Times New Roman" w:hAnsi="Times New Roman" w:cs="Times New Roman"/>
          <w:sz w:val="24"/>
          <w:szCs w:val="24"/>
        </w:rPr>
        <w:t xml:space="preserve"> future of LEAP an area </w:t>
      </w:r>
      <w:r w:rsidR="00021A90">
        <w:rPr>
          <w:rFonts w:ascii="Times New Roman" w:eastAsia="Times New Roman" w:hAnsi="Times New Roman" w:cs="Times New Roman"/>
          <w:sz w:val="24"/>
          <w:szCs w:val="24"/>
        </w:rPr>
        <w:t>of focus</w:t>
      </w:r>
      <w:r w:rsidR="00DD1CC6">
        <w:rPr>
          <w:rFonts w:ascii="Times New Roman" w:eastAsia="Times New Roman" w:hAnsi="Times New Roman" w:cs="Times New Roman"/>
          <w:sz w:val="24"/>
          <w:szCs w:val="24"/>
        </w:rPr>
        <w:t xml:space="preserve"> moving forward. </w:t>
      </w:r>
      <w:r w:rsidR="00307F7E">
        <w:rPr>
          <w:rFonts w:ascii="Times New Roman" w:eastAsia="Times New Roman" w:hAnsi="Times New Roman" w:cs="Times New Roman"/>
          <w:sz w:val="24"/>
          <w:szCs w:val="24"/>
        </w:rPr>
        <w:br/>
      </w:r>
    </w:p>
    <w:p w14:paraId="3344EE30" w14:textId="0D10F3E9" w:rsidR="00307F7E" w:rsidRDefault="00307F7E" w:rsidP="00307F7E">
      <w:pPr>
        <w:pStyle w:val="ListParagraph"/>
        <w:numPr>
          <w:ilvl w:val="0"/>
          <w:numId w:val="16"/>
        </w:numPr>
        <w:spacing w:before="240" w:after="240"/>
        <w:rPr>
          <w:rFonts w:ascii="Times New Roman" w:eastAsia="Times New Roman" w:hAnsi="Times New Roman" w:cs="Times New Roman"/>
          <w:sz w:val="24"/>
          <w:szCs w:val="24"/>
        </w:rPr>
      </w:pPr>
      <w:r w:rsidRPr="00307F7E">
        <w:rPr>
          <w:rFonts w:ascii="Times New Roman" w:eastAsia="Times New Roman" w:hAnsi="Times New Roman" w:cs="Times New Roman"/>
          <w:sz w:val="24"/>
          <w:szCs w:val="24"/>
        </w:rPr>
        <w:t>Towards the end of our conversation he opened the possibility for him to host a talk at LEAP giving us the Industry Experience and attention that LEAP wants to provide. He was more than open to the idea of hosting for the purposes of teaching and growing interest in the field he works in</w:t>
      </w:r>
      <w:r w:rsidR="00BF38A0">
        <w:rPr>
          <w:rFonts w:ascii="Times New Roman" w:eastAsia="Times New Roman" w:hAnsi="Times New Roman" w:cs="Times New Roman"/>
          <w:sz w:val="24"/>
          <w:szCs w:val="24"/>
        </w:rPr>
        <w:t>.</w:t>
      </w:r>
      <w:r w:rsidR="0042516D">
        <w:rPr>
          <w:rFonts w:ascii="Times New Roman" w:eastAsia="Times New Roman" w:hAnsi="Times New Roman" w:cs="Times New Roman"/>
          <w:sz w:val="24"/>
          <w:szCs w:val="24"/>
        </w:rPr>
        <w:t xml:space="preserve"> </w:t>
      </w:r>
      <w:r w:rsidR="00BF38A0">
        <w:rPr>
          <w:rFonts w:ascii="Times New Roman" w:eastAsia="Times New Roman" w:hAnsi="Times New Roman" w:cs="Times New Roman"/>
          <w:sz w:val="24"/>
          <w:szCs w:val="24"/>
        </w:rPr>
        <w:t>One such w</w:t>
      </w:r>
      <w:r w:rsidR="00D820FC">
        <w:rPr>
          <w:rFonts w:ascii="Times New Roman" w:eastAsia="Times New Roman" w:hAnsi="Times New Roman" w:cs="Times New Roman"/>
          <w:sz w:val="24"/>
          <w:szCs w:val="24"/>
        </w:rPr>
        <w:t>ay was demonstrating</w:t>
      </w:r>
      <w:r w:rsidR="0042516D">
        <w:rPr>
          <w:rFonts w:ascii="Times New Roman" w:eastAsia="Times New Roman" w:hAnsi="Times New Roman" w:cs="Times New Roman"/>
          <w:sz w:val="24"/>
          <w:szCs w:val="24"/>
        </w:rPr>
        <w:t xml:space="preserve"> the </w:t>
      </w:r>
      <w:r w:rsidR="00F92A00">
        <w:rPr>
          <w:rFonts w:ascii="Times New Roman" w:eastAsia="Times New Roman" w:hAnsi="Times New Roman" w:cs="Times New Roman"/>
          <w:sz w:val="24"/>
          <w:szCs w:val="24"/>
        </w:rPr>
        <w:t>capabilities</w:t>
      </w:r>
      <w:r w:rsidR="0042516D">
        <w:rPr>
          <w:rFonts w:ascii="Times New Roman" w:eastAsia="Times New Roman" w:hAnsi="Times New Roman" w:cs="Times New Roman"/>
          <w:sz w:val="24"/>
          <w:szCs w:val="24"/>
        </w:rPr>
        <w:t xml:space="preserve"> of the drones they </w:t>
      </w:r>
      <w:r w:rsidR="00D820FC">
        <w:rPr>
          <w:rFonts w:ascii="Times New Roman" w:eastAsia="Times New Roman" w:hAnsi="Times New Roman" w:cs="Times New Roman"/>
          <w:sz w:val="24"/>
          <w:szCs w:val="24"/>
        </w:rPr>
        <w:t>package</w:t>
      </w:r>
      <w:r w:rsidR="0042516D">
        <w:rPr>
          <w:rFonts w:ascii="Times New Roman" w:eastAsia="Times New Roman" w:hAnsi="Times New Roman" w:cs="Times New Roman"/>
          <w:sz w:val="24"/>
          <w:szCs w:val="24"/>
        </w:rPr>
        <w:t xml:space="preserve"> as </w:t>
      </w:r>
      <w:r w:rsidR="001D40E9">
        <w:rPr>
          <w:rFonts w:ascii="Times New Roman" w:eastAsia="Times New Roman" w:hAnsi="Times New Roman" w:cs="Times New Roman"/>
          <w:sz w:val="24"/>
          <w:szCs w:val="24"/>
        </w:rPr>
        <w:t>turnkey</w:t>
      </w:r>
      <w:r w:rsidR="0042516D">
        <w:rPr>
          <w:rFonts w:ascii="Times New Roman" w:eastAsia="Times New Roman" w:hAnsi="Times New Roman" w:cs="Times New Roman"/>
          <w:sz w:val="24"/>
          <w:szCs w:val="24"/>
        </w:rPr>
        <w:t xml:space="preserve"> systems to sell their </w:t>
      </w:r>
      <w:r w:rsidR="00F92A00">
        <w:rPr>
          <w:rFonts w:ascii="Times New Roman" w:eastAsia="Times New Roman" w:hAnsi="Times New Roman" w:cs="Times New Roman"/>
          <w:sz w:val="24"/>
          <w:szCs w:val="24"/>
        </w:rPr>
        <w:t xml:space="preserve">lidar technologies. </w:t>
      </w:r>
    </w:p>
    <w:p w14:paraId="02BE74AC" w14:textId="78A22151" w:rsidR="00371B60" w:rsidRPr="00C0023C" w:rsidRDefault="00567A61" w:rsidP="00C0023C">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 that Dr. Carson B. Roberts </w:t>
      </w:r>
      <w:r w:rsidR="005B40DF">
        <w:rPr>
          <w:rFonts w:ascii="Times New Roman" w:eastAsia="Times New Roman" w:hAnsi="Times New Roman" w:cs="Times New Roman"/>
          <w:sz w:val="24"/>
          <w:szCs w:val="24"/>
        </w:rPr>
        <w:t xml:space="preserve">generously offered us during this tour helped us better understand the packaging and </w:t>
      </w:r>
      <w:r w:rsidR="003A18A7">
        <w:rPr>
          <w:rFonts w:ascii="Times New Roman" w:eastAsia="Times New Roman" w:hAnsi="Times New Roman" w:cs="Times New Roman"/>
          <w:sz w:val="24"/>
          <w:szCs w:val="24"/>
        </w:rPr>
        <w:t xml:space="preserve">testing capabilities of mid-size companies in the Central MA area today. </w:t>
      </w:r>
      <w:r w:rsidR="007C6A5C">
        <w:rPr>
          <w:rFonts w:ascii="Times New Roman" w:eastAsia="Times New Roman" w:hAnsi="Times New Roman" w:cs="Times New Roman"/>
          <w:sz w:val="24"/>
          <w:szCs w:val="24"/>
        </w:rPr>
        <w:t xml:space="preserve">In the Discussion section the application of these areas to the goals of LEAP will be explored further when </w:t>
      </w:r>
      <w:r w:rsidR="001D40E9">
        <w:rPr>
          <w:rFonts w:ascii="Times New Roman" w:eastAsia="Times New Roman" w:hAnsi="Times New Roman" w:cs="Times New Roman"/>
          <w:sz w:val="24"/>
          <w:szCs w:val="24"/>
        </w:rPr>
        <w:t>compared</w:t>
      </w:r>
      <w:r w:rsidR="007C6A5C">
        <w:rPr>
          <w:rFonts w:ascii="Times New Roman" w:eastAsia="Times New Roman" w:hAnsi="Times New Roman" w:cs="Times New Roman"/>
          <w:sz w:val="24"/>
          <w:szCs w:val="24"/>
        </w:rPr>
        <w:t xml:space="preserve"> with the other Data Sources we </w:t>
      </w:r>
      <w:r w:rsidR="00C0023C">
        <w:rPr>
          <w:rFonts w:ascii="Times New Roman" w:eastAsia="Times New Roman" w:hAnsi="Times New Roman" w:cs="Times New Roman"/>
          <w:sz w:val="24"/>
          <w:szCs w:val="24"/>
        </w:rPr>
        <w:t>had access to.</w:t>
      </w:r>
    </w:p>
    <w:p w14:paraId="5F50EA98" w14:textId="65E772C9" w:rsidR="0025040C" w:rsidRPr="0025040C" w:rsidRDefault="0025040C" w:rsidP="0025040C">
      <w:pPr>
        <w:spacing w:before="240" w:after="240"/>
        <w:ind w:firstLine="720"/>
        <w:rPr>
          <w:rFonts w:ascii="Times New Roman" w:eastAsia="Times New Roman" w:hAnsi="Times New Roman" w:cs="Times New Roman"/>
          <w:b/>
          <w:bCs/>
          <w:sz w:val="24"/>
          <w:szCs w:val="24"/>
        </w:rPr>
      </w:pPr>
      <w:r w:rsidRPr="0025040C">
        <w:rPr>
          <w:rFonts w:ascii="Times New Roman" w:eastAsia="Times New Roman" w:hAnsi="Times New Roman" w:cs="Times New Roman"/>
          <w:b/>
          <w:bCs/>
          <w:sz w:val="24"/>
          <w:szCs w:val="24"/>
        </w:rPr>
        <w:t xml:space="preserve">5.3 </w:t>
      </w:r>
      <w:r w:rsidR="007A177A">
        <w:rPr>
          <w:rFonts w:ascii="Times New Roman" w:eastAsia="Times New Roman" w:hAnsi="Times New Roman" w:cs="Times New Roman"/>
          <w:b/>
          <w:bCs/>
          <w:sz w:val="24"/>
          <w:szCs w:val="24"/>
        </w:rPr>
        <w:t xml:space="preserve">Data Source 3: </w:t>
      </w:r>
      <w:r w:rsidRPr="0025040C">
        <w:rPr>
          <w:rFonts w:ascii="Times New Roman" w:eastAsia="Times New Roman" w:hAnsi="Times New Roman" w:cs="Times New Roman"/>
          <w:b/>
          <w:bCs/>
          <w:sz w:val="24"/>
          <w:szCs w:val="24"/>
        </w:rPr>
        <w:t>CYC Technology Group Inc.</w:t>
      </w:r>
    </w:p>
    <w:p w14:paraId="2D0095BC" w14:textId="0C662DA0" w:rsidR="007A177A" w:rsidRDefault="0025040C" w:rsidP="007A177A">
      <w:pPr>
        <w:spacing w:before="240" w:after="240"/>
        <w:ind w:firstLine="720"/>
        <w:rPr>
          <w:rFonts w:ascii="Times New Roman" w:eastAsia="Times New Roman" w:hAnsi="Times New Roman" w:cs="Times New Roman"/>
          <w:sz w:val="24"/>
          <w:szCs w:val="24"/>
        </w:rPr>
      </w:pPr>
      <w:r w:rsidRPr="0025040C">
        <w:rPr>
          <w:rFonts w:ascii="Times New Roman" w:eastAsia="Times New Roman" w:hAnsi="Times New Roman" w:cs="Times New Roman"/>
          <w:sz w:val="24"/>
          <w:szCs w:val="24"/>
        </w:rPr>
        <w:t>Wh</w:t>
      </w:r>
      <w:r w:rsidR="007A177A">
        <w:rPr>
          <w:rFonts w:ascii="Times New Roman" w:eastAsia="Times New Roman" w:hAnsi="Times New Roman" w:cs="Times New Roman"/>
          <w:sz w:val="24"/>
          <w:szCs w:val="24"/>
        </w:rPr>
        <w:t>ile</w:t>
      </w:r>
      <w:r w:rsidRPr="0025040C">
        <w:rPr>
          <w:rFonts w:ascii="Times New Roman" w:eastAsia="Times New Roman" w:hAnsi="Times New Roman" w:cs="Times New Roman"/>
          <w:sz w:val="24"/>
          <w:szCs w:val="24"/>
        </w:rPr>
        <w:t xml:space="preserve"> attending the January OSA/NES meeting we met another connection, Dr. Stephen P Smith, Vice President of Business Development at CYC Tech Valley. Our conversation spanned about an hour due to time constraints, but Dr Smith spoke to us on the current climate of OSA/NES and where he wants to see the organization go. One startling discovery I made was the meeting at WPI/QCC LEAP back in November was the beginning of a movement OSA wanted </w:t>
      </w:r>
      <w:r w:rsidRPr="0025040C">
        <w:rPr>
          <w:rFonts w:ascii="Times New Roman" w:eastAsia="Times New Roman" w:hAnsi="Times New Roman" w:cs="Times New Roman"/>
          <w:sz w:val="24"/>
          <w:szCs w:val="24"/>
        </w:rPr>
        <w:lastRenderedPageBreak/>
        <w:t xml:space="preserve">to make towards </w:t>
      </w:r>
      <w:r w:rsidR="0069597D">
        <w:rPr>
          <w:rFonts w:ascii="Times New Roman" w:eastAsia="Times New Roman" w:hAnsi="Times New Roman" w:cs="Times New Roman"/>
          <w:sz w:val="24"/>
          <w:szCs w:val="24"/>
        </w:rPr>
        <w:t>a younger society by</w:t>
      </w:r>
      <w:r w:rsidRPr="0025040C">
        <w:rPr>
          <w:rFonts w:ascii="Times New Roman" w:eastAsia="Times New Roman" w:hAnsi="Times New Roman" w:cs="Times New Roman"/>
          <w:sz w:val="24"/>
          <w:szCs w:val="24"/>
        </w:rPr>
        <w:t xml:space="preserve"> attract</w:t>
      </w:r>
      <w:r w:rsidR="0069597D">
        <w:rPr>
          <w:rFonts w:ascii="Times New Roman" w:eastAsia="Times New Roman" w:hAnsi="Times New Roman" w:cs="Times New Roman"/>
          <w:sz w:val="24"/>
          <w:szCs w:val="24"/>
        </w:rPr>
        <w:t>ing</w:t>
      </w:r>
      <w:r w:rsidRPr="0025040C">
        <w:rPr>
          <w:rFonts w:ascii="Times New Roman" w:eastAsia="Times New Roman" w:hAnsi="Times New Roman" w:cs="Times New Roman"/>
          <w:sz w:val="24"/>
          <w:szCs w:val="24"/>
        </w:rPr>
        <w:t xml:space="preserve"> more students. While Dr. Smith understood that students often move on after their time at WPI or QCC, the spread of the society into schools is an avenue that OSA/NES wants to take in the coming years. Our conversation during our time together focused on what OSA/NES needs from the LEAP program. </w:t>
      </w:r>
    </w:p>
    <w:p w14:paraId="5B89CC1A" w14:textId="45F6D8C8" w:rsidR="007A177A" w:rsidRDefault="00A712D7" w:rsidP="00322664">
      <w:pPr>
        <w:pStyle w:val="ListParagraph"/>
        <w:numPr>
          <w:ilvl w:val="0"/>
          <w:numId w:val="18"/>
        </w:num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 presentations </w:t>
      </w:r>
      <w:r w:rsidR="00090724">
        <w:rPr>
          <w:rFonts w:ascii="Times New Roman" w:eastAsia="Times New Roman" w:hAnsi="Times New Roman" w:cs="Times New Roman"/>
          <w:sz w:val="24"/>
          <w:szCs w:val="24"/>
        </w:rPr>
        <w:t xml:space="preserve">in conjunction with the </w:t>
      </w:r>
      <w:r w:rsidR="00D72B57">
        <w:rPr>
          <w:rFonts w:ascii="Times New Roman" w:eastAsia="Times New Roman" w:hAnsi="Times New Roman" w:cs="Times New Roman"/>
          <w:sz w:val="24"/>
          <w:szCs w:val="24"/>
        </w:rPr>
        <w:t>keynote</w:t>
      </w:r>
      <w:r w:rsidR="00090724">
        <w:rPr>
          <w:rFonts w:ascii="Times New Roman" w:eastAsia="Times New Roman" w:hAnsi="Times New Roman" w:cs="Times New Roman"/>
          <w:sz w:val="24"/>
          <w:szCs w:val="24"/>
        </w:rPr>
        <w:t xml:space="preserve"> speaker can help </w:t>
      </w:r>
      <w:r w:rsidR="00127375">
        <w:rPr>
          <w:rFonts w:ascii="Times New Roman" w:eastAsia="Times New Roman" w:hAnsi="Times New Roman" w:cs="Times New Roman"/>
          <w:sz w:val="24"/>
          <w:szCs w:val="24"/>
        </w:rPr>
        <w:t>increase the interest in OSA from schools like WPI</w:t>
      </w:r>
      <w:r w:rsidR="00D72B57">
        <w:rPr>
          <w:rFonts w:ascii="Times New Roman" w:eastAsia="Times New Roman" w:hAnsi="Times New Roman" w:cs="Times New Roman"/>
          <w:sz w:val="24"/>
          <w:szCs w:val="24"/>
        </w:rPr>
        <w:t xml:space="preserve"> and QCC and allow for another channel of communication to open.</w:t>
      </w:r>
      <w:r w:rsidR="000C473D">
        <w:rPr>
          <w:rFonts w:ascii="Times New Roman" w:eastAsia="Times New Roman" w:hAnsi="Times New Roman" w:cs="Times New Roman"/>
          <w:sz w:val="24"/>
          <w:szCs w:val="24"/>
        </w:rPr>
        <w:br/>
      </w:r>
    </w:p>
    <w:p w14:paraId="65E99028" w14:textId="09FD5B3D" w:rsidR="00D72B57" w:rsidRDefault="0021468F" w:rsidP="007A177A">
      <w:pPr>
        <w:pStyle w:val="ListParagraph"/>
        <w:numPr>
          <w:ilvl w:val="0"/>
          <w:numId w:val="18"/>
        </w:num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Facilities like LEAP offer a great space for conferences to h</w:t>
      </w:r>
      <w:r w:rsidR="00E01090">
        <w:rPr>
          <w:rFonts w:ascii="Times New Roman" w:eastAsia="Times New Roman" w:hAnsi="Times New Roman" w:cs="Times New Roman"/>
          <w:sz w:val="24"/>
          <w:szCs w:val="24"/>
        </w:rPr>
        <w:t>appen and was received very well from OSA.</w:t>
      </w:r>
      <w:r w:rsidR="00882D18">
        <w:rPr>
          <w:rFonts w:ascii="Times New Roman" w:eastAsia="Times New Roman" w:hAnsi="Times New Roman" w:cs="Times New Roman"/>
          <w:sz w:val="24"/>
          <w:szCs w:val="24"/>
        </w:rPr>
        <w:t xml:space="preserve"> Continuing this partnership in the future can help get the industry in the doors of the facility more often</w:t>
      </w:r>
      <w:r w:rsidR="00A45869">
        <w:rPr>
          <w:rFonts w:ascii="Times New Roman" w:eastAsia="Times New Roman" w:hAnsi="Times New Roman" w:cs="Times New Roman"/>
          <w:sz w:val="24"/>
          <w:szCs w:val="24"/>
        </w:rPr>
        <w:t>, one of LEAPs goals.</w:t>
      </w:r>
    </w:p>
    <w:p w14:paraId="4A57BEC4" w14:textId="499DDBB8" w:rsidR="00E01090" w:rsidRPr="007A177A" w:rsidRDefault="00B4058D" w:rsidP="007A177A">
      <w:pPr>
        <w:pStyle w:val="ListParagraph"/>
        <w:numPr>
          <w:ilvl w:val="0"/>
          <w:numId w:val="18"/>
        </w:num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Membership into the society is another concern that split the society for a while. </w:t>
      </w:r>
      <w:r w:rsidR="0033470A">
        <w:rPr>
          <w:rFonts w:ascii="Times New Roman" w:eastAsia="Times New Roman" w:hAnsi="Times New Roman" w:cs="Times New Roman"/>
          <w:sz w:val="24"/>
          <w:szCs w:val="24"/>
        </w:rPr>
        <w:t xml:space="preserve">Going forward they will consider </w:t>
      </w:r>
      <w:r w:rsidR="005D36E5">
        <w:rPr>
          <w:rFonts w:ascii="Times New Roman" w:eastAsia="Times New Roman" w:hAnsi="Times New Roman" w:cs="Times New Roman"/>
          <w:sz w:val="24"/>
          <w:szCs w:val="24"/>
        </w:rPr>
        <w:t xml:space="preserve">students to become members to help fund their </w:t>
      </w:r>
      <w:r w:rsidR="001B2284">
        <w:rPr>
          <w:rFonts w:ascii="Times New Roman" w:eastAsia="Times New Roman" w:hAnsi="Times New Roman" w:cs="Times New Roman"/>
          <w:sz w:val="24"/>
          <w:szCs w:val="24"/>
        </w:rPr>
        <w:t>talks</w:t>
      </w:r>
      <w:r w:rsidR="00EF7F28">
        <w:rPr>
          <w:rFonts w:ascii="Times New Roman" w:eastAsia="Times New Roman" w:hAnsi="Times New Roman" w:cs="Times New Roman"/>
          <w:sz w:val="24"/>
          <w:szCs w:val="24"/>
        </w:rPr>
        <w:t>, but they offer the dinners for free to studen</w:t>
      </w:r>
      <w:r w:rsidR="007B4F41">
        <w:rPr>
          <w:rFonts w:ascii="Times New Roman" w:eastAsia="Times New Roman" w:hAnsi="Times New Roman" w:cs="Times New Roman"/>
          <w:sz w:val="24"/>
          <w:szCs w:val="24"/>
        </w:rPr>
        <w:t xml:space="preserve">ts especially ones that </w:t>
      </w:r>
      <w:r w:rsidR="00497A29">
        <w:rPr>
          <w:rFonts w:ascii="Times New Roman" w:eastAsia="Times New Roman" w:hAnsi="Times New Roman" w:cs="Times New Roman"/>
          <w:sz w:val="24"/>
          <w:szCs w:val="24"/>
        </w:rPr>
        <w:t xml:space="preserve">are looking to present or do research concerning the society. </w:t>
      </w:r>
    </w:p>
    <w:p w14:paraId="156C1F3F" w14:textId="7A0D8D6B" w:rsidR="0025040C" w:rsidRPr="0025040C" w:rsidRDefault="0025040C" w:rsidP="00322664">
      <w:pPr>
        <w:spacing w:before="240" w:after="240"/>
        <w:ind w:firstLine="720"/>
        <w:rPr>
          <w:rFonts w:ascii="Times New Roman" w:eastAsia="Times New Roman" w:hAnsi="Times New Roman" w:cs="Times New Roman"/>
          <w:sz w:val="24"/>
          <w:szCs w:val="24"/>
        </w:rPr>
      </w:pPr>
      <w:r w:rsidRPr="0025040C">
        <w:rPr>
          <w:rFonts w:ascii="Times New Roman" w:eastAsia="Times New Roman" w:hAnsi="Times New Roman" w:cs="Times New Roman"/>
          <w:sz w:val="24"/>
          <w:szCs w:val="24"/>
        </w:rPr>
        <w:t xml:space="preserve">Hosting OSA/NES conferences at the LEAP facility or MIT Lincoln Laboratories was a huge step forward for them, but like most groups collecting membership fees, new faces are their focus. With overhauls in OSA/NES’s structure, the focus changed to allow for outreach. Dr. Smith mentioned the idea that OSA/NES wants student presentations during their meetings to increase student and industry relations. This puts OSA/NES into a favorable position for LEAP to utilize their industry connections with our student research. </w:t>
      </w:r>
      <w:r w:rsidR="003F7345">
        <w:rPr>
          <w:rFonts w:ascii="Times New Roman" w:eastAsia="Times New Roman" w:hAnsi="Times New Roman" w:cs="Times New Roman"/>
          <w:sz w:val="24"/>
          <w:szCs w:val="24"/>
        </w:rPr>
        <w:t>In the next chapter a discussion will</w:t>
      </w:r>
      <w:r w:rsidR="00287EC3">
        <w:rPr>
          <w:rFonts w:ascii="Times New Roman" w:eastAsia="Times New Roman" w:hAnsi="Times New Roman" w:cs="Times New Roman"/>
          <w:sz w:val="24"/>
          <w:szCs w:val="24"/>
        </w:rPr>
        <w:t xml:space="preserve"> be had on how these data sources </w:t>
      </w:r>
      <w:r w:rsidR="002F484A">
        <w:rPr>
          <w:rFonts w:ascii="Times New Roman" w:eastAsia="Times New Roman" w:hAnsi="Times New Roman" w:cs="Times New Roman"/>
          <w:sz w:val="24"/>
          <w:szCs w:val="24"/>
        </w:rPr>
        <w:t>affect our study’s goals.</w:t>
      </w:r>
    </w:p>
    <w:p w14:paraId="1C8E202D" w14:textId="1EEF2416" w:rsidR="00CB761D" w:rsidRPr="00322664" w:rsidRDefault="00DB7A17" w:rsidP="00322664">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62688" behindDoc="0" locked="0" layoutInCell="1" allowOverlap="1" wp14:anchorId="57481B7C" wp14:editId="4A4CD449">
                <wp:simplePos x="0" y="0"/>
                <wp:positionH relativeFrom="column">
                  <wp:posOffset>1600200</wp:posOffset>
                </wp:positionH>
                <wp:positionV relativeFrom="paragraph">
                  <wp:posOffset>3237230</wp:posOffset>
                </wp:positionV>
                <wp:extent cx="3467100" cy="260350"/>
                <wp:effectExtent l="0" t="0" r="0" b="6350"/>
                <wp:wrapNone/>
                <wp:docPr id="47" name="Text Box 47"/>
                <wp:cNvGraphicFramePr/>
                <a:graphic xmlns:a="http://schemas.openxmlformats.org/drawingml/2006/main">
                  <a:graphicData uri="http://schemas.microsoft.com/office/word/2010/wordprocessingShape">
                    <wps:wsp>
                      <wps:cNvSpPr txBox="1"/>
                      <wps:spPr>
                        <a:xfrm>
                          <a:off x="0" y="0"/>
                          <a:ext cx="3467100" cy="260350"/>
                        </a:xfrm>
                        <a:prstGeom prst="rect">
                          <a:avLst/>
                        </a:prstGeom>
                        <a:solidFill>
                          <a:schemeClr val="lt1"/>
                        </a:solidFill>
                        <a:ln w="6350">
                          <a:noFill/>
                        </a:ln>
                      </wps:spPr>
                      <wps:txbx>
                        <w:txbxContent>
                          <w:p w14:paraId="6698E2A3" w14:textId="2AA833A5" w:rsidR="004D4EC1" w:rsidRPr="00DB7A17" w:rsidRDefault="004D4EC1">
                            <w:pPr>
                              <w:rPr>
                                <w:rFonts w:ascii="Times New Roman" w:hAnsi="Times New Roman" w:cs="Times New Roman"/>
                                <w:i/>
                                <w:iCs/>
                              </w:rPr>
                            </w:pPr>
                            <w:r w:rsidRPr="00DB7A17">
                              <w:rPr>
                                <w:rFonts w:ascii="Times New Roman" w:hAnsi="Times New Roman" w:cs="Times New Roman"/>
                                <w:i/>
                                <w:iCs/>
                              </w:rPr>
                              <w:t>Industry and Academia Flow Diagram Figure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481B7C" id="Text Box 47" o:spid="_x0000_s1051" type="#_x0000_t202" style="position:absolute;left:0;text-align:left;margin-left:126pt;margin-top:254.9pt;width:273pt;height:20.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" fillcolor="white [3201]" stroked="f" strokeweight=".5pt">
                <v:textbox>
                  <w:txbxContent>
                    <w:p w14:paraId="6698E2A3" w14:textId="2AA833A5" w:rsidR="004D4EC1" w:rsidRPr="00DB7A17" w:rsidRDefault="004D4EC1">
                      <w:pPr>
                        <w:rPr>
                          <w:rFonts w:ascii="Times New Roman" w:hAnsi="Times New Roman" w:cs="Times New Roman"/>
                          <w:i/>
                          <w:iCs/>
                        </w:rPr>
                      </w:pPr>
                      <w:r w:rsidRPr="00DB7A17">
                        <w:rPr>
                          <w:rFonts w:ascii="Times New Roman" w:hAnsi="Times New Roman" w:cs="Times New Roman"/>
                          <w:i/>
                          <w:iCs/>
                        </w:rPr>
                        <w:t>Industry and Academia Flow Diagram Figure 24</w:t>
                      </w:r>
                    </w:p>
                  </w:txbxContent>
                </v:textbox>
              </v:shape>
            </w:pict>
          </mc:Fallback>
        </mc:AlternateContent>
      </w:r>
      <w:r w:rsidR="00322664">
        <w:rPr>
          <w:rFonts w:ascii="Times New Roman" w:eastAsia="Times New Roman" w:hAnsi="Times New Roman" w:cs="Times New Roman"/>
          <w:noProof/>
          <w:sz w:val="24"/>
          <w:szCs w:val="24"/>
        </w:rPr>
        <w:t>\</w:t>
      </w:r>
      <w:r w:rsidR="00322664">
        <w:rPr>
          <w:rFonts w:ascii="Times New Roman" w:eastAsia="Times New Roman" w:hAnsi="Times New Roman" w:cs="Times New Roman"/>
          <w:noProof/>
          <w:sz w:val="24"/>
          <w:szCs w:val="24"/>
        </w:rPr>
        <w:drawing>
          <wp:inline distT="0" distB="0" distL="0" distR="0" wp14:anchorId="5E0A96FE" wp14:editId="686C370D">
            <wp:extent cx="5430520" cy="30543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64195" cy="3073290"/>
                    </a:xfrm>
                    <a:prstGeom prst="rect">
                      <a:avLst/>
                    </a:prstGeom>
                    <a:noFill/>
                  </pic:spPr>
                </pic:pic>
              </a:graphicData>
            </a:graphic>
          </wp:inline>
        </w:drawing>
      </w:r>
    </w:p>
    <w:p w14:paraId="3827FB0D" w14:textId="774F33DA" w:rsidR="0025040C" w:rsidRPr="0025040C" w:rsidRDefault="0025040C" w:rsidP="0025040C">
      <w:pPr>
        <w:spacing w:before="240" w:after="240"/>
        <w:ind w:firstLine="720"/>
        <w:rPr>
          <w:rFonts w:ascii="Times New Roman" w:eastAsia="Times New Roman" w:hAnsi="Times New Roman" w:cs="Times New Roman"/>
          <w:b/>
          <w:bCs/>
          <w:sz w:val="28"/>
          <w:szCs w:val="28"/>
        </w:rPr>
      </w:pPr>
      <w:r w:rsidRPr="0025040C">
        <w:rPr>
          <w:rFonts w:ascii="Times New Roman" w:eastAsia="Times New Roman" w:hAnsi="Times New Roman" w:cs="Times New Roman"/>
          <w:b/>
          <w:bCs/>
          <w:sz w:val="28"/>
          <w:szCs w:val="28"/>
        </w:rPr>
        <w:lastRenderedPageBreak/>
        <w:t xml:space="preserve">Chapter 6: Discussion </w:t>
      </w:r>
    </w:p>
    <w:p w14:paraId="7E92791E" w14:textId="7DACB902" w:rsidR="0025040C" w:rsidRPr="0025040C" w:rsidRDefault="0025040C" w:rsidP="0025040C">
      <w:pPr>
        <w:spacing w:before="240" w:after="240"/>
        <w:ind w:firstLine="720"/>
        <w:rPr>
          <w:rFonts w:ascii="Times New Roman" w:eastAsia="Times New Roman" w:hAnsi="Times New Roman" w:cs="Times New Roman"/>
          <w:sz w:val="24"/>
          <w:szCs w:val="24"/>
        </w:rPr>
      </w:pPr>
      <w:r w:rsidRPr="0025040C">
        <w:rPr>
          <w:rFonts w:ascii="Times New Roman" w:eastAsia="Times New Roman" w:hAnsi="Times New Roman" w:cs="Times New Roman"/>
          <w:sz w:val="24"/>
          <w:szCs w:val="24"/>
        </w:rPr>
        <w:t xml:space="preserve">From the data collection carried out through B and C term we got a large enough sample to start drawing trends on how relations between Academia and Industry will continue. Our data from Academia contains a vast majority of QCC students who have a great interest in working with WPI. Industry data although small shows trends that we can explore in the coming years as LEAP establishes itself as a player in the Photonics field. Our Industry data comes from separate areas of outreach giving us a wide scope on the impact LEAP can make. However potential biases from individual companies means our data cannot be applied to most if not all Industry in the area. Throughout the discussion </w:t>
      </w:r>
      <w:r w:rsidR="00C41E33">
        <w:rPr>
          <w:rFonts w:ascii="Times New Roman" w:eastAsia="Times New Roman" w:hAnsi="Times New Roman" w:cs="Times New Roman"/>
          <w:sz w:val="24"/>
          <w:szCs w:val="24"/>
        </w:rPr>
        <w:t xml:space="preserve">on </w:t>
      </w:r>
      <w:r w:rsidRPr="0025040C">
        <w:rPr>
          <w:rFonts w:ascii="Times New Roman" w:eastAsia="Times New Roman" w:hAnsi="Times New Roman" w:cs="Times New Roman"/>
          <w:sz w:val="24"/>
          <w:szCs w:val="24"/>
        </w:rPr>
        <w:t>the impact we can have on Industry should be kept to only the interested companies we spoke to and their affiliated areas that responded. For example, the needs of an Applications Engineer of Headwall cannot be met with the same resources as the Applications Engineer of MRSI systems. While this statement may be true, our evidence cannot back this up.</w:t>
      </w:r>
      <w:r w:rsidR="00381046">
        <w:rPr>
          <w:rFonts w:ascii="Times New Roman" w:eastAsia="Times New Roman" w:hAnsi="Times New Roman" w:cs="Times New Roman"/>
          <w:sz w:val="24"/>
          <w:szCs w:val="24"/>
        </w:rPr>
        <w:t xml:space="preserve"> The rest of this chapter will explore the </w:t>
      </w:r>
      <w:r w:rsidR="00913907">
        <w:rPr>
          <w:rFonts w:ascii="Times New Roman" w:eastAsia="Times New Roman" w:hAnsi="Times New Roman" w:cs="Times New Roman"/>
          <w:sz w:val="24"/>
          <w:szCs w:val="24"/>
        </w:rPr>
        <w:t xml:space="preserve">Impacts our data sources had on the study and </w:t>
      </w:r>
      <w:r w:rsidR="00DB03AA">
        <w:rPr>
          <w:rFonts w:ascii="Times New Roman" w:eastAsia="Times New Roman" w:hAnsi="Times New Roman" w:cs="Times New Roman"/>
          <w:sz w:val="24"/>
          <w:szCs w:val="24"/>
        </w:rPr>
        <w:t>the resulting impact LEAP can have on them.</w:t>
      </w:r>
      <w:r w:rsidR="00A7133A">
        <w:rPr>
          <w:rFonts w:ascii="Times New Roman" w:eastAsia="Times New Roman" w:hAnsi="Times New Roman" w:cs="Times New Roman"/>
          <w:sz w:val="24"/>
          <w:szCs w:val="24"/>
        </w:rPr>
        <w:t xml:space="preserve"> Section 6.1 Focuses on the QCC impact, Section 6.2 on the various Industry Impacts and Section 6.3 </w:t>
      </w:r>
      <w:r w:rsidR="00052521">
        <w:rPr>
          <w:rFonts w:ascii="Times New Roman" w:eastAsia="Times New Roman" w:hAnsi="Times New Roman" w:cs="Times New Roman"/>
          <w:sz w:val="24"/>
          <w:szCs w:val="24"/>
        </w:rPr>
        <w:t>will provide a comprehensive list of suggestions for LEAP</w:t>
      </w:r>
      <w:r w:rsidR="00BB2881">
        <w:rPr>
          <w:rFonts w:ascii="Times New Roman" w:eastAsia="Times New Roman" w:hAnsi="Times New Roman" w:cs="Times New Roman"/>
          <w:sz w:val="24"/>
          <w:szCs w:val="24"/>
        </w:rPr>
        <w:t xml:space="preserve"> and</w:t>
      </w:r>
      <w:r w:rsidR="00052521">
        <w:rPr>
          <w:rFonts w:ascii="Times New Roman" w:eastAsia="Times New Roman" w:hAnsi="Times New Roman" w:cs="Times New Roman"/>
          <w:sz w:val="24"/>
          <w:szCs w:val="24"/>
        </w:rPr>
        <w:t xml:space="preserve"> concluding the study. </w:t>
      </w:r>
    </w:p>
    <w:p w14:paraId="543D7D64" w14:textId="7D676472" w:rsidR="0025040C" w:rsidRPr="00D517B1" w:rsidRDefault="00FD1CD0" w:rsidP="00D517B1">
      <w:pPr>
        <w:pStyle w:val="ListParagraph"/>
        <w:numPr>
          <w:ilvl w:val="1"/>
          <w:numId w:val="19"/>
        </w:num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Discussion </w:t>
      </w:r>
      <w:r w:rsidR="0026603B">
        <w:rPr>
          <w:rFonts w:ascii="Times New Roman" w:eastAsia="Times New Roman" w:hAnsi="Times New Roman" w:cs="Times New Roman"/>
          <w:b/>
          <w:bCs/>
          <w:sz w:val="24"/>
          <w:szCs w:val="24"/>
        </w:rPr>
        <w:t>based on</w:t>
      </w:r>
      <w:r>
        <w:rPr>
          <w:rFonts w:ascii="Times New Roman" w:eastAsia="Times New Roman" w:hAnsi="Times New Roman" w:cs="Times New Roman"/>
          <w:b/>
          <w:bCs/>
          <w:sz w:val="24"/>
          <w:szCs w:val="24"/>
        </w:rPr>
        <w:t xml:space="preserve"> QCC</w:t>
      </w:r>
    </w:p>
    <w:p w14:paraId="31B9C1A8" w14:textId="77777777" w:rsidR="00D517B1" w:rsidRDefault="00966C1A" w:rsidP="00D517B1">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our data gathered during </w:t>
      </w:r>
      <w:r w:rsidR="00484CE8">
        <w:rPr>
          <w:rFonts w:ascii="Times New Roman" w:eastAsia="Times New Roman" w:hAnsi="Times New Roman" w:cs="Times New Roman"/>
          <w:sz w:val="24"/>
          <w:szCs w:val="24"/>
        </w:rPr>
        <w:t>B term at QCC we were able to</w:t>
      </w:r>
      <w:r w:rsidR="00D517B1">
        <w:rPr>
          <w:rFonts w:ascii="Times New Roman" w:eastAsia="Times New Roman" w:hAnsi="Times New Roman" w:cs="Times New Roman"/>
          <w:sz w:val="24"/>
          <w:szCs w:val="24"/>
        </w:rPr>
        <w:t xml:space="preserve"> identify the types of students who would be interested in working with LEAP. From the Industry we also got a reception on how QCC students would be accepted into the Industry in today’s climate. The main takeaways from this study are as follows:</w:t>
      </w:r>
    </w:p>
    <w:p w14:paraId="64501199" w14:textId="5B74576F" w:rsidR="0025040C" w:rsidRPr="00D517B1" w:rsidRDefault="0025040C" w:rsidP="00322664">
      <w:pPr>
        <w:pStyle w:val="ListParagraph"/>
        <w:numPr>
          <w:ilvl w:val="0"/>
          <w:numId w:val="20"/>
        </w:numPr>
        <w:spacing w:before="240" w:after="240"/>
        <w:rPr>
          <w:rFonts w:ascii="Times New Roman" w:eastAsia="Times New Roman" w:hAnsi="Times New Roman" w:cs="Times New Roman"/>
          <w:sz w:val="24"/>
          <w:szCs w:val="24"/>
        </w:rPr>
      </w:pPr>
      <w:r w:rsidRPr="00D517B1">
        <w:rPr>
          <w:rFonts w:ascii="Times New Roman" w:eastAsia="Times New Roman" w:hAnsi="Times New Roman" w:cs="Times New Roman"/>
          <w:sz w:val="24"/>
          <w:szCs w:val="24"/>
        </w:rPr>
        <w:t xml:space="preserve">Our Study’s information </w:t>
      </w:r>
      <w:r w:rsidR="009D2761" w:rsidRPr="00D517B1">
        <w:rPr>
          <w:rFonts w:ascii="Times New Roman" w:eastAsia="Times New Roman" w:hAnsi="Times New Roman" w:cs="Times New Roman"/>
          <w:sz w:val="24"/>
          <w:szCs w:val="24"/>
        </w:rPr>
        <w:t>questions</w:t>
      </w:r>
      <w:r w:rsidRPr="00D517B1">
        <w:rPr>
          <w:rFonts w:ascii="Times New Roman" w:eastAsia="Times New Roman" w:hAnsi="Times New Roman" w:cs="Times New Roman"/>
          <w:sz w:val="24"/>
          <w:szCs w:val="24"/>
        </w:rPr>
        <w:t xml:space="preserve"> how QCC students will fit into the mold of LEAP. While LEAP gives QCC students a huge opportunity to work closely with the Industry, the need for students without a bachelor’s is quite low. This was a sentiment that was given from Dr. Carson Roberts of Headwall Photonics.</w:t>
      </w:r>
      <w:r w:rsidR="00966C1A" w:rsidRPr="00D517B1">
        <w:rPr>
          <w:rFonts w:ascii="Times New Roman" w:eastAsia="Times New Roman" w:hAnsi="Times New Roman" w:cs="Times New Roman"/>
          <w:sz w:val="24"/>
          <w:szCs w:val="24"/>
        </w:rPr>
        <w:t xml:space="preserve"> </w:t>
      </w:r>
      <w:r w:rsidRPr="00D517B1">
        <w:rPr>
          <w:rFonts w:ascii="Times New Roman" w:eastAsia="Times New Roman" w:hAnsi="Times New Roman" w:cs="Times New Roman"/>
          <w:sz w:val="24"/>
          <w:szCs w:val="24"/>
        </w:rPr>
        <w:t>This makes QCC students a tough sell to companies for employment. However, QCC students should not be dismayed from utilizing LEAP for equipment training as the prototyping and fabrication sector does not require a Bachelors, giving us an avenue for QCC students to pursue.</w:t>
      </w:r>
      <w:r w:rsidR="004C4148">
        <w:rPr>
          <w:rFonts w:ascii="Times New Roman" w:eastAsia="Times New Roman" w:hAnsi="Times New Roman" w:cs="Times New Roman"/>
          <w:sz w:val="24"/>
          <w:szCs w:val="24"/>
        </w:rPr>
        <w:br/>
      </w:r>
    </w:p>
    <w:p w14:paraId="4766D55B" w14:textId="77777777" w:rsidR="008563BE" w:rsidRDefault="0025040C" w:rsidP="004C4148">
      <w:pPr>
        <w:pStyle w:val="ListParagraph"/>
        <w:numPr>
          <w:ilvl w:val="0"/>
          <w:numId w:val="20"/>
        </w:numPr>
        <w:spacing w:before="240" w:after="240"/>
        <w:rPr>
          <w:rFonts w:ascii="Times New Roman" w:eastAsia="Times New Roman" w:hAnsi="Times New Roman" w:cs="Times New Roman"/>
          <w:sz w:val="24"/>
          <w:szCs w:val="24"/>
        </w:rPr>
      </w:pPr>
      <w:r w:rsidRPr="004C4148">
        <w:rPr>
          <w:rFonts w:ascii="Times New Roman" w:eastAsia="Times New Roman" w:hAnsi="Times New Roman" w:cs="Times New Roman"/>
          <w:sz w:val="24"/>
          <w:szCs w:val="24"/>
        </w:rPr>
        <w:t xml:space="preserve">From the results section we were easily able to identify the characteristics of the two distinct types of students that come through QCC. </w:t>
      </w:r>
      <w:r w:rsidR="008563BE">
        <w:rPr>
          <w:rFonts w:ascii="Times New Roman" w:eastAsia="Times New Roman" w:hAnsi="Times New Roman" w:cs="Times New Roman"/>
          <w:sz w:val="24"/>
          <w:szCs w:val="24"/>
        </w:rPr>
        <w:t>S</w:t>
      </w:r>
      <w:r w:rsidRPr="004C4148">
        <w:rPr>
          <w:rFonts w:ascii="Times New Roman" w:eastAsia="Times New Roman" w:hAnsi="Times New Roman" w:cs="Times New Roman"/>
          <w:sz w:val="24"/>
          <w:szCs w:val="24"/>
        </w:rPr>
        <w:t xml:space="preserve">tudents in Electrical Engineering classes from Professor Longacre are our target audience. With the role Jacob Longacre plays in the QCC/WPI partnership, his students are told about the LEAP facility and how their education on the current class subject can be expanded through what LEAP can offer. </w:t>
      </w:r>
    </w:p>
    <w:p w14:paraId="04377661" w14:textId="2414C464" w:rsidR="008563BE" w:rsidRDefault="0025040C" w:rsidP="008563BE">
      <w:pPr>
        <w:pStyle w:val="ListParagraph"/>
        <w:numPr>
          <w:ilvl w:val="0"/>
          <w:numId w:val="20"/>
        </w:numPr>
        <w:spacing w:before="240" w:after="240"/>
        <w:rPr>
          <w:rFonts w:ascii="Times New Roman" w:eastAsia="Times New Roman" w:hAnsi="Times New Roman" w:cs="Times New Roman"/>
          <w:sz w:val="24"/>
          <w:szCs w:val="24"/>
        </w:rPr>
      </w:pPr>
      <w:r w:rsidRPr="004C4148">
        <w:rPr>
          <w:rFonts w:ascii="Times New Roman" w:eastAsia="Times New Roman" w:hAnsi="Times New Roman" w:cs="Times New Roman"/>
          <w:sz w:val="24"/>
          <w:szCs w:val="24"/>
        </w:rPr>
        <w:t xml:space="preserve">Engineering transfer’s levels of interest teach us that LEAP projects will not look for QCC students from this group. However, these students will be continually chosen for </w:t>
      </w:r>
      <w:r w:rsidRPr="004C4148">
        <w:rPr>
          <w:rFonts w:ascii="Times New Roman" w:eastAsia="Times New Roman" w:hAnsi="Times New Roman" w:cs="Times New Roman"/>
          <w:sz w:val="24"/>
          <w:szCs w:val="24"/>
        </w:rPr>
        <w:lastRenderedPageBreak/>
        <w:t xml:space="preserve">transfer into the school for their 4-year bachelors. </w:t>
      </w:r>
      <w:r w:rsidRPr="008563BE">
        <w:rPr>
          <w:rFonts w:ascii="Times New Roman" w:eastAsia="Times New Roman" w:hAnsi="Times New Roman" w:cs="Times New Roman"/>
          <w:sz w:val="24"/>
          <w:szCs w:val="24"/>
        </w:rPr>
        <w:t xml:space="preserve">The most popular option for transfer among these students was WPI with Amherst and Lowell being the other front runners. Although some of the students are more concerned with finishing in two years, the classes surveyed were students with a preference for transferring to continue their education. This means LEAP seminars can get students in the door since they want to continue at WPI. </w:t>
      </w:r>
      <w:r w:rsidR="000C473D">
        <w:rPr>
          <w:rFonts w:ascii="Times New Roman" w:eastAsia="Times New Roman" w:hAnsi="Times New Roman" w:cs="Times New Roman"/>
          <w:sz w:val="24"/>
          <w:szCs w:val="24"/>
        </w:rPr>
        <w:br/>
      </w:r>
    </w:p>
    <w:p w14:paraId="4097484A" w14:textId="06BD06BE" w:rsidR="008B68F5" w:rsidRDefault="0025040C" w:rsidP="008B68F5">
      <w:pPr>
        <w:pStyle w:val="ListParagraph"/>
        <w:numPr>
          <w:ilvl w:val="0"/>
          <w:numId w:val="20"/>
        </w:numPr>
        <w:spacing w:before="240" w:after="240"/>
        <w:rPr>
          <w:rFonts w:ascii="Times New Roman" w:eastAsia="Times New Roman" w:hAnsi="Times New Roman" w:cs="Times New Roman"/>
          <w:sz w:val="24"/>
          <w:szCs w:val="24"/>
        </w:rPr>
      </w:pPr>
      <w:r w:rsidRPr="008563BE">
        <w:rPr>
          <w:rFonts w:ascii="Times New Roman" w:eastAsia="Times New Roman" w:hAnsi="Times New Roman" w:cs="Times New Roman"/>
          <w:sz w:val="24"/>
          <w:szCs w:val="24"/>
        </w:rPr>
        <w:t xml:space="preserve">With WPI ‘s resources as a huge selling point to the seminars, students at QCC are motivated to show up to get a foot in the door at WPI.  Since Engineering Transfer students want to be at WPI, we can give the students the time necessary to study Integrated Photonics concepts and use the facility to help build a career. </w:t>
      </w:r>
      <w:r w:rsidR="008B68F5">
        <w:rPr>
          <w:rFonts w:ascii="Times New Roman" w:eastAsia="Times New Roman" w:hAnsi="Times New Roman" w:cs="Times New Roman"/>
          <w:sz w:val="24"/>
          <w:szCs w:val="24"/>
        </w:rPr>
        <w:br/>
      </w:r>
    </w:p>
    <w:p w14:paraId="1758C8D8" w14:textId="4C71B0C5" w:rsidR="0025040C" w:rsidRPr="008B68F5" w:rsidRDefault="0025040C" w:rsidP="008B68F5">
      <w:pPr>
        <w:pStyle w:val="ListParagraph"/>
        <w:numPr>
          <w:ilvl w:val="0"/>
          <w:numId w:val="20"/>
        </w:numPr>
        <w:spacing w:before="240" w:after="240"/>
        <w:rPr>
          <w:rFonts w:ascii="Times New Roman" w:eastAsia="Times New Roman" w:hAnsi="Times New Roman" w:cs="Times New Roman"/>
          <w:sz w:val="24"/>
          <w:szCs w:val="24"/>
        </w:rPr>
      </w:pPr>
      <w:r w:rsidRPr="008B68F5">
        <w:rPr>
          <w:rFonts w:ascii="Times New Roman" w:eastAsia="Times New Roman" w:hAnsi="Times New Roman" w:cs="Times New Roman"/>
          <w:sz w:val="24"/>
          <w:szCs w:val="24"/>
        </w:rPr>
        <w:t xml:space="preserve">With earlier courses wondering how Quantum Physics and Computing differs from Integrated Photonics, QCC outreach seminars through LEAP can avoid confusing perspective students. With a PowerPoint presented to educate students on the LEAP facility before distributing surveys, the hope was that questions could be answered during the PowerPoint so optional questions could have more specific answers. Unfortunately, students’ questions during the presentation were few and optional questions were met with more questions that could have been answered during the presentation. </w:t>
      </w:r>
    </w:p>
    <w:p w14:paraId="441DD4D8" w14:textId="709AB9B3" w:rsidR="0025040C" w:rsidRPr="0025040C" w:rsidRDefault="0025040C" w:rsidP="0025040C">
      <w:pPr>
        <w:spacing w:before="240" w:after="240"/>
        <w:ind w:firstLine="720"/>
        <w:rPr>
          <w:rFonts w:ascii="Times New Roman" w:eastAsia="Times New Roman" w:hAnsi="Times New Roman" w:cs="Times New Roman"/>
          <w:sz w:val="24"/>
          <w:szCs w:val="24"/>
        </w:rPr>
      </w:pPr>
      <w:r w:rsidRPr="0025040C">
        <w:rPr>
          <w:rFonts w:ascii="Times New Roman" w:eastAsia="Times New Roman" w:hAnsi="Times New Roman" w:cs="Times New Roman"/>
          <w:sz w:val="24"/>
          <w:szCs w:val="24"/>
        </w:rPr>
        <w:t>While Engineering Transfers show a high interest in WPI, Jacob Longacre’s students are more valuable to LEAP’s manufacturing and fabrication efforts. In the results section Transfers were more concerned with the Knowledge of Topics related to Photonics while the Electronics Engineering students were more interested in learning how to operate the state-of-the-art equipment. Considering that LEAP wants the students to be trained on this equipment, broadcasting to the students how they can learn to operate the equipment at LEAP, we can get these eager students into the door. Moving forward the two main forms of outreach to QCC should be LEAP driven seminars at WPI informing the students on the various applications of Integrated Photonics in the industry and showing students how to operate the state-of-the-art manufacturing equipment at the LEAP facility.</w:t>
      </w:r>
    </w:p>
    <w:p w14:paraId="477B3C28" w14:textId="454E70E1" w:rsidR="0025040C" w:rsidRPr="0025040C" w:rsidRDefault="0025040C" w:rsidP="0025040C">
      <w:pPr>
        <w:spacing w:before="240" w:after="240"/>
        <w:ind w:firstLine="720"/>
        <w:rPr>
          <w:rFonts w:ascii="Times New Roman" w:eastAsia="Times New Roman" w:hAnsi="Times New Roman" w:cs="Times New Roman"/>
          <w:b/>
          <w:bCs/>
          <w:sz w:val="24"/>
          <w:szCs w:val="24"/>
        </w:rPr>
      </w:pPr>
      <w:r w:rsidRPr="0025040C">
        <w:rPr>
          <w:rFonts w:ascii="Times New Roman" w:eastAsia="Times New Roman" w:hAnsi="Times New Roman" w:cs="Times New Roman"/>
          <w:b/>
          <w:bCs/>
          <w:sz w:val="24"/>
          <w:szCs w:val="24"/>
        </w:rPr>
        <w:t>6.</w:t>
      </w:r>
      <w:r w:rsidR="005A0776">
        <w:rPr>
          <w:rFonts w:ascii="Times New Roman" w:eastAsia="Times New Roman" w:hAnsi="Times New Roman" w:cs="Times New Roman"/>
          <w:b/>
          <w:bCs/>
          <w:sz w:val="24"/>
          <w:szCs w:val="24"/>
        </w:rPr>
        <w:t>2</w:t>
      </w:r>
      <w:r w:rsidRPr="0025040C">
        <w:rPr>
          <w:rFonts w:ascii="Times New Roman" w:eastAsia="Times New Roman" w:hAnsi="Times New Roman" w:cs="Times New Roman"/>
          <w:b/>
          <w:bCs/>
          <w:sz w:val="24"/>
          <w:szCs w:val="24"/>
        </w:rPr>
        <w:t xml:space="preserve"> </w:t>
      </w:r>
      <w:r w:rsidR="00DA545A">
        <w:rPr>
          <w:rFonts w:ascii="Times New Roman" w:eastAsia="Times New Roman" w:hAnsi="Times New Roman" w:cs="Times New Roman"/>
          <w:b/>
          <w:bCs/>
          <w:sz w:val="24"/>
          <w:szCs w:val="24"/>
        </w:rPr>
        <w:t>Suggestions for Future Involvement</w:t>
      </w:r>
      <w:r w:rsidR="002A05F1">
        <w:rPr>
          <w:rFonts w:ascii="Times New Roman" w:eastAsia="Times New Roman" w:hAnsi="Times New Roman" w:cs="Times New Roman"/>
          <w:b/>
          <w:bCs/>
          <w:sz w:val="24"/>
          <w:szCs w:val="24"/>
        </w:rPr>
        <w:t xml:space="preserve"> with Industry</w:t>
      </w:r>
    </w:p>
    <w:p w14:paraId="5DBFB4A1" w14:textId="75B9A3DA" w:rsidR="0025040C" w:rsidRPr="0025040C" w:rsidRDefault="0025040C" w:rsidP="0025040C">
      <w:pPr>
        <w:spacing w:before="240" w:after="240"/>
        <w:ind w:firstLine="720"/>
        <w:rPr>
          <w:rFonts w:ascii="Times New Roman" w:eastAsia="Times New Roman" w:hAnsi="Times New Roman" w:cs="Times New Roman"/>
          <w:sz w:val="24"/>
          <w:szCs w:val="24"/>
        </w:rPr>
      </w:pPr>
      <w:r w:rsidRPr="0025040C">
        <w:rPr>
          <w:rFonts w:ascii="Times New Roman" w:eastAsia="Times New Roman" w:hAnsi="Times New Roman" w:cs="Times New Roman"/>
          <w:sz w:val="24"/>
          <w:szCs w:val="24"/>
        </w:rPr>
        <w:t xml:space="preserve">From the industry feedback, we got to identify their actual needs and resources. While the resources we wanted to draw upon from industry were available for LEAP, the needs of the industry are where our focus should be for a healthy relationship moving forward. In the following sections we will identify the major areas of impact LEAP can have on companies and provide specific suggestions and solutions. </w:t>
      </w:r>
    </w:p>
    <w:p w14:paraId="5348A31C" w14:textId="77777777" w:rsidR="0026603B" w:rsidRDefault="0026603B" w:rsidP="0025040C">
      <w:pPr>
        <w:spacing w:before="240" w:after="240"/>
        <w:ind w:firstLine="720"/>
        <w:rPr>
          <w:rFonts w:ascii="Times New Roman" w:eastAsia="Times New Roman" w:hAnsi="Times New Roman" w:cs="Times New Roman"/>
          <w:b/>
          <w:bCs/>
          <w:sz w:val="24"/>
          <w:szCs w:val="24"/>
        </w:rPr>
      </w:pPr>
    </w:p>
    <w:p w14:paraId="1B2EBE34" w14:textId="77777777" w:rsidR="0026603B" w:rsidRDefault="0026603B" w:rsidP="0025040C">
      <w:pPr>
        <w:spacing w:before="240" w:after="240"/>
        <w:ind w:firstLine="720"/>
        <w:rPr>
          <w:rFonts w:ascii="Times New Roman" w:eastAsia="Times New Roman" w:hAnsi="Times New Roman" w:cs="Times New Roman"/>
          <w:b/>
          <w:bCs/>
          <w:sz w:val="24"/>
          <w:szCs w:val="24"/>
        </w:rPr>
      </w:pPr>
    </w:p>
    <w:p w14:paraId="1E81661F" w14:textId="24A64EEE" w:rsidR="0025040C" w:rsidRPr="0025040C" w:rsidRDefault="0025040C" w:rsidP="0025040C">
      <w:pPr>
        <w:spacing w:before="240" w:after="240"/>
        <w:ind w:firstLine="720"/>
        <w:rPr>
          <w:rFonts w:ascii="Times New Roman" w:eastAsia="Times New Roman" w:hAnsi="Times New Roman" w:cs="Times New Roman"/>
          <w:b/>
          <w:bCs/>
          <w:sz w:val="24"/>
          <w:szCs w:val="24"/>
        </w:rPr>
      </w:pPr>
      <w:r w:rsidRPr="0025040C">
        <w:rPr>
          <w:rFonts w:ascii="Times New Roman" w:eastAsia="Times New Roman" w:hAnsi="Times New Roman" w:cs="Times New Roman"/>
          <w:b/>
          <w:bCs/>
          <w:sz w:val="24"/>
          <w:szCs w:val="24"/>
        </w:rPr>
        <w:lastRenderedPageBreak/>
        <w:t>6.</w:t>
      </w:r>
      <w:r w:rsidR="005A0776">
        <w:rPr>
          <w:rFonts w:ascii="Times New Roman" w:eastAsia="Times New Roman" w:hAnsi="Times New Roman" w:cs="Times New Roman"/>
          <w:b/>
          <w:bCs/>
          <w:sz w:val="24"/>
          <w:szCs w:val="24"/>
        </w:rPr>
        <w:t>2</w:t>
      </w:r>
      <w:r w:rsidRPr="0025040C">
        <w:rPr>
          <w:rFonts w:ascii="Times New Roman" w:eastAsia="Times New Roman" w:hAnsi="Times New Roman" w:cs="Times New Roman"/>
          <w:b/>
          <w:bCs/>
          <w:sz w:val="24"/>
          <w:szCs w:val="24"/>
        </w:rPr>
        <w:t>.1 MRSI Impact</w:t>
      </w:r>
    </w:p>
    <w:p w14:paraId="366270E8" w14:textId="77777777" w:rsidR="00DB68CD" w:rsidRDefault="0025040C" w:rsidP="00DB68CD">
      <w:pPr>
        <w:spacing w:before="240" w:after="240"/>
        <w:ind w:firstLine="720"/>
        <w:rPr>
          <w:rFonts w:ascii="Times New Roman" w:eastAsia="Times New Roman" w:hAnsi="Times New Roman" w:cs="Times New Roman"/>
          <w:sz w:val="24"/>
          <w:szCs w:val="24"/>
        </w:rPr>
      </w:pPr>
      <w:r w:rsidRPr="0025040C">
        <w:rPr>
          <w:rFonts w:ascii="Times New Roman" w:eastAsia="Times New Roman" w:hAnsi="Times New Roman" w:cs="Times New Roman"/>
          <w:sz w:val="24"/>
          <w:szCs w:val="24"/>
        </w:rPr>
        <w:t xml:space="preserve">MRSI systems feedback during the break between B and C term was our first feedback from the industry. This feedback from our </w:t>
      </w:r>
      <w:proofErr w:type="spellStart"/>
      <w:r w:rsidRPr="0025040C">
        <w:rPr>
          <w:rFonts w:ascii="Times New Roman" w:eastAsia="Times New Roman" w:hAnsi="Times New Roman" w:cs="Times New Roman"/>
          <w:sz w:val="24"/>
          <w:szCs w:val="24"/>
        </w:rPr>
        <w:t>iMAPS</w:t>
      </w:r>
      <w:proofErr w:type="spellEnd"/>
      <w:r w:rsidRPr="0025040C">
        <w:rPr>
          <w:rFonts w:ascii="Times New Roman" w:eastAsia="Times New Roman" w:hAnsi="Times New Roman" w:cs="Times New Roman"/>
          <w:sz w:val="24"/>
          <w:szCs w:val="24"/>
        </w:rPr>
        <w:t xml:space="preserve"> conference was centered around a survey that focused on what companies look for in potential hires. Because this was an early version of the survey, our feedback was limited to critiquing what the industry wants from the students. </w:t>
      </w:r>
    </w:p>
    <w:p w14:paraId="191AC195" w14:textId="7BC386F6" w:rsidR="004D367C" w:rsidRDefault="0025040C" w:rsidP="00322664">
      <w:pPr>
        <w:pStyle w:val="ListParagraph"/>
        <w:numPr>
          <w:ilvl w:val="0"/>
          <w:numId w:val="21"/>
        </w:numPr>
        <w:spacing w:before="240" w:after="240"/>
        <w:rPr>
          <w:rFonts w:ascii="Times New Roman" w:eastAsia="Times New Roman" w:hAnsi="Times New Roman" w:cs="Times New Roman"/>
          <w:sz w:val="24"/>
          <w:szCs w:val="24"/>
        </w:rPr>
      </w:pPr>
      <w:r w:rsidRPr="00A3499E">
        <w:rPr>
          <w:rFonts w:ascii="Times New Roman" w:eastAsia="Times New Roman" w:hAnsi="Times New Roman" w:cs="Times New Roman"/>
          <w:sz w:val="24"/>
          <w:szCs w:val="24"/>
        </w:rPr>
        <w:t>The most important answer that was provided was the relationship MRSI naturally sees between Academia and Industry. The relationship he sees goes as follows, “</w:t>
      </w:r>
      <w:r w:rsidRPr="004D367C">
        <w:rPr>
          <w:rFonts w:ascii="Times New Roman" w:eastAsia="Times New Roman" w:hAnsi="Times New Roman" w:cs="Times New Roman"/>
          <w:i/>
          <w:iCs/>
          <w:sz w:val="24"/>
          <w:szCs w:val="24"/>
        </w:rPr>
        <w:t>The advancement of technology from Academia drives innovation that Venture capitalists fund spawning growth. Once an economically feasible path is determined, the initiation of standards will optimize efficiencies creating the product.</w:t>
      </w:r>
      <w:r w:rsidRPr="00A3499E">
        <w:rPr>
          <w:rFonts w:ascii="Times New Roman" w:eastAsia="Times New Roman" w:hAnsi="Times New Roman" w:cs="Times New Roman"/>
          <w:sz w:val="24"/>
          <w:szCs w:val="24"/>
        </w:rPr>
        <w:t xml:space="preserve">” This relationship makes sense but questions if MRSI thinks LEAP is a correct addition. </w:t>
      </w:r>
      <w:r w:rsidR="00853CD3">
        <w:rPr>
          <w:rFonts w:ascii="Times New Roman" w:eastAsia="Times New Roman" w:hAnsi="Times New Roman" w:cs="Times New Roman"/>
          <w:sz w:val="24"/>
          <w:szCs w:val="24"/>
        </w:rPr>
        <w:br/>
      </w:r>
    </w:p>
    <w:p w14:paraId="653780BC" w14:textId="7BE847E3" w:rsidR="0025040C" w:rsidRPr="00A3499E" w:rsidRDefault="0025040C" w:rsidP="00A3499E">
      <w:pPr>
        <w:pStyle w:val="ListParagraph"/>
        <w:numPr>
          <w:ilvl w:val="0"/>
          <w:numId w:val="21"/>
        </w:numPr>
        <w:spacing w:before="240" w:after="240"/>
        <w:rPr>
          <w:rFonts w:ascii="Times New Roman" w:eastAsia="Times New Roman" w:hAnsi="Times New Roman" w:cs="Times New Roman"/>
          <w:sz w:val="24"/>
          <w:szCs w:val="24"/>
        </w:rPr>
      </w:pPr>
      <w:r w:rsidRPr="00A3499E">
        <w:rPr>
          <w:rFonts w:ascii="Times New Roman" w:eastAsia="Times New Roman" w:hAnsi="Times New Roman" w:cs="Times New Roman"/>
          <w:sz w:val="24"/>
          <w:szCs w:val="24"/>
        </w:rPr>
        <w:t xml:space="preserve">Since the venture capitalists are the natural middleman between Academia and Industry, the addition of LEAP could be mistaken for a replacement of venture capitalists. When advertising the facility to industry, the promoted features should be the open space for industry feedback on innovation and allowing involvement during the early stages of discovery. </w:t>
      </w:r>
    </w:p>
    <w:p w14:paraId="1D52A575" w14:textId="52E30688" w:rsidR="0025040C" w:rsidRPr="0025040C" w:rsidRDefault="0025040C" w:rsidP="0025040C">
      <w:pPr>
        <w:spacing w:before="240" w:after="240"/>
        <w:ind w:firstLine="720"/>
        <w:rPr>
          <w:rFonts w:ascii="Times New Roman" w:eastAsia="Times New Roman" w:hAnsi="Times New Roman" w:cs="Times New Roman"/>
          <w:b/>
          <w:bCs/>
          <w:sz w:val="24"/>
          <w:szCs w:val="24"/>
        </w:rPr>
      </w:pPr>
      <w:r w:rsidRPr="0025040C">
        <w:rPr>
          <w:rFonts w:ascii="Times New Roman" w:eastAsia="Times New Roman" w:hAnsi="Times New Roman" w:cs="Times New Roman"/>
          <w:b/>
          <w:bCs/>
          <w:sz w:val="24"/>
          <w:szCs w:val="24"/>
        </w:rPr>
        <w:t>6.</w:t>
      </w:r>
      <w:r w:rsidR="005A0776">
        <w:rPr>
          <w:rFonts w:ascii="Times New Roman" w:eastAsia="Times New Roman" w:hAnsi="Times New Roman" w:cs="Times New Roman"/>
          <w:b/>
          <w:bCs/>
          <w:sz w:val="24"/>
          <w:szCs w:val="24"/>
        </w:rPr>
        <w:t>2</w:t>
      </w:r>
      <w:r w:rsidRPr="0025040C">
        <w:rPr>
          <w:rFonts w:ascii="Times New Roman" w:eastAsia="Times New Roman" w:hAnsi="Times New Roman" w:cs="Times New Roman"/>
          <w:b/>
          <w:bCs/>
          <w:sz w:val="24"/>
          <w:szCs w:val="24"/>
        </w:rPr>
        <w:t xml:space="preserve">.2 Headwall </w:t>
      </w:r>
      <w:r w:rsidR="00FD1CD0">
        <w:rPr>
          <w:rFonts w:ascii="Times New Roman" w:eastAsia="Times New Roman" w:hAnsi="Times New Roman" w:cs="Times New Roman"/>
          <w:b/>
          <w:bCs/>
          <w:sz w:val="24"/>
          <w:szCs w:val="24"/>
        </w:rPr>
        <w:t>Discussion</w:t>
      </w:r>
    </w:p>
    <w:p w14:paraId="06A24855" w14:textId="77777777" w:rsidR="0025040C" w:rsidRPr="0025040C" w:rsidRDefault="0025040C" w:rsidP="0025040C">
      <w:pPr>
        <w:spacing w:before="240" w:after="240"/>
        <w:ind w:firstLine="720"/>
        <w:rPr>
          <w:rFonts w:ascii="Times New Roman" w:eastAsia="Times New Roman" w:hAnsi="Times New Roman" w:cs="Times New Roman"/>
          <w:sz w:val="24"/>
          <w:szCs w:val="24"/>
        </w:rPr>
      </w:pPr>
      <w:r w:rsidRPr="0025040C">
        <w:rPr>
          <w:rFonts w:ascii="Times New Roman" w:eastAsia="Times New Roman" w:hAnsi="Times New Roman" w:cs="Times New Roman"/>
          <w:sz w:val="24"/>
          <w:szCs w:val="24"/>
        </w:rPr>
        <w:t xml:space="preserve">Our second industry outreach, Headwall Photonics, made it clear that while they understand student projects are a part of the WPI curriculum, the prospect of a 3-term student project to them does not seem like a good use of time. At the top of the study we made our surveys thinking student projects were an enticing offer we could give to companies. While MRSI’s feedback was focused on how students can be better with communication skills, Headwall’s discussion focused on what makes LEAP appealing. Instead of student projects, the open space prototyping and testing capabilities are what interested Headwall. </w:t>
      </w:r>
    </w:p>
    <w:p w14:paraId="10BFA196" w14:textId="2EFCA3F6" w:rsidR="000C58A7" w:rsidRPr="00322664" w:rsidRDefault="0025040C" w:rsidP="00322664">
      <w:pPr>
        <w:pStyle w:val="ListParagraph"/>
        <w:numPr>
          <w:ilvl w:val="0"/>
          <w:numId w:val="22"/>
        </w:numPr>
        <w:spacing w:before="240" w:after="240"/>
        <w:rPr>
          <w:rFonts w:ascii="Times New Roman" w:eastAsia="Times New Roman" w:hAnsi="Times New Roman" w:cs="Times New Roman"/>
          <w:sz w:val="24"/>
          <w:szCs w:val="24"/>
        </w:rPr>
      </w:pPr>
      <w:r w:rsidRPr="00322664">
        <w:rPr>
          <w:rFonts w:ascii="Times New Roman" w:eastAsia="Times New Roman" w:hAnsi="Times New Roman" w:cs="Times New Roman"/>
          <w:sz w:val="24"/>
          <w:szCs w:val="24"/>
        </w:rPr>
        <w:t xml:space="preserve">For a mid-size company transitioning to turn-key systems an open space facility’s strongest draws are their prototyping and machining capabilities. Interest in perfecting their spectrometers in the drone application is shown through the list of machines which fortunately are all on the list of equipment LEAP will have in its open workspace. </w:t>
      </w:r>
      <w:r w:rsidR="000C58A7" w:rsidRPr="00322664">
        <w:rPr>
          <w:rFonts w:ascii="Times New Roman" w:eastAsia="Times New Roman" w:hAnsi="Times New Roman" w:cs="Times New Roman"/>
          <w:sz w:val="24"/>
          <w:szCs w:val="24"/>
        </w:rPr>
        <w:br/>
      </w:r>
    </w:p>
    <w:p w14:paraId="11925BC5" w14:textId="091208C2" w:rsidR="000C58A7" w:rsidRDefault="0025040C" w:rsidP="00392915">
      <w:pPr>
        <w:pStyle w:val="ListParagraph"/>
        <w:numPr>
          <w:ilvl w:val="0"/>
          <w:numId w:val="22"/>
        </w:numPr>
        <w:spacing w:before="240" w:after="240"/>
        <w:rPr>
          <w:rFonts w:ascii="Times New Roman" w:eastAsia="Times New Roman" w:hAnsi="Times New Roman" w:cs="Times New Roman"/>
          <w:sz w:val="24"/>
          <w:szCs w:val="24"/>
        </w:rPr>
      </w:pPr>
      <w:r w:rsidRPr="00392915">
        <w:rPr>
          <w:rFonts w:ascii="Times New Roman" w:eastAsia="Times New Roman" w:hAnsi="Times New Roman" w:cs="Times New Roman"/>
          <w:sz w:val="24"/>
          <w:szCs w:val="24"/>
        </w:rPr>
        <w:t xml:space="preserve">Alongside the equipment, their shift in focus as a company makes Photonics students with a background in software development desirable. In the future, when working with companies like Headwall, introducing our students to software development in the Photonics industry should be a focus of the facility. </w:t>
      </w:r>
      <w:r w:rsidR="007E14A1">
        <w:rPr>
          <w:rFonts w:ascii="Times New Roman" w:eastAsia="Times New Roman" w:hAnsi="Times New Roman" w:cs="Times New Roman"/>
          <w:sz w:val="24"/>
          <w:szCs w:val="24"/>
        </w:rPr>
        <w:br/>
      </w:r>
    </w:p>
    <w:p w14:paraId="1ABD9BA7" w14:textId="23D33F14" w:rsidR="0025040C" w:rsidRPr="00392915" w:rsidRDefault="0025040C" w:rsidP="00392915">
      <w:pPr>
        <w:pStyle w:val="ListParagraph"/>
        <w:numPr>
          <w:ilvl w:val="0"/>
          <w:numId w:val="22"/>
        </w:numPr>
        <w:spacing w:before="240" w:after="240"/>
        <w:rPr>
          <w:rFonts w:ascii="Times New Roman" w:eastAsia="Times New Roman" w:hAnsi="Times New Roman" w:cs="Times New Roman"/>
          <w:sz w:val="24"/>
          <w:szCs w:val="24"/>
        </w:rPr>
      </w:pPr>
      <w:r w:rsidRPr="00392915">
        <w:rPr>
          <w:rFonts w:ascii="Times New Roman" w:eastAsia="Times New Roman" w:hAnsi="Times New Roman" w:cs="Times New Roman"/>
          <w:sz w:val="24"/>
          <w:szCs w:val="24"/>
        </w:rPr>
        <w:t xml:space="preserve">Through a clearer understanding of the practical application industries use when considering facilities like LEAP, we can better predict the aspects of LEAP we need to </w:t>
      </w:r>
      <w:r w:rsidRPr="00392915">
        <w:rPr>
          <w:rFonts w:ascii="Times New Roman" w:eastAsia="Times New Roman" w:hAnsi="Times New Roman" w:cs="Times New Roman"/>
          <w:sz w:val="24"/>
          <w:szCs w:val="24"/>
        </w:rPr>
        <w:lastRenderedPageBreak/>
        <w:t xml:space="preserve">advertise to these Industries. </w:t>
      </w:r>
      <w:r w:rsidR="007E14A1">
        <w:rPr>
          <w:rFonts w:ascii="Times New Roman" w:eastAsia="Times New Roman" w:hAnsi="Times New Roman" w:cs="Times New Roman"/>
          <w:sz w:val="24"/>
          <w:szCs w:val="24"/>
        </w:rPr>
        <w:t xml:space="preserve">This includes </w:t>
      </w:r>
      <w:r w:rsidR="008B0D4E">
        <w:rPr>
          <w:rFonts w:ascii="Times New Roman" w:eastAsia="Times New Roman" w:hAnsi="Times New Roman" w:cs="Times New Roman"/>
          <w:sz w:val="24"/>
          <w:szCs w:val="24"/>
        </w:rPr>
        <w:t xml:space="preserve">catering </w:t>
      </w:r>
      <w:r w:rsidR="007E14A1">
        <w:rPr>
          <w:rFonts w:ascii="Times New Roman" w:eastAsia="Times New Roman" w:hAnsi="Times New Roman" w:cs="Times New Roman"/>
          <w:sz w:val="24"/>
          <w:szCs w:val="24"/>
        </w:rPr>
        <w:t xml:space="preserve">student projects </w:t>
      </w:r>
      <w:r w:rsidR="008B0D4E">
        <w:rPr>
          <w:rFonts w:ascii="Times New Roman" w:eastAsia="Times New Roman" w:hAnsi="Times New Roman" w:cs="Times New Roman"/>
          <w:sz w:val="24"/>
          <w:szCs w:val="24"/>
        </w:rPr>
        <w:t xml:space="preserve">to industry needs and </w:t>
      </w:r>
      <w:r w:rsidR="00D9047F">
        <w:rPr>
          <w:rFonts w:ascii="Times New Roman" w:eastAsia="Times New Roman" w:hAnsi="Times New Roman" w:cs="Times New Roman"/>
          <w:sz w:val="24"/>
          <w:szCs w:val="24"/>
        </w:rPr>
        <w:t xml:space="preserve">focusing open space to </w:t>
      </w:r>
      <w:r w:rsidR="00A8406D">
        <w:rPr>
          <w:rFonts w:ascii="Times New Roman" w:eastAsia="Times New Roman" w:hAnsi="Times New Roman" w:cs="Times New Roman"/>
          <w:sz w:val="24"/>
          <w:szCs w:val="24"/>
        </w:rPr>
        <w:t xml:space="preserve">prototyping and </w:t>
      </w:r>
      <w:r w:rsidR="0039505E">
        <w:rPr>
          <w:rFonts w:ascii="Times New Roman" w:eastAsia="Times New Roman" w:hAnsi="Times New Roman" w:cs="Times New Roman"/>
          <w:sz w:val="24"/>
          <w:szCs w:val="24"/>
        </w:rPr>
        <w:t xml:space="preserve">experimenting to draw in industry </w:t>
      </w:r>
      <w:r w:rsidR="00045112">
        <w:rPr>
          <w:rFonts w:ascii="Times New Roman" w:eastAsia="Times New Roman" w:hAnsi="Times New Roman" w:cs="Times New Roman"/>
          <w:sz w:val="24"/>
          <w:szCs w:val="24"/>
        </w:rPr>
        <w:t>interest.</w:t>
      </w:r>
    </w:p>
    <w:p w14:paraId="77092709" w14:textId="77777777" w:rsidR="0025040C" w:rsidRPr="0025040C" w:rsidRDefault="0025040C" w:rsidP="0025040C">
      <w:pPr>
        <w:spacing w:before="240" w:after="240"/>
        <w:ind w:firstLine="720"/>
        <w:rPr>
          <w:rFonts w:ascii="Times New Roman" w:eastAsia="Times New Roman" w:hAnsi="Times New Roman" w:cs="Times New Roman"/>
          <w:sz w:val="24"/>
          <w:szCs w:val="24"/>
        </w:rPr>
      </w:pPr>
    </w:p>
    <w:p w14:paraId="352B8E83" w14:textId="3974EAEE" w:rsidR="0025040C" w:rsidRPr="0025040C" w:rsidRDefault="0025040C" w:rsidP="0025040C">
      <w:pPr>
        <w:spacing w:before="240" w:after="240"/>
        <w:ind w:firstLine="720"/>
        <w:rPr>
          <w:rFonts w:ascii="Times New Roman" w:eastAsia="Times New Roman" w:hAnsi="Times New Roman" w:cs="Times New Roman"/>
          <w:b/>
          <w:bCs/>
          <w:sz w:val="24"/>
          <w:szCs w:val="24"/>
        </w:rPr>
      </w:pPr>
      <w:r w:rsidRPr="0025040C">
        <w:rPr>
          <w:rFonts w:ascii="Times New Roman" w:eastAsia="Times New Roman" w:hAnsi="Times New Roman" w:cs="Times New Roman"/>
          <w:b/>
          <w:bCs/>
          <w:sz w:val="24"/>
          <w:szCs w:val="24"/>
        </w:rPr>
        <w:t>6.</w:t>
      </w:r>
      <w:r w:rsidR="005A0776">
        <w:rPr>
          <w:rFonts w:ascii="Times New Roman" w:eastAsia="Times New Roman" w:hAnsi="Times New Roman" w:cs="Times New Roman"/>
          <w:b/>
          <w:bCs/>
          <w:sz w:val="24"/>
          <w:szCs w:val="24"/>
        </w:rPr>
        <w:t>2</w:t>
      </w:r>
      <w:r w:rsidRPr="0025040C">
        <w:rPr>
          <w:rFonts w:ascii="Times New Roman" w:eastAsia="Times New Roman" w:hAnsi="Times New Roman" w:cs="Times New Roman"/>
          <w:b/>
          <w:bCs/>
          <w:sz w:val="24"/>
          <w:szCs w:val="24"/>
        </w:rPr>
        <w:t>.3 CYC Tech and the effect on OSA/NES</w:t>
      </w:r>
    </w:p>
    <w:p w14:paraId="2428A777" w14:textId="1328C243" w:rsidR="00443F2D" w:rsidRDefault="0025040C" w:rsidP="004B6286">
      <w:pPr>
        <w:spacing w:before="240" w:after="240"/>
        <w:ind w:firstLine="720"/>
        <w:rPr>
          <w:rFonts w:ascii="Times New Roman" w:eastAsia="Times New Roman" w:hAnsi="Times New Roman" w:cs="Times New Roman"/>
          <w:sz w:val="24"/>
          <w:szCs w:val="24"/>
        </w:rPr>
      </w:pPr>
      <w:r w:rsidRPr="0025040C">
        <w:rPr>
          <w:rFonts w:ascii="Times New Roman" w:eastAsia="Times New Roman" w:hAnsi="Times New Roman" w:cs="Times New Roman"/>
          <w:sz w:val="24"/>
          <w:szCs w:val="24"/>
        </w:rPr>
        <w:t>After speaking with Dr. Smith of CYC, the impact LEAP can have has already been in the works during the duration of the study’s timeline. Allowing for OSA/NES to utilize the LEAP facility for conferences was a big step forward for OSA/NES.</w:t>
      </w:r>
      <w:r w:rsidR="00134A97">
        <w:rPr>
          <w:rFonts w:ascii="Times New Roman" w:eastAsia="Times New Roman" w:hAnsi="Times New Roman" w:cs="Times New Roman"/>
          <w:sz w:val="24"/>
          <w:szCs w:val="24"/>
        </w:rPr>
        <w:t xml:space="preserve"> OSA/NES </w:t>
      </w:r>
      <w:r w:rsidR="006E4262">
        <w:rPr>
          <w:rFonts w:ascii="Times New Roman" w:eastAsia="Times New Roman" w:hAnsi="Times New Roman" w:cs="Times New Roman"/>
          <w:sz w:val="24"/>
          <w:szCs w:val="24"/>
        </w:rPr>
        <w:t xml:space="preserve">primarily wants access to the students from the facility. With student presentations and projects at these meetings it allows for </w:t>
      </w:r>
      <w:r w:rsidR="00F6748B">
        <w:rPr>
          <w:rFonts w:ascii="Times New Roman" w:eastAsia="Times New Roman" w:hAnsi="Times New Roman" w:cs="Times New Roman"/>
          <w:sz w:val="24"/>
          <w:szCs w:val="24"/>
        </w:rPr>
        <w:t xml:space="preserve">both groups to </w:t>
      </w:r>
      <w:r w:rsidR="00E92D2C">
        <w:rPr>
          <w:rFonts w:ascii="Times New Roman" w:eastAsia="Times New Roman" w:hAnsi="Times New Roman" w:cs="Times New Roman"/>
          <w:sz w:val="24"/>
          <w:szCs w:val="24"/>
        </w:rPr>
        <w:t xml:space="preserve">benefit from the networking conference meetings and talks OSA/NES is best known for. The two main </w:t>
      </w:r>
      <w:r w:rsidR="003920CB">
        <w:rPr>
          <w:rFonts w:ascii="Times New Roman" w:eastAsia="Times New Roman" w:hAnsi="Times New Roman" w:cs="Times New Roman"/>
          <w:sz w:val="24"/>
          <w:szCs w:val="24"/>
        </w:rPr>
        <w:t>suggestions for LEAP from CYC Tech and OSA/NES are as follows.</w:t>
      </w:r>
    </w:p>
    <w:p w14:paraId="1AC57341" w14:textId="7C5F41E0" w:rsidR="00626B88" w:rsidRDefault="0025040C" w:rsidP="00322664">
      <w:pPr>
        <w:pStyle w:val="ListParagraph"/>
        <w:numPr>
          <w:ilvl w:val="0"/>
          <w:numId w:val="23"/>
        </w:numPr>
        <w:spacing w:before="240" w:after="240"/>
        <w:rPr>
          <w:rFonts w:ascii="Times New Roman" w:eastAsia="Times New Roman" w:hAnsi="Times New Roman" w:cs="Times New Roman"/>
          <w:sz w:val="24"/>
          <w:szCs w:val="24"/>
        </w:rPr>
      </w:pPr>
      <w:r w:rsidRPr="00626B88">
        <w:rPr>
          <w:rFonts w:ascii="Times New Roman" w:eastAsia="Times New Roman" w:hAnsi="Times New Roman" w:cs="Times New Roman"/>
          <w:sz w:val="24"/>
          <w:szCs w:val="24"/>
        </w:rPr>
        <w:t>In the future, OSA/NES hopes LEAP creat</w:t>
      </w:r>
      <w:r w:rsidR="00443F2D" w:rsidRPr="00626B88">
        <w:rPr>
          <w:rFonts w:ascii="Times New Roman" w:eastAsia="Times New Roman" w:hAnsi="Times New Roman" w:cs="Times New Roman"/>
          <w:sz w:val="24"/>
          <w:szCs w:val="24"/>
        </w:rPr>
        <w:t>es</w:t>
      </w:r>
      <w:r w:rsidRPr="00626B88">
        <w:rPr>
          <w:rFonts w:ascii="Times New Roman" w:eastAsia="Times New Roman" w:hAnsi="Times New Roman" w:cs="Times New Roman"/>
          <w:sz w:val="24"/>
          <w:szCs w:val="24"/>
        </w:rPr>
        <w:t xml:space="preserve"> an atmosphere that promotes a healthy interest in Photonics from students. With student outreach from LEAP, the exposure to OSA/NES gives students a rare opportunity to network with companies in a field before they finish their undergraduate degree. </w:t>
      </w:r>
      <w:r w:rsidR="00626B88">
        <w:rPr>
          <w:rFonts w:ascii="Times New Roman" w:eastAsia="Times New Roman" w:hAnsi="Times New Roman" w:cs="Times New Roman"/>
          <w:sz w:val="24"/>
          <w:szCs w:val="24"/>
        </w:rPr>
        <w:br/>
      </w:r>
    </w:p>
    <w:p w14:paraId="66869C6A" w14:textId="77777777" w:rsidR="00626B88" w:rsidRDefault="0025040C" w:rsidP="00626B88">
      <w:pPr>
        <w:pStyle w:val="ListParagraph"/>
        <w:numPr>
          <w:ilvl w:val="0"/>
          <w:numId w:val="23"/>
        </w:numPr>
        <w:spacing w:before="240" w:after="240"/>
        <w:rPr>
          <w:rFonts w:ascii="Times New Roman" w:eastAsia="Times New Roman" w:hAnsi="Times New Roman" w:cs="Times New Roman"/>
          <w:sz w:val="24"/>
          <w:szCs w:val="24"/>
        </w:rPr>
      </w:pPr>
      <w:r w:rsidRPr="00626B88">
        <w:rPr>
          <w:rFonts w:ascii="Times New Roman" w:eastAsia="Times New Roman" w:hAnsi="Times New Roman" w:cs="Times New Roman"/>
          <w:sz w:val="24"/>
          <w:szCs w:val="24"/>
        </w:rPr>
        <w:t xml:space="preserve">While student projects are not advised to be the main focus of LEAP, the opportunity to have student projects financed by a company they get to network with can bring students into LEAP and OSA/NES and help boost membership and attendance at OSA/NES meetings. </w:t>
      </w:r>
    </w:p>
    <w:p w14:paraId="0766F5A0" w14:textId="554CFE59" w:rsidR="005737FE" w:rsidRPr="00D52DFD" w:rsidRDefault="0025040C" w:rsidP="00D52DFD">
      <w:pPr>
        <w:spacing w:before="240" w:after="240"/>
        <w:ind w:firstLine="420"/>
        <w:rPr>
          <w:rFonts w:ascii="Times New Roman" w:eastAsia="Times New Roman" w:hAnsi="Times New Roman" w:cs="Times New Roman"/>
          <w:sz w:val="24"/>
          <w:szCs w:val="24"/>
        </w:rPr>
      </w:pPr>
      <w:r w:rsidRPr="00626B88">
        <w:rPr>
          <w:rFonts w:ascii="Times New Roman" w:eastAsia="Times New Roman" w:hAnsi="Times New Roman" w:cs="Times New Roman"/>
          <w:sz w:val="24"/>
          <w:szCs w:val="24"/>
        </w:rPr>
        <w:t xml:space="preserve">By helping OSA/NES, LEAP can see a boost in Industry relations which is even exemplified through this study. </w:t>
      </w:r>
      <w:r w:rsidR="001A617A">
        <w:rPr>
          <w:rFonts w:ascii="Times New Roman" w:eastAsia="Times New Roman" w:hAnsi="Times New Roman" w:cs="Times New Roman"/>
          <w:sz w:val="24"/>
          <w:szCs w:val="24"/>
        </w:rPr>
        <w:t>By implementing these suggestions and keeping OS</w:t>
      </w:r>
      <w:r w:rsidR="00D65141">
        <w:rPr>
          <w:rFonts w:ascii="Times New Roman" w:eastAsia="Times New Roman" w:hAnsi="Times New Roman" w:cs="Times New Roman"/>
          <w:sz w:val="24"/>
          <w:szCs w:val="24"/>
        </w:rPr>
        <w:t xml:space="preserve">A/NES close to </w:t>
      </w:r>
      <w:r w:rsidR="006817E8">
        <w:rPr>
          <w:rFonts w:ascii="Times New Roman" w:eastAsia="Times New Roman" w:hAnsi="Times New Roman" w:cs="Times New Roman"/>
          <w:sz w:val="24"/>
          <w:szCs w:val="24"/>
        </w:rPr>
        <w:t>LEAP we can expect a boost in relations between the Industry and</w:t>
      </w:r>
      <w:r w:rsidR="009A0FF0">
        <w:rPr>
          <w:rFonts w:ascii="Times New Roman" w:eastAsia="Times New Roman" w:hAnsi="Times New Roman" w:cs="Times New Roman"/>
          <w:sz w:val="24"/>
          <w:szCs w:val="24"/>
        </w:rPr>
        <w:t xml:space="preserve"> students </w:t>
      </w:r>
      <w:r w:rsidR="004421F7">
        <w:rPr>
          <w:rFonts w:ascii="Times New Roman" w:eastAsia="Times New Roman" w:hAnsi="Times New Roman" w:cs="Times New Roman"/>
          <w:sz w:val="24"/>
          <w:szCs w:val="24"/>
        </w:rPr>
        <w:t xml:space="preserve">through student presentations. Having access to </w:t>
      </w:r>
      <w:r w:rsidR="002E2EF4">
        <w:rPr>
          <w:rFonts w:ascii="Times New Roman" w:eastAsia="Times New Roman" w:hAnsi="Times New Roman" w:cs="Times New Roman"/>
          <w:sz w:val="24"/>
          <w:szCs w:val="24"/>
        </w:rPr>
        <w:t xml:space="preserve">an organization very willing to have students come to their conferences and </w:t>
      </w:r>
      <w:r w:rsidR="00B513C3">
        <w:rPr>
          <w:rFonts w:ascii="Times New Roman" w:eastAsia="Times New Roman" w:hAnsi="Times New Roman" w:cs="Times New Roman"/>
          <w:sz w:val="24"/>
          <w:szCs w:val="24"/>
        </w:rPr>
        <w:t>get the exposure they need is an invaluable resource.</w:t>
      </w:r>
    </w:p>
    <w:p w14:paraId="6378BF06" w14:textId="284AC3E0" w:rsidR="0025040C" w:rsidRPr="0025040C" w:rsidRDefault="0025040C" w:rsidP="00920616">
      <w:pPr>
        <w:spacing w:before="240" w:after="240"/>
        <w:rPr>
          <w:rFonts w:ascii="Times New Roman" w:eastAsia="Times New Roman" w:hAnsi="Times New Roman" w:cs="Times New Roman"/>
          <w:b/>
          <w:bCs/>
          <w:sz w:val="24"/>
          <w:szCs w:val="24"/>
        </w:rPr>
      </w:pPr>
      <w:r w:rsidRPr="0025040C">
        <w:rPr>
          <w:rFonts w:ascii="Times New Roman" w:eastAsia="Times New Roman" w:hAnsi="Times New Roman" w:cs="Times New Roman"/>
          <w:b/>
          <w:bCs/>
          <w:sz w:val="24"/>
          <w:szCs w:val="24"/>
        </w:rPr>
        <w:t>6.</w:t>
      </w:r>
      <w:r w:rsidR="00920616">
        <w:rPr>
          <w:rFonts w:ascii="Times New Roman" w:eastAsia="Times New Roman" w:hAnsi="Times New Roman" w:cs="Times New Roman"/>
          <w:b/>
          <w:bCs/>
          <w:sz w:val="24"/>
          <w:szCs w:val="24"/>
        </w:rPr>
        <w:t>3</w:t>
      </w:r>
      <w:r w:rsidRPr="0025040C">
        <w:rPr>
          <w:rFonts w:ascii="Times New Roman" w:eastAsia="Times New Roman" w:hAnsi="Times New Roman" w:cs="Times New Roman"/>
          <w:b/>
          <w:bCs/>
          <w:sz w:val="24"/>
          <w:szCs w:val="24"/>
        </w:rPr>
        <w:t xml:space="preserve"> </w:t>
      </w:r>
      <w:r w:rsidR="00D52DFD">
        <w:rPr>
          <w:rFonts w:ascii="Times New Roman" w:eastAsia="Times New Roman" w:hAnsi="Times New Roman" w:cs="Times New Roman"/>
          <w:b/>
          <w:bCs/>
          <w:sz w:val="24"/>
          <w:szCs w:val="24"/>
        </w:rPr>
        <w:t>Suggestions</w:t>
      </w:r>
      <w:r w:rsidR="00FD1CD0">
        <w:rPr>
          <w:rFonts w:ascii="Times New Roman" w:eastAsia="Times New Roman" w:hAnsi="Times New Roman" w:cs="Times New Roman"/>
          <w:b/>
          <w:bCs/>
          <w:sz w:val="24"/>
          <w:szCs w:val="24"/>
        </w:rPr>
        <w:t xml:space="preserve"> Developed</w:t>
      </w:r>
      <w:r w:rsidR="00D52DFD">
        <w:rPr>
          <w:rFonts w:ascii="Times New Roman" w:eastAsia="Times New Roman" w:hAnsi="Times New Roman" w:cs="Times New Roman"/>
          <w:b/>
          <w:bCs/>
          <w:sz w:val="24"/>
          <w:szCs w:val="24"/>
        </w:rPr>
        <w:t xml:space="preserve"> </w:t>
      </w:r>
      <w:r w:rsidR="000D14EA">
        <w:rPr>
          <w:rFonts w:ascii="Times New Roman" w:eastAsia="Times New Roman" w:hAnsi="Times New Roman" w:cs="Times New Roman"/>
          <w:b/>
          <w:bCs/>
          <w:sz w:val="24"/>
          <w:szCs w:val="24"/>
        </w:rPr>
        <w:t xml:space="preserve">for the Industry and Academia </w:t>
      </w:r>
    </w:p>
    <w:p w14:paraId="1D9C99E4" w14:textId="490C6F75" w:rsidR="00F36CA2" w:rsidRDefault="0025040C" w:rsidP="0025040C">
      <w:pPr>
        <w:spacing w:before="240" w:after="240"/>
        <w:ind w:firstLine="720"/>
        <w:rPr>
          <w:rFonts w:ascii="Times New Roman" w:eastAsia="Times New Roman" w:hAnsi="Times New Roman" w:cs="Times New Roman"/>
          <w:sz w:val="24"/>
          <w:szCs w:val="24"/>
        </w:rPr>
      </w:pPr>
      <w:r w:rsidRPr="0025040C">
        <w:rPr>
          <w:rFonts w:ascii="Times New Roman" w:eastAsia="Times New Roman" w:hAnsi="Times New Roman" w:cs="Times New Roman"/>
          <w:sz w:val="24"/>
          <w:szCs w:val="24"/>
        </w:rPr>
        <w:t xml:space="preserve">After identifying the societal impact LEAP can have on the industry and </w:t>
      </w:r>
      <w:r w:rsidR="00920616">
        <w:rPr>
          <w:rFonts w:ascii="Times New Roman" w:eastAsia="Times New Roman" w:hAnsi="Times New Roman" w:cs="Times New Roman"/>
          <w:sz w:val="24"/>
          <w:szCs w:val="24"/>
        </w:rPr>
        <w:t>academia</w:t>
      </w:r>
      <w:r w:rsidRPr="0025040C">
        <w:rPr>
          <w:rFonts w:ascii="Times New Roman" w:eastAsia="Times New Roman" w:hAnsi="Times New Roman" w:cs="Times New Roman"/>
          <w:sz w:val="24"/>
          <w:szCs w:val="24"/>
        </w:rPr>
        <w:t xml:space="preserve">, the </w:t>
      </w:r>
      <w:r w:rsidR="00920616">
        <w:rPr>
          <w:rFonts w:ascii="Times New Roman" w:eastAsia="Times New Roman" w:hAnsi="Times New Roman" w:cs="Times New Roman"/>
          <w:sz w:val="24"/>
          <w:szCs w:val="24"/>
        </w:rPr>
        <w:t xml:space="preserve">main </w:t>
      </w:r>
      <w:r w:rsidRPr="0025040C">
        <w:rPr>
          <w:rFonts w:ascii="Times New Roman" w:eastAsia="Times New Roman" w:hAnsi="Times New Roman" w:cs="Times New Roman"/>
          <w:sz w:val="24"/>
          <w:szCs w:val="24"/>
        </w:rPr>
        <w:t xml:space="preserve">takeaway of the study </w:t>
      </w:r>
      <w:r w:rsidR="00920616">
        <w:rPr>
          <w:rFonts w:ascii="Times New Roman" w:eastAsia="Times New Roman" w:hAnsi="Times New Roman" w:cs="Times New Roman"/>
          <w:sz w:val="24"/>
          <w:szCs w:val="24"/>
        </w:rPr>
        <w:t>is</w:t>
      </w:r>
      <w:r w:rsidRPr="0025040C">
        <w:rPr>
          <w:rFonts w:ascii="Times New Roman" w:eastAsia="Times New Roman" w:hAnsi="Times New Roman" w:cs="Times New Roman"/>
          <w:sz w:val="24"/>
          <w:szCs w:val="24"/>
        </w:rPr>
        <w:t xml:space="preserve"> the suggestions and solutions we can provide. </w:t>
      </w:r>
      <w:r w:rsidR="00920616">
        <w:rPr>
          <w:rFonts w:ascii="Times New Roman" w:eastAsia="Times New Roman" w:hAnsi="Times New Roman" w:cs="Times New Roman"/>
          <w:sz w:val="24"/>
          <w:szCs w:val="24"/>
        </w:rPr>
        <w:t>With these suggestions we hope to provide a</w:t>
      </w:r>
      <w:r w:rsidR="00F36CA2">
        <w:rPr>
          <w:rFonts w:ascii="Times New Roman" w:eastAsia="Times New Roman" w:hAnsi="Times New Roman" w:cs="Times New Roman"/>
          <w:sz w:val="24"/>
          <w:szCs w:val="24"/>
        </w:rPr>
        <w:t xml:space="preserve"> clear understanding of where LEAP will impact this field the most both in terms of the societal impact and the technological advancement and impact the open space model will provide. By splitting the suggestions up by </w:t>
      </w:r>
      <w:proofErr w:type="gramStart"/>
      <w:r w:rsidR="00F36CA2">
        <w:rPr>
          <w:rFonts w:ascii="Times New Roman" w:eastAsia="Times New Roman" w:hAnsi="Times New Roman" w:cs="Times New Roman"/>
          <w:sz w:val="24"/>
          <w:szCs w:val="24"/>
        </w:rPr>
        <w:t>group</w:t>
      </w:r>
      <w:proofErr w:type="gramEnd"/>
      <w:r w:rsidR="00F36CA2">
        <w:rPr>
          <w:rFonts w:ascii="Times New Roman" w:eastAsia="Times New Roman" w:hAnsi="Times New Roman" w:cs="Times New Roman"/>
          <w:sz w:val="24"/>
          <w:szCs w:val="24"/>
        </w:rPr>
        <w:t xml:space="preserve"> we attempt to make this paper user friendly to anyone from either group who wants to understand the potential impact or assumed impact based on the current climate in Central MA.</w:t>
      </w:r>
    </w:p>
    <w:p w14:paraId="7D1CC47A" w14:textId="77777777" w:rsidR="00F36CA2" w:rsidRDefault="00F36CA2" w:rsidP="0025040C">
      <w:pPr>
        <w:spacing w:before="240" w:after="240"/>
        <w:ind w:firstLine="720"/>
        <w:rPr>
          <w:rFonts w:ascii="Times New Roman" w:eastAsia="Times New Roman" w:hAnsi="Times New Roman" w:cs="Times New Roman"/>
          <w:sz w:val="24"/>
          <w:szCs w:val="24"/>
        </w:rPr>
      </w:pPr>
    </w:p>
    <w:p w14:paraId="2D75C141" w14:textId="19264B81" w:rsidR="000D14EA" w:rsidRPr="000D14EA" w:rsidRDefault="000D14EA" w:rsidP="00920616">
      <w:pPr>
        <w:spacing w:before="240" w:after="240"/>
        <w:ind w:firstLine="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6.</w:t>
      </w:r>
      <w:r w:rsidR="00920616">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 xml:space="preserve">.1 </w:t>
      </w:r>
      <w:r w:rsidRPr="000D14EA">
        <w:rPr>
          <w:rFonts w:ascii="Times New Roman" w:eastAsia="Times New Roman" w:hAnsi="Times New Roman" w:cs="Times New Roman"/>
          <w:b/>
          <w:bCs/>
          <w:sz w:val="24"/>
          <w:szCs w:val="24"/>
        </w:rPr>
        <w:t>Academia</w:t>
      </w:r>
      <w:r>
        <w:rPr>
          <w:rFonts w:ascii="Times New Roman" w:eastAsia="Times New Roman" w:hAnsi="Times New Roman" w:cs="Times New Roman"/>
          <w:b/>
          <w:bCs/>
          <w:sz w:val="24"/>
          <w:szCs w:val="24"/>
        </w:rPr>
        <w:t xml:space="preserve"> </w:t>
      </w:r>
      <w:r w:rsidR="00CF5BAE">
        <w:rPr>
          <w:rFonts w:ascii="Times New Roman" w:eastAsia="Times New Roman" w:hAnsi="Times New Roman" w:cs="Times New Roman"/>
          <w:b/>
          <w:bCs/>
          <w:sz w:val="24"/>
          <w:szCs w:val="24"/>
        </w:rPr>
        <w:t xml:space="preserve">(QCC/WPI LEAP) </w:t>
      </w:r>
      <w:r>
        <w:rPr>
          <w:rFonts w:ascii="Times New Roman" w:eastAsia="Times New Roman" w:hAnsi="Times New Roman" w:cs="Times New Roman"/>
          <w:b/>
          <w:bCs/>
          <w:sz w:val="24"/>
          <w:szCs w:val="24"/>
        </w:rPr>
        <w:t>Suggestions</w:t>
      </w:r>
    </w:p>
    <w:p w14:paraId="5C38EE1B" w14:textId="4181EE46" w:rsidR="000D14EA" w:rsidRDefault="000D14EA" w:rsidP="000D14E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suggestions for Academia focus on what tools we need to provide to the students</w:t>
      </w:r>
      <w:r w:rsidR="00A65A78">
        <w:rPr>
          <w:rFonts w:ascii="Times New Roman" w:eastAsia="Times New Roman" w:hAnsi="Times New Roman" w:cs="Times New Roman"/>
          <w:sz w:val="24"/>
          <w:szCs w:val="24"/>
        </w:rPr>
        <w:t xml:space="preserve"> from our industry response</w:t>
      </w:r>
      <w:r>
        <w:rPr>
          <w:rFonts w:ascii="Times New Roman" w:eastAsia="Times New Roman" w:hAnsi="Times New Roman" w:cs="Times New Roman"/>
          <w:sz w:val="24"/>
          <w:szCs w:val="24"/>
        </w:rPr>
        <w:t xml:space="preserve">. </w:t>
      </w:r>
      <w:r w:rsidR="00A65A78">
        <w:rPr>
          <w:rFonts w:ascii="Times New Roman" w:eastAsia="Times New Roman" w:hAnsi="Times New Roman" w:cs="Times New Roman"/>
          <w:sz w:val="24"/>
          <w:szCs w:val="24"/>
        </w:rPr>
        <w:t xml:space="preserve">Based on the QCC surveys, we crafted suggestions for the schools to help develop better students for LEAP to utilize. </w:t>
      </w:r>
      <w:r w:rsidR="00F36CA2">
        <w:rPr>
          <w:rFonts w:ascii="Times New Roman" w:eastAsia="Times New Roman" w:hAnsi="Times New Roman" w:cs="Times New Roman"/>
          <w:sz w:val="24"/>
          <w:szCs w:val="24"/>
        </w:rPr>
        <w:t xml:space="preserve">While the LEAP facility will have state of the art equipment and </w:t>
      </w:r>
      <w:r w:rsidR="00840BB6">
        <w:rPr>
          <w:rFonts w:ascii="Times New Roman" w:eastAsia="Times New Roman" w:hAnsi="Times New Roman" w:cs="Times New Roman"/>
          <w:sz w:val="24"/>
          <w:szCs w:val="24"/>
        </w:rPr>
        <w:t xml:space="preserve">industry involvement, the students are what facilitate the change. Student interest in the facility must be high enough to ensure the facility can operate efficiently. </w:t>
      </w:r>
      <w:r>
        <w:rPr>
          <w:rFonts w:ascii="Times New Roman" w:eastAsia="Times New Roman" w:hAnsi="Times New Roman" w:cs="Times New Roman"/>
          <w:sz w:val="24"/>
          <w:szCs w:val="24"/>
        </w:rPr>
        <w:t xml:space="preserve">The </w:t>
      </w:r>
      <w:r w:rsidR="007C5ED3">
        <w:rPr>
          <w:rFonts w:ascii="Times New Roman" w:eastAsia="Times New Roman" w:hAnsi="Times New Roman" w:cs="Times New Roman"/>
          <w:sz w:val="24"/>
          <w:szCs w:val="24"/>
        </w:rPr>
        <w:t>following are suggestions we provide for Academia</w:t>
      </w:r>
      <w:r w:rsidR="00A65A78">
        <w:rPr>
          <w:rFonts w:ascii="Times New Roman" w:eastAsia="Times New Roman" w:hAnsi="Times New Roman" w:cs="Times New Roman"/>
          <w:sz w:val="24"/>
          <w:szCs w:val="24"/>
        </w:rPr>
        <w:t xml:space="preserve"> based on the data sources from our study</w:t>
      </w:r>
      <w:r w:rsidR="007C5ED3">
        <w:rPr>
          <w:rFonts w:ascii="Times New Roman" w:eastAsia="Times New Roman" w:hAnsi="Times New Roman" w:cs="Times New Roman"/>
          <w:sz w:val="24"/>
          <w:szCs w:val="24"/>
        </w:rPr>
        <w:t>.</w:t>
      </w:r>
    </w:p>
    <w:p w14:paraId="7904E718" w14:textId="67F48163" w:rsidR="0034455F" w:rsidRPr="007C5ED3" w:rsidRDefault="00944C86" w:rsidP="007C5ED3">
      <w:pPr>
        <w:pStyle w:val="ListParagraph"/>
        <w:numPr>
          <w:ilvl w:val="0"/>
          <w:numId w:val="25"/>
        </w:numPr>
        <w:spacing w:before="240" w:after="240"/>
        <w:rPr>
          <w:rFonts w:ascii="Times New Roman" w:eastAsia="Times New Roman" w:hAnsi="Times New Roman" w:cs="Times New Roman"/>
          <w:sz w:val="24"/>
          <w:szCs w:val="24"/>
        </w:rPr>
      </w:pPr>
      <w:r w:rsidRPr="007C5ED3">
        <w:rPr>
          <w:rFonts w:ascii="Times New Roman" w:eastAsia="Times New Roman" w:hAnsi="Times New Roman" w:cs="Times New Roman"/>
          <w:sz w:val="24"/>
          <w:szCs w:val="24"/>
        </w:rPr>
        <w:t>I</w:t>
      </w:r>
      <w:r w:rsidR="0025040C" w:rsidRPr="007C5ED3">
        <w:rPr>
          <w:rFonts w:ascii="Times New Roman" w:eastAsia="Times New Roman" w:hAnsi="Times New Roman" w:cs="Times New Roman"/>
          <w:sz w:val="24"/>
          <w:szCs w:val="24"/>
        </w:rPr>
        <w:t xml:space="preserve">n the coming years LEAP should put an emphasis on finding an area where these students can fit in and fully utilize LEAP. </w:t>
      </w:r>
      <w:r w:rsidR="00F337EF" w:rsidRPr="007C5ED3">
        <w:rPr>
          <w:rFonts w:ascii="Times New Roman" w:eastAsia="Times New Roman" w:hAnsi="Times New Roman" w:cs="Times New Roman"/>
          <w:sz w:val="24"/>
          <w:szCs w:val="24"/>
        </w:rPr>
        <w:t xml:space="preserve">With a </w:t>
      </w:r>
      <w:r w:rsidR="00266CD6" w:rsidRPr="007C5ED3">
        <w:rPr>
          <w:rFonts w:ascii="Times New Roman" w:eastAsia="Times New Roman" w:hAnsi="Times New Roman" w:cs="Times New Roman"/>
          <w:sz w:val="24"/>
          <w:szCs w:val="24"/>
        </w:rPr>
        <w:t xml:space="preserve">QCC </w:t>
      </w:r>
      <w:r w:rsidR="00F337EF" w:rsidRPr="007C5ED3">
        <w:rPr>
          <w:rFonts w:ascii="Times New Roman" w:eastAsia="Times New Roman" w:hAnsi="Times New Roman" w:cs="Times New Roman"/>
          <w:sz w:val="24"/>
          <w:szCs w:val="24"/>
        </w:rPr>
        <w:t>partnership</w:t>
      </w:r>
      <w:r w:rsidR="00266CD6" w:rsidRPr="007C5ED3">
        <w:rPr>
          <w:rFonts w:ascii="Times New Roman" w:eastAsia="Times New Roman" w:hAnsi="Times New Roman" w:cs="Times New Roman"/>
          <w:sz w:val="24"/>
          <w:szCs w:val="24"/>
        </w:rPr>
        <w:t>,</w:t>
      </w:r>
      <w:r w:rsidR="00F337EF" w:rsidRPr="007C5ED3">
        <w:rPr>
          <w:rFonts w:ascii="Times New Roman" w:eastAsia="Times New Roman" w:hAnsi="Times New Roman" w:cs="Times New Roman"/>
          <w:sz w:val="24"/>
          <w:szCs w:val="24"/>
        </w:rPr>
        <w:t xml:space="preserve"> a potential issue that can surface is marketing </w:t>
      </w:r>
      <w:r w:rsidR="0086772C" w:rsidRPr="007C5ED3">
        <w:rPr>
          <w:rFonts w:ascii="Times New Roman" w:eastAsia="Times New Roman" w:hAnsi="Times New Roman" w:cs="Times New Roman"/>
          <w:sz w:val="24"/>
          <w:szCs w:val="24"/>
        </w:rPr>
        <w:t xml:space="preserve">Associate degrees to </w:t>
      </w:r>
      <w:r w:rsidR="00C265A5" w:rsidRPr="007C5ED3">
        <w:rPr>
          <w:rFonts w:ascii="Times New Roman" w:eastAsia="Times New Roman" w:hAnsi="Times New Roman" w:cs="Times New Roman"/>
          <w:sz w:val="24"/>
          <w:szCs w:val="24"/>
        </w:rPr>
        <w:t>mid-size</w:t>
      </w:r>
      <w:r w:rsidR="0086772C" w:rsidRPr="007C5ED3">
        <w:rPr>
          <w:rFonts w:ascii="Times New Roman" w:eastAsia="Times New Roman" w:hAnsi="Times New Roman" w:cs="Times New Roman"/>
          <w:sz w:val="24"/>
          <w:szCs w:val="24"/>
        </w:rPr>
        <w:t xml:space="preserve"> companies</w:t>
      </w:r>
      <w:r w:rsidR="00C265A5" w:rsidRPr="007C5ED3">
        <w:rPr>
          <w:rFonts w:ascii="Times New Roman" w:eastAsia="Times New Roman" w:hAnsi="Times New Roman" w:cs="Times New Roman"/>
          <w:sz w:val="24"/>
          <w:szCs w:val="24"/>
        </w:rPr>
        <w:t xml:space="preserve">. </w:t>
      </w:r>
      <w:r w:rsidR="00F629CA" w:rsidRPr="007C5ED3">
        <w:rPr>
          <w:rFonts w:ascii="Times New Roman" w:eastAsia="Times New Roman" w:hAnsi="Times New Roman" w:cs="Times New Roman"/>
          <w:sz w:val="24"/>
          <w:szCs w:val="24"/>
        </w:rPr>
        <w:t>When speaking to Dr. Carson</w:t>
      </w:r>
      <w:r w:rsidR="00C61C85" w:rsidRPr="007C5ED3">
        <w:rPr>
          <w:rFonts w:ascii="Times New Roman" w:eastAsia="Times New Roman" w:hAnsi="Times New Roman" w:cs="Times New Roman"/>
          <w:sz w:val="24"/>
          <w:szCs w:val="24"/>
        </w:rPr>
        <w:t xml:space="preserve">, providing the suggestion that they would be more involved in the prototyping and experimenting technology </w:t>
      </w:r>
      <w:r w:rsidR="00166019" w:rsidRPr="007C5ED3">
        <w:rPr>
          <w:rFonts w:ascii="Times New Roman" w:eastAsia="Times New Roman" w:hAnsi="Times New Roman" w:cs="Times New Roman"/>
          <w:sz w:val="24"/>
          <w:szCs w:val="24"/>
        </w:rPr>
        <w:t xml:space="preserve">at LEAP. </w:t>
      </w:r>
      <w:r w:rsidR="00DF6FA6" w:rsidRPr="007C5ED3">
        <w:rPr>
          <w:rFonts w:ascii="Times New Roman" w:eastAsia="Times New Roman" w:hAnsi="Times New Roman" w:cs="Times New Roman"/>
          <w:sz w:val="24"/>
          <w:szCs w:val="24"/>
        </w:rPr>
        <w:t xml:space="preserve">Since Headwall Photonics testing facilities do not require a bachelors, </w:t>
      </w:r>
      <w:r w:rsidR="00CA3083" w:rsidRPr="007C5ED3">
        <w:rPr>
          <w:rFonts w:ascii="Times New Roman" w:eastAsia="Times New Roman" w:hAnsi="Times New Roman" w:cs="Times New Roman"/>
          <w:sz w:val="24"/>
          <w:szCs w:val="24"/>
        </w:rPr>
        <w:t xml:space="preserve">pushing QCC students towards </w:t>
      </w:r>
      <w:r w:rsidR="00FB221D" w:rsidRPr="007C5ED3">
        <w:rPr>
          <w:rFonts w:ascii="Times New Roman" w:eastAsia="Times New Roman" w:hAnsi="Times New Roman" w:cs="Times New Roman"/>
          <w:sz w:val="24"/>
          <w:szCs w:val="24"/>
        </w:rPr>
        <w:t>this equipment</w:t>
      </w:r>
      <w:r w:rsidR="00CA3083" w:rsidRPr="007C5ED3">
        <w:rPr>
          <w:rFonts w:ascii="Times New Roman" w:eastAsia="Times New Roman" w:hAnsi="Times New Roman" w:cs="Times New Roman"/>
          <w:sz w:val="24"/>
          <w:szCs w:val="24"/>
        </w:rPr>
        <w:t xml:space="preserve"> can </w:t>
      </w:r>
      <w:r w:rsidR="00F673A4" w:rsidRPr="007C5ED3">
        <w:rPr>
          <w:rFonts w:ascii="Times New Roman" w:eastAsia="Times New Roman" w:hAnsi="Times New Roman" w:cs="Times New Roman"/>
          <w:sz w:val="24"/>
          <w:szCs w:val="24"/>
        </w:rPr>
        <w:t>help benefit the facility and the QCC students in the future.</w:t>
      </w:r>
      <w:r w:rsidR="00F629CA" w:rsidRPr="007C5ED3">
        <w:rPr>
          <w:rFonts w:ascii="Times New Roman" w:eastAsia="Times New Roman" w:hAnsi="Times New Roman" w:cs="Times New Roman"/>
          <w:sz w:val="24"/>
          <w:szCs w:val="24"/>
        </w:rPr>
        <w:br/>
      </w:r>
    </w:p>
    <w:p w14:paraId="2A453022" w14:textId="52514F99" w:rsidR="0025040C" w:rsidRPr="00F337EF" w:rsidRDefault="0025040C" w:rsidP="00F337EF">
      <w:pPr>
        <w:pStyle w:val="ListParagraph"/>
        <w:numPr>
          <w:ilvl w:val="0"/>
          <w:numId w:val="25"/>
        </w:numPr>
        <w:spacing w:before="240" w:after="240"/>
        <w:rPr>
          <w:rFonts w:ascii="Times New Roman" w:eastAsia="Times New Roman" w:hAnsi="Times New Roman" w:cs="Times New Roman"/>
          <w:sz w:val="24"/>
          <w:szCs w:val="24"/>
        </w:rPr>
      </w:pPr>
      <w:r w:rsidRPr="00944C86">
        <w:rPr>
          <w:rFonts w:ascii="Times New Roman" w:eastAsia="Times New Roman" w:hAnsi="Times New Roman" w:cs="Times New Roman"/>
          <w:sz w:val="24"/>
          <w:szCs w:val="24"/>
        </w:rPr>
        <w:t xml:space="preserve">From our industry feedback, the students that LEAP create need to have great communication skills, be open to other areas like Software Development, and have an interest in networking conferences like OSA/NES and </w:t>
      </w:r>
      <w:proofErr w:type="spellStart"/>
      <w:r w:rsidRPr="00944C86">
        <w:rPr>
          <w:rFonts w:ascii="Times New Roman" w:eastAsia="Times New Roman" w:hAnsi="Times New Roman" w:cs="Times New Roman"/>
          <w:sz w:val="24"/>
          <w:szCs w:val="24"/>
        </w:rPr>
        <w:t>iMAPS</w:t>
      </w:r>
      <w:proofErr w:type="spellEnd"/>
      <w:r w:rsidRPr="00944C86">
        <w:rPr>
          <w:rFonts w:ascii="Times New Roman" w:eastAsia="Times New Roman" w:hAnsi="Times New Roman" w:cs="Times New Roman"/>
          <w:sz w:val="24"/>
          <w:szCs w:val="24"/>
        </w:rPr>
        <w:t xml:space="preserve">. </w:t>
      </w:r>
      <w:r w:rsidR="00D01187">
        <w:rPr>
          <w:rFonts w:ascii="Times New Roman" w:eastAsia="Times New Roman" w:hAnsi="Times New Roman" w:cs="Times New Roman"/>
          <w:sz w:val="24"/>
          <w:szCs w:val="24"/>
        </w:rPr>
        <w:t>This will make our students easy to market to this ever-changing field of Photonics.</w:t>
      </w:r>
      <w:r w:rsidR="00F337EF">
        <w:rPr>
          <w:rFonts w:ascii="Times New Roman" w:eastAsia="Times New Roman" w:hAnsi="Times New Roman" w:cs="Times New Roman"/>
          <w:sz w:val="24"/>
          <w:szCs w:val="24"/>
        </w:rPr>
        <w:t xml:space="preserve"> </w:t>
      </w:r>
      <w:r w:rsidRPr="00F337EF">
        <w:rPr>
          <w:rFonts w:ascii="Times New Roman" w:eastAsia="Times New Roman" w:hAnsi="Times New Roman" w:cs="Times New Roman"/>
          <w:sz w:val="24"/>
          <w:szCs w:val="24"/>
        </w:rPr>
        <w:t xml:space="preserve">By shaping these students, LEAP can have a positive societal impact on the industry and develop a better workforce out of college for Photonics. </w:t>
      </w:r>
      <w:r w:rsidR="00831C2B">
        <w:rPr>
          <w:rFonts w:ascii="Times New Roman" w:eastAsia="Times New Roman" w:hAnsi="Times New Roman" w:cs="Times New Roman"/>
          <w:sz w:val="24"/>
          <w:szCs w:val="24"/>
        </w:rPr>
        <w:br/>
      </w:r>
    </w:p>
    <w:p w14:paraId="4D3A017F" w14:textId="45584D49" w:rsidR="00FB221D" w:rsidRDefault="0025040C" w:rsidP="00831C2B">
      <w:pPr>
        <w:pStyle w:val="ListParagraph"/>
        <w:numPr>
          <w:ilvl w:val="0"/>
          <w:numId w:val="25"/>
        </w:numPr>
        <w:spacing w:before="240" w:after="240"/>
        <w:rPr>
          <w:rFonts w:ascii="Times New Roman" w:eastAsia="Times New Roman" w:hAnsi="Times New Roman" w:cs="Times New Roman"/>
          <w:sz w:val="24"/>
          <w:szCs w:val="24"/>
        </w:rPr>
      </w:pPr>
      <w:r w:rsidRPr="00831C2B">
        <w:rPr>
          <w:rFonts w:ascii="Times New Roman" w:eastAsia="Times New Roman" w:hAnsi="Times New Roman" w:cs="Times New Roman"/>
          <w:sz w:val="24"/>
          <w:szCs w:val="24"/>
        </w:rPr>
        <w:t xml:space="preserve">In the future, LEAP’s aim should be to provide and promote Industry and Academia partnerships in the open space without the need to have student projects be the only avenue. The experimental and prototyping capabilities can help photonics industries in the area have an avenue to work alongside students in the discovery of new technologies. </w:t>
      </w:r>
      <w:r w:rsidR="00FB221D">
        <w:rPr>
          <w:rFonts w:ascii="Times New Roman" w:eastAsia="Times New Roman" w:hAnsi="Times New Roman" w:cs="Times New Roman"/>
          <w:sz w:val="24"/>
          <w:szCs w:val="24"/>
        </w:rPr>
        <w:br/>
      </w:r>
    </w:p>
    <w:p w14:paraId="37879808" w14:textId="6D2B5C04" w:rsidR="00250F14" w:rsidRDefault="0025040C" w:rsidP="00831C2B">
      <w:pPr>
        <w:pStyle w:val="ListParagraph"/>
        <w:numPr>
          <w:ilvl w:val="0"/>
          <w:numId w:val="25"/>
        </w:numPr>
        <w:spacing w:before="240" w:after="240"/>
        <w:rPr>
          <w:rFonts w:ascii="Times New Roman" w:eastAsia="Times New Roman" w:hAnsi="Times New Roman" w:cs="Times New Roman"/>
          <w:sz w:val="24"/>
          <w:szCs w:val="24"/>
        </w:rPr>
      </w:pPr>
      <w:r w:rsidRPr="00831C2B">
        <w:rPr>
          <w:rFonts w:ascii="Times New Roman" w:eastAsia="Times New Roman" w:hAnsi="Times New Roman" w:cs="Times New Roman"/>
          <w:sz w:val="24"/>
          <w:szCs w:val="24"/>
        </w:rPr>
        <w:t>With Industry involvement early on in discovery the hope is the refinement period when creating a product can be limited</w:t>
      </w:r>
      <w:r w:rsidR="00FB221D">
        <w:rPr>
          <w:rFonts w:ascii="Times New Roman" w:eastAsia="Times New Roman" w:hAnsi="Times New Roman" w:cs="Times New Roman"/>
          <w:sz w:val="24"/>
          <w:szCs w:val="24"/>
        </w:rPr>
        <w:t>,</w:t>
      </w:r>
      <w:r w:rsidRPr="00831C2B">
        <w:rPr>
          <w:rFonts w:ascii="Times New Roman" w:eastAsia="Times New Roman" w:hAnsi="Times New Roman" w:cs="Times New Roman"/>
          <w:sz w:val="24"/>
          <w:szCs w:val="24"/>
        </w:rPr>
        <w:t xml:space="preserve"> mak</w:t>
      </w:r>
      <w:r w:rsidR="00FB221D">
        <w:rPr>
          <w:rFonts w:ascii="Times New Roman" w:eastAsia="Times New Roman" w:hAnsi="Times New Roman" w:cs="Times New Roman"/>
          <w:sz w:val="24"/>
          <w:szCs w:val="24"/>
        </w:rPr>
        <w:t>ing</w:t>
      </w:r>
      <w:r w:rsidRPr="00831C2B">
        <w:rPr>
          <w:rFonts w:ascii="Times New Roman" w:eastAsia="Times New Roman" w:hAnsi="Times New Roman" w:cs="Times New Roman"/>
          <w:sz w:val="24"/>
          <w:szCs w:val="24"/>
        </w:rPr>
        <w:t xml:space="preserve"> product development faster</w:t>
      </w:r>
      <w:r w:rsidR="00FB221D">
        <w:rPr>
          <w:rFonts w:ascii="Times New Roman" w:eastAsia="Times New Roman" w:hAnsi="Times New Roman" w:cs="Times New Roman"/>
          <w:sz w:val="24"/>
          <w:szCs w:val="24"/>
        </w:rPr>
        <w:t xml:space="preserve">. </w:t>
      </w:r>
      <w:r w:rsidRPr="00831C2B">
        <w:rPr>
          <w:rFonts w:ascii="Times New Roman" w:eastAsia="Times New Roman" w:hAnsi="Times New Roman" w:cs="Times New Roman"/>
          <w:sz w:val="24"/>
          <w:szCs w:val="24"/>
        </w:rPr>
        <w:t>When companies like Headwall are utilizing Lidar and Spectrometry</w:t>
      </w:r>
      <w:r w:rsidR="00FB221D">
        <w:rPr>
          <w:rFonts w:ascii="Times New Roman" w:eastAsia="Times New Roman" w:hAnsi="Times New Roman" w:cs="Times New Roman"/>
          <w:sz w:val="24"/>
          <w:szCs w:val="24"/>
        </w:rPr>
        <w:t>,</w:t>
      </w:r>
      <w:r w:rsidRPr="00831C2B">
        <w:rPr>
          <w:rFonts w:ascii="Times New Roman" w:eastAsia="Times New Roman" w:hAnsi="Times New Roman" w:cs="Times New Roman"/>
          <w:sz w:val="24"/>
          <w:szCs w:val="24"/>
        </w:rPr>
        <w:t xml:space="preserve"> a technology founded in the 60s, the hope is that product development will make Academic discoveries into practical applications much faster with Industry feedback and involvement. The hope is that LEAP will make a positive societal impact on the Photonics Industry through a molding of involved students and advertising the right aspects of LEAP.</w:t>
      </w:r>
      <w:r w:rsidR="00606323" w:rsidRPr="00831C2B">
        <w:rPr>
          <w:rFonts w:ascii="Times New Roman" w:eastAsia="Times New Roman" w:hAnsi="Times New Roman" w:cs="Times New Roman"/>
          <w:sz w:val="24"/>
          <w:szCs w:val="24"/>
        </w:rPr>
        <w:t xml:space="preserve">  </w:t>
      </w:r>
    </w:p>
    <w:p w14:paraId="33760296" w14:textId="0E6D2175" w:rsidR="00CF5BAE" w:rsidRDefault="00CF5BAE" w:rsidP="00CF5BAE">
      <w:pPr>
        <w:pStyle w:val="ListParagraph"/>
        <w:spacing w:before="240" w:after="240"/>
        <w:rPr>
          <w:rFonts w:ascii="Times New Roman" w:eastAsia="Times New Roman" w:hAnsi="Times New Roman" w:cs="Times New Roman"/>
          <w:sz w:val="24"/>
          <w:szCs w:val="24"/>
        </w:rPr>
      </w:pPr>
    </w:p>
    <w:p w14:paraId="0BA93875" w14:textId="75E7A7C2" w:rsidR="00AC63A9" w:rsidRDefault="00AC63A9" w:rsidP="00CF5BAE">
      <w:pPr>
        <w:pStyle w:val="ListParagraph"/>
        <w:spacing w:before="240" w:after="240"/>
        <w:rPr>
          <w:rFonts w:ascii="Times New Roman" w:eastAsia="Times New Roman" w:hAnsi="Times New Roman" w:cs="Times New Roman"/>
          <w:sz w:val="24"/>
          <w:szCs w:val="24"/>
        </w:rPr>
      </w:pPr>
    </w:p>
    <w:p w14:paraId="531BB3B6" w14:textId="68CA3F3B" w:rsidR="00AC63A9" w:rsidRDefault="00AC63A9" w:rsidP="00CF5BAE">
      <w:pPr>
        <w:pStyle w:val="ListParagraph"/>
        <w:spacing w:before="240" w:after="240"/>
        <w:rPr>
          <w:rFonts w:ascii="Times New Roman" w:eastAsia="Times New Roman" w:hAnsi="Times New Roman" w:cs="Times New Roman"/>
          <w:sz w:val="24"/>
          <w:szCs w:val="24"/>
        </w:rPr>
      </w:pPr>
    </w:p>
    <w:p w14:paraId="31E8ACC6" w14:textId="463908D0" w:rsidR="00AC63A9" w:rsidRDefault="00AC63A9" w:rsidP="00CF5BAE">
      <w:pPr>
        <w:pStyle w:val="ListParagraph"/>
        <w:spacing w:before="240" w:after="240"/>
        <w:rPr>
          <w:rFonts w:ascii="Times New Roman" w:eastAsia="Times New Roman" w:hAnsi="Times New Roman" w:cs="Times New Roman"/>
          <w:sz w:val="24"/>
          <w:szCs w:val="24"/>
        </w:rPr>
      </w:pPr>
    </w:p>
    <w:p w14:paraId="1513E816" w14:textId="77777777" w:rsidR="00AC63A9" w:rsidRDefault="00AC63A9" w:rsidP="00CF5BAE">
      <w:pPr>
        <w:pStyle w:val="ListParagraph"/>
        <w:spacing w:before="240" w:after="240"/>
        <w:rPr>
          <w:rFonts w:ascii="Times New Roman" w:eastAsia="Times New Roman" w:hAnsi="Times New Roman" w:cs="Times New Roman"/>
          <w:sz w:val="24"/>
          <w:szCs w:val="24"/>
        </w:rPr>
      </w:pPr>
    </w:p>
    <w:p w14:paraId="7A10F3C9" w14:textId="336A9C57" w:rsidR="00CF5BAE" w:rsidRPr="00AC63A9" w:rsidRDefault="00CF5BAE" w:rsidP="00AC63A9">
      <w:pPr>
        <w:pStyle w:val="ListParagraph"/>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6.3.2 Industry Suggestions</w:t>
      </w:r>
    </w:p>
    <w:p w14:paraId="1D27F704" w14:textId="26D242AB" w:rsidR="00D95548" w:rsidRDefault="00CF5BAE" w:rsidP="00D95548">
      <w:pPr>
        <w:spacing w:before="240" w:after="240"/>
        <w:ind w:firstLine="720"/>
        <w:rPr>
          <w:rFonts w:ascii="Times New Roman" w:eastAsia="Times New Roman" w:hAnsi="Times New Roman" w:cs="Times New Roman"/>
          <w:sz w:val="24"/>
          <w:szCs w:val="24"/>
        </w:rPr>
      </w:pPr>
      <w:r w:rsidRPr="00D95548">
        <w:rPr>
          <w:rFonts w:ascii="Times New Roman" w:eastAsia="Times New Roman" w:hAnsi="Times New Roman" w:cs="Times New Roman"/>
          <w:sz w:val="24"/>
          <w:szCs w:val="24"/>
        </w:rPr>
        <w:t xml:space="preserve">From our meetings and conferences attended </w:t>
      </w:r>
      <w:r w:rsidR="00AC63A9">
        <w:rPr>
          <w:rFonts w:ascii="Times New Roman" w:eastAsia="Times New Roman" w:hAnsi="Times New Roman" w:cs="Times New Roman"/>
          <w:sz w:val="24"/>
          <w:szCs w:val="24"/>
        </w:rPr>
        <w:t>as data sources for our industry involvement</w:t>
      </w:r>
      <w:r w:rsidRPr="00D95548">
        <w:rPr>
          <w:rFonts w:ascii="Times New Roman" w:eastAsia="Times New Roman" w:hAnsi="Times New Roman" w:cs="Times New Roman"/>
          <w:sz w:val="24"/>
          <w:szCs w:val="24"/>
        </w:rPr>
        <w:t xml:space="preserve">, we </w:t>
      </w:r>
      <w:r w:rsidR="00EF10D2" w:rsidRPr="00D95548">
        <w:rPr>
          <w:rFonts w:ascii="Times New Roman" w:eastAsia="Times New Roman" w:hAnsi="Times New Roman" w:cs="Times New Roman"/>
          <w:sz w:val="24"/>
          <w:szCs w:val="24"/>
        </w:rPr>
        <w:t>established a good understanding of where the industry stands in this field at this time.</w:t>
      </w:r>
      <w:r w:rsidR="00AC63A9">
        <w:rPr>
          <w:rFonts w:ascii="Times New Roman" w:eastAsia="Times New Roman" w:hAnsi="Times New Roman" w:cs="Times New Roman"/>
          <w:sz w:val="24"/>
          <w:szCs w:val="24"/>
        </w:rPr>
        <w:t xml:space="preserve"> From these data sources we reviewed after our QCC surveys, the general idea was to see how much involvement the Industry was willing to have and what resources they wanted to give. Our suggestions are tailored based on the reception we received from the Industry and should exemplify a reasonable list of requests to make from the Central MA Industry. </w:t>
      </w:r>
      <w:r w:rsidR="00D95548">
        <w:rPr>
          <w:rFonts w:ascii="Times New Roman" w:eastAsia="Times New Roman" w:hAnsi="Times New Roman" w:cs="Times New Roman"/>
          <w:sz w:val="24"/>
          <w:szCs w:val="24"/>
        </w:rPr>
        <w:t xml:space="preserve">After reviewing the data </w:t>
      </w:r>
      <w:r w:rsidR="00964CA2">
        <w:rPr>
          <w:rFonts w:ascii="Times New Roman" w:eastAsia="Times New Roman" w:hAnsi="Times New Roman" w:cs="Times New Roman"/>
          <w:sz w:val="24"/>
          <w:szCs w:val="24"/>
        </w:rPr>
        <w:t>sources,</w:t>
      </w:r>
      <w:r w:rsidR="00D95548">
        <w:rPr>
          <w:rFonts w:ascii="Times New Roman" w:eastAsia="Times New Roman" w:hAnsi="Times New Roman" w:cs="Times New Roman"/>
          <w:sz w:val="24"/>
          <w:szCs w:val="24"/>
        </w:rPr>
        <w:t xml:space="preserve"> we had access to during our study, </w:t>
      </w:r>
      <w:r w:rsidR="00FD1CD0">
        <w:rPr>
          <w:rFonts w:ascii="Times New Roman" w:eastAsia="Times New Roman" w:hAnsi="Times New Roman" w:cs="Times New Roman"/>
          <w:sz w:val="24"/>
          <w:szCs w:val="24"/>
        </w:rPr>
        <w:t>our</w:t>
      </w:r>
      <w:r w:rsidR="00D95548">
        <w:rPr>
          <w:rFonts w:ascii="Times New Roman" w:eastAsia="Times New Roman" w:hAnsi="Times New Roman" w:cs="Times New Roman"/>
          <w:sz w:val="24"/>
          <w:szCs w:val="24"/>
        </w:rPr>
        <w:t xml:space="preserve"> suggestions we came up with are as follows.</w:t>
      </w:r>
    </w:p>
    <w:p w14:paraId="262630FE" w14:textId="3AEC986F" w:rsidR="00D95548" w:rsidRDefault="0032481A" w:rsidP="0032481A">
      <w:pPr>
        <w:pStyle w:val="ListParagraph"/>
        <w:numPr>
          <w:ilvl w:val="6"/>
          <w:numId w:val="11"/>
        </w:num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LEAP has the equipment and open space to help spawn growth between Academia discovery and Industry innovation, </w:t>
      </w:r>
      <w:proofErr w:type="gramStart"/>
      <w:r>
        <w:rPr>
          <w:rFonts w:ascii="Times New Roman" w:eastAsia="Times New Roman" w:hAnsi="Times New Roman" w:cs="Times New Roman"/>
          <w:sz w:val="24"/>
          <w:szCs w:val="24"/>
        </w:rPr>
        <w:t>It</w:t>
      </w:r>
      <w:proofErr w:type="gramEnd"/>
      <w:r>
        <w:rPr>
          <w:rFonts w:ascii="Times New Roman" w:eastAsia="Times New Roman" w:hAnsi="Times New Roman" w:cs="Times New Roman"/>
          <w:sz w:val="24"/>
          <w:szCs w:val="24"/>
        </w:rPr>
        <w:t xml:space="preserve"> is the industry involvement in these projects and equipment usage that can help facilitate a faster life cycle of a potential product. The involvement of Industry in student’s access and use of LEAP can be a beneficial addition to the effect LEAP can have on the student.</w:t>
      </w:r>
    </w:p>
    <w:p w14:paraId="5A490CE9" w14:textId="77777777" w:rsidR="0032481A" w:rsidRDefault="0032481A" w:rsidP="0032481A">
      <w:pPr>
        <w:pStyle w:val="ListParagraph"/>
        <w:spacing w:before="240" w:after="240"/>
        <w:rPr>
          <w:rFonts w:ascii="Times New Roman" w:eastAsia="Times New Roman" w:hAnsi="Times New Roman" w:cs="Times New Roman"/>
          <w:sz w:val="24"/>
          <w:szCs w:val="24"/>
        </w:rPr>
      </w:pPr>
    </w:p>
    <w:p w14:paraId="3DA60F7D" w14:textId="14FCBCC3" w:rsidR="0032481A" w:rsidRDefault="0032481A" w:rsidP="0032481A">
      <w:pPr>
        <w:pStyle w:val="ListParagraph"/>
        <w:numPr>
          <w:ilvl w:val="6"/>
          <w:numId w:val="11"/>
        </w:num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biggest takeaways from this project was that student projects needed restructuring or flexibility on the students end </w:t>
      </w:r>
      <w:r w:rsidR="00955188">
        <w:rPr>
          <w:rFonts w:ascii="Times New Roman" w:eastAsia="Times New Roman" w:hAnsi="Times New Roman" w:cs="Times New Roman"/>
          <w:sz w:val="24"/>
          <w:szCs w:val="24"/>
        </w:rPr>
        <w:t>for</w:t>
      </w:r>
      <w:r>
        <w:rPr>
          <w:rFonts w:ascii="Times New Roman" w:eastAsia="Times New Roman" w:hAnsi="Times New Roman" w:cs="Times New Roman"/>
          <w:sz w:val="24"/>
          <w:szCs w:val="24"/>
        </w:rPr>
        <w:t xml:space="preserve"> them to work. From the Industry we hope to get </w:t>
      </w:r>
      <w:r w:rsidR="00955188">
        <w:rPr>
          <w:rFonts w:ascii="Times New Roman" w:eastAsia="Times New Roman" w:hAnsi="Times New Roman" w:cs="Times New Roman"/>
          <w:sz w:val="24"/>
          <w:szCs w:val="24"/>
        </w:rPr>
        <w:t xml:space="preserve">feedback on what timelines they wish their projects to adhere to and what size they want their student teams to be. </w:t>
      </w:r>
    </w:p>
    <w:p w14:paraId="06FEF3F5" w14:textId="77777777" w:rsidR="00955188" w:rsidRPr="00955188" w:rsidRDefault="00955188" w:rsidP="00955188">
      <w:pPr>
        <w:pStyle w:val="ListParagraph"/>
        <w:rPr>
          <w:rFonts w:ascii="Times New Roman" w:eastAsia="Times New Roman" w:hAnsi="Times New Roman" w:cs="Times New Roman"/>
          <w:sz w:val="24"/>
          <w:szCs w:val="24"/>
        </w:rPr>
      </w:pPr>
    </w:p>
    <w:p w14:paraId="2F760217" w14:textId="21A09F2F" w:rsidR="00964CA2" w:rsidRDefault="00955188" w:rsidP="00964CA2">
      <w:pPr>
        <w:pStyle w:val="ListParagraph"/>
        <w:numPr>
          <w:ilvl w:val="6"/>
          <w:numId w:val="11"/>
        </w:num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Because this LEAP facility is a new tool the Central MA photonics field has access to, Industry feedback while involved would be suggested. In a time where the goals of a company can alter and shift entire areas of the company, so will LEAP in order to </w:t>
      </w:r>
      <w:r w:rsidR="00964CA2">
        <w:rPr>
          <w:rFonts w:ascii="Times New Roman" w:eastAsia="Times New Roman" w:hAnsi="Times New Roman" w:cs="Times New Roman"/>
          <w:sz w:val="24"/>
          <w:szCs w:val="24"/>
        </w:rPr>
        <w:t>meet these shifts in the growing industry.</w:t>
      </w:r>
    </w:p>
    <w:p w14:paraId="02573278" w14:textId="77777777" w:rsidR="00B25658" w:rsidRPr="00B25658" w:rsidRDefault="00B25658" w:rsidP="00B25658">
      <w:pPr>
        <w:pStyle w:val="ListParagraph"/>
        <w:rPr>
          <w:rFonts w:ascii="Times New Roman" w:eastAsia="Times New Roman" w:hAnsi="Times New Roman" w:cs="Times New Roman"/>
          <w:sz w:val="24"/>
          <w:szCs w:val="24"/>
        </w:rPr>
      </w:pPr>
    </w:p>
    <w:p w14:paraId="2A07A524" w14:textId="1B22DA65" w:rsidR="00B25658" w:rsidRDefault="00B25658" w:rsidP="00964CA2">
      <w:pPr>
        <w:pStyle w:val="ListParagraph"/>
        <w:numPr>
          <w:ilvl w:val="6"/>
          <w:numId w:val="11"/>
        </w:num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Because conferences like OSA/NES and </w:t>
      </w:r>
      <w:proofErr w:type="spellStart"/>
      <w:r>
        <w:rPr>
          <w:rFonts w:ascii="Times New Roman" w:eastAsia="Times New Roman" w:hAnsi="Times New Roman" w:cs="Times New Roman"/>
          <w:sz w:val="24"/>
          <w:szCs w:val="24"/>
        </w:rPr>
        <w:t>iMAPS</w:t>
      </w:r>
      <w:proofErr w:type="spellEnd"/>
      <w:r>
        <w:rPr>
          <w:rFonts w:ascii="Times New Roman" w:eastAsia="Times New Roman" w:hAnsi="Times New Roman" w:cs="Times New Roman"/>
          <w:sz w:val="24"/>
          <w:szCs w:val="24"/>
        </w:rPr>
        <w:t xml:space="preserve"> are looking for student presentations to take up an early part of their meetings, </w:t>
      </w:r>
      <w:proofErr w:type="gramStart"/>
      <w:r>
        <w:rPr>
          <w:rFonts w:ascii="Times New Roman" w:eastAsia="Times New Roman" w:hAnsi="Times New Roman" w:cs="Times New Roman"/>
          <w:sz w:val="24"/>
          <w:szCs w:val="24"/>
        </w:rPr>
        <w:t>There</w:t>
      </w:r>
      <w:proofErr w:type="gramEnd"/>
      <w:r>
        <w:rPr>
          <w:rFonts w:ascii="Times New Roman" w:eastAsia="Times New Roman" w:hAnsi="Times New Roman" w:cs="Times New Roman"/>
          <w:sz w:val="24"/>
          <w:szCs w:val="24"/>
        </w:rPr>
        <w:t xml:space="preserve"> should be a way to market and incentivize these meetings further. The </w:t>
      </w:r>
      <w:proofErr w:type="spellStart"/>
      <w:r>
        <w:rPr>
          <w:rFonts w:ascii="Times New Roman" w:eastAsia="Times New Roman" w:hAnsi="Times New Roman" w:cs="Times New Roman"/>
          <w:sz w:val="24"/>
          <w:szCs w:val="24"/>
        </w:rPr>
        <w:t>iMAPS</w:t>
      </w:r>
      <w:proofErr w:type="spellEnd"/>
      <w:r>
        <w:rPr>
          <w:rFonts w:ascii="Times New Roman" w:eastAsia="Times New Roman" w:hAnsi="Times New Roman" w:cs="Times New Roman"/>
          <w:sz w:val="24"/>
          <w:szCs w:val="24"/>
        </w:rPr>
        <w:t xml:space="preserve"> conference gave our group an award recognizing the efforts of our project back in A term which helped our student members stay focused on the project goals.</w:t>
      </w:r>
    </w:p>
    <w:p w14:paraId="5F9E14D5" w14:textId="77777777" w:rsidR="00DC0A54" w:rsidRPr="00DC0A54" w:rsidRDefault="00DC0A54" w:rsidP="00DC0A54">
      <w:pPr>
        <w:pStyle w:val="ListParagraph"/>
        <w:rPr>
          <w:rFonts w:ascii="Times New Roman" w:eastAsia="Times New Roman" w:hAnsi="Times New Roman" w:cs="Times New Roman"/>
          <w:sz w:val="24"/>
          <w:szCs w:val="24"/>
        </w:rPr>
      </w:pPr>
    </w:p>
    <w:p w14:paraId="4AEC2040" w14:textId="684F3221" w:rsidR="00DC0A54" w:rsidRDefault="00DC0A54" w:rsidP="00DC0A54">
      <w:pPr>
        <w:spacing w:before="240" w:after="240"/>
        <w:rPr>
          <w:rFonts w:ascii="Times New Roman" w:eastAsia="Times New Roman" w:hAnsi="Times New Roman" w:cs="Times New Roman"/>
          <w:sz w:val="24"/>
          <w:szCs w:val="24"/>
        </w:rPr>
      </w:pPr>
    </w:p>
    <w:p w14:paraId="4143026A" w14:textId="42C081F6" w:rsidR="00DC0A54" w:rsidRDefault="00DC0A54" w:rsidP="00DC0A54">
      <w:pPr>
        <w:spacing w:before="240" w:after="240"/>
        <w:rPr>
          <w:rFonts w:ascii="Times New Roman" w:eastAsia="Times New Roman" w:hAnsi="Times New Roman" w:cs="Times New Roman"/>
          <w:sz w:val="24"/>
          <w:szCs w:val="24"/>
        </w:rPr>
      </w:pPr>
    </w:p>
    <w:p w14:paraId="5618A793" w14:textId="23210A6B" w:rsidR="00DC0A54" w:rsidRDefault="00DC0A54" w:rsidP="00DC0A54">
      <w:pPr>
        <w:spacing w:before="240" w:after="240"/>
        <w:rPr>
          <w:rFonts w:ascii="Times New Roman" w:eastAsia="Times New Roman" w:hAnsi="Times New Roman" w:cs="Times New Roman"/>
          <w:sz w:val="24"/>
          <w:szCs w:val="24"/>
        </w:rPr>
      </w:pPr>
    </w:p>
    <w:p w14:paraId="4599676A" w14:textId="77777777" w:rsidR="00B25658" w:rsidRPr="00DC0A54" w:rsidRDefault="00B25658" w:rsidP="00DC0A54">
      <w:pPr>
        <w:spacing w:before="240" w:after="240"/>
        <w:rPr>
          <w:rFonts w:ascii="Times New Roman" w:eastAsia="Times New Roman" w:hAnsi="Times New Roman" w:cs="Times New Roman"/>
          <w:sz w:val="24"/>
          <w:szCs w:val="24"/>
        </w:rPr>
      </w:pPr>
    </w:p>
    <w:p w14:paraId="5FC14CC0" w14:textId="00C33502" w:rsidR="00964CA2" w:rsidRDefault="00964CA2" w:rsidP="00964CA2">
      <w:pPr>
        <w:spacing w:before="240" w:after="240"/>
        <w:ind w:left="3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Chapter 7 Conclusion</w:t>
      </w:r>
    </w:p>
    <w:p w14:paraId="5BD54BFE" w14:textId="4F4231E7" w:rsidR="00964CA2" w:rsidRPr="00964CA2" w:rsidRDefault="00964CA2" w:rsidP="00964CA2">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7.1 Conclusion of Work</w:t>
      </w:r>
    </w:p>
    <w:p w14:paraId="1B2BC2D1" w14:textId="44B97F3C" w:rsidR="00FB221D" w:rsidRPr="00FB221D" w:rsidRDefault="00FB221D" w:rsidP="00D95548">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conclusion, the intended impact of this study </w:t>
      </w:r>
      <w:r w:rsidR="00964CA2">
        <w:rPr>
          <w:rFonts w:ascii="Times New Roman" w:eastAsia="Times New Roman" w:hAnsi="Times New Roman" w:cs="Times New Roman"/>
          <w:sz w:val="24"/>
          <w:szCs w:val="24"/>
        </w:rPr>
        <w:t>was</w:t>
      </w:r>
      <w:r>
        <w:rPr>
          <w:rFonts w:ascii="Times New Roman" w:eastAsia="Times New Roman" w:hAnsi="Times New Roman" w:cs="Times New Roman"/>
          <w:sz w:val="24"/>
          <w:szCs w:val="24"/>
        </w:rPr>
        <w:t xml:space="preserve"> to benefit LEAP as it approaches its</w:t>
      </w:r>
      <w:r w:rsidR="00FB13B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official launch. The Industry in the area </w:t>
      </w:r>
      <w:r w:rsidR="00007767">
        <w:rPr>
          <w:rFonts w:ascii="Times New Roman" w:eastAsia="Times New Roman" w:hAnsi="Times New Roman" w:cs="Times New Roman"/>
          <w:sz w:val="24"/>
          <w:szCs w:val="24"/>
        </w:rPr>
        <w:t xml:space="preserve">show high levels of excitement </w:t>
      </w:r>
      <w:r w:rsidR="007338FA">
        <w:rPr>
          <w:rFonts w:ascii="Times New Roman" w:eastAsia="Times New Roman" w:hAnsi="Times New Roman" w:cs="Times New Roman"/>
          <w:sz w:val="24"/>
          <w:szCs w:val="24"/>
        </w:rPr>
        <w:t xml:space="preserve">when </w:t>
      </w:r>
      <w:r w:rsidR="00401F1D">
        <w:rPr>
          <w:rFonts w:ascii="Times New Roman" w:eastAsia="Times New Roman" w:hAnsi="Times New Roman" w:cs="Times New Roman"/>
          <w:sz w:val="24"/>
          <w:szCs w:val="24"/>
        </w:rPr>
        <w:t>told what LEAP</w:t>
      </w:r>
      <w:r w:rsidR="00380383">
        <w:rPr>
          <w:rFonts w:ascii="Times New Roman" w:eastAsia="Times New Roman" w:hAnsi="Times New Roman" w:cs="Times New Roman"/>
          <w:sz w:val="24"/>
          <w:szCs w:val="24"/>
        </w:rPr>
        <w:t xml:space="preserve">’s goals are for the Industry and Academia relationship. </w:t>
      </w:r>
      <w:r w:rsidR="00E1523E">
        <w:rPr>
          <w:rFonts w:ascii="Times New Roman" w:eastAsia="Times New Roman" w:hAnsi="Times New Roman" w:cs="Times New Roman"/>
          <w:sz w:val="24"/>
          <w:szCs w:val="24"/>
        </w:rPr>
        <w:t>From the various conferences attended and people we spoke to</w:t>
      </w:r>
      <w:r w:rsidR="009203F5">
        <w:rPr>
          <w:rFonts w:ascii="Times New Roman" w:eastAsia="Times New Roman" w:hAnsi="Times New Roman" w:cs="Times New Roman"/>
          <w:sz w:val="24"/>
          <w:szCs w:val="24"/>
        </w:rPr>
        <w:t>,</w:t>
      </w:r>
      <w:r w:rsidR="00E1523E">
        <w:rPr>
          <w:rFonts w:ascii="Times New Roman" w:eastAsia="Times New Roman" w:hAnsi="Times New Roman" w:cs="Times New Roman"/>
          <w:sz w:val="24"/>
          <w:szCs w:val="24"/>
        </w:rPr>
        <w:t xml:space="preserve"> </w:t>
      </w:r>
      <w:r w:rsidR="00CD765E">
        <w:rPr>
          <w:rFonts w:ascii="Times New Roman" w:eastAsia="Times New Roman" w:hAnsi="Times New Roman" w:cs="Times New Roman"/>
          <w:sz w:val="24"/>
          <w:szCs w:val="24"/>
        </w:rPr>
        <w:t xml:space="preserve">the suggestions </w:t>
      </w:r>
      <w:r w:rsidR="009203F5">
        <w:rPr>
          <w:rFonts w:ascii="Times New Roman" w:eastAsia="Times New Roman" w:hAnsi="Times New Roman" w:cs="Times New Roman"/>
          <w:sz w:val="24"/>
          <w:szCs w:val="24"/>
        </w:rPr>
        <w:t>we provide are</w:t>
      </w:r>
      <w:r w:rsidR="00EA7AC7">
        <w:rPr>
          <w:rFonts w:ascii="Times New Roman" w:eastAsia="Times New Roman" w:hAnsi="Times New Roman" w:cs="Times New Roman"/>
          <w:sz w:val="24"/>
          <w:szCs w:val="24"/>
        </w:rPr>
        <w:t xml:space="preserve"> </w:t>
      </w:r>
      <w:r w:rsidR="0022353C">
        <w:rPr>
          <w:rFonts w:ascii="Times New Roman" w:eastAsia="Times New Roman" w:hAnsi="Times New Roman" w:cs="Times New Roman"/>
          <w:sz w:val="24"/>
          <w:szCs w:val="24"/>
        </w:rPr>
        <w:t>easy to implement into</w:t>
      </w:r>
      <w:r w:rsidR="00964CA2">
        <w:rPr>
          <w:rFonts w:ascii="Times New Roman" w:eastAsia="Times New Roman" w:hAnsi="Times New Roman" w:cs="Times New Roman"/>
          <w:sz w:val="24"/>
          <w:szCs w:val="24"/>
        </w:rPr>
        <w:t xml:space="preserve"> the agenda of both the Industry and LEAP. </w:t>
      </w:r>
      <w:r w:rsidR="005E55FC">
        <w:rPr>
          <w:rFonts w:ascii="Times New Roman" w:eastAsia="Times New Roman" w:hAnsi="Times New Roman" w:cs="Times New Roman"/>
          <w:sz w:val="24"/>
          <w:szCs w:val="24"/>
        </w:rPr>
        <w:t>While we accomplish</w:t>
      </w:r>
      <w:r w:rsidR="00AD4295">
        <w:rPr>
          <w:rFonts w:ascii="Times New Roman" w:eastAsia="Times New Roman" w:hAnsi="Times New Roman" w:cs="Times New Roman"/>
          <w:sz w:val="24"/>
          <w:szCs w:val="24"/>
        </w:rPr>
        <w:t xml:space="preserve">ed </w:t>
      </w:r>
      <w:r w:rsidR="005E55FC">
        <w:rPr>
          <w:rFonts w:ascii="Times New Roman" w:eastAsia="Times New Roman" w:hAnsi="Times New Roman" w:cs="Times New Roman"/>
          <w:sz w:val="24"/>
          <w:szCs w:val="24"/>
        </w:rPr>
        <w:t xml:space="preserve">our goal of gathering industry data from sources </w:t>
      </w:r>
      <w:r w:rsidR="00FC6855">
        <w:rPr>
          <w:rFonts w:ascii="Times New Roman" w:eastAsia="Times New Roman" w:hAnsi="Times New Roman" w:cs="Times New Roman"/>
          <w:sz w:val="24"/>
          <w:szCs w:val="24"/>
        </w:rPr>
        <w:t xml:space="preserve">in distinct areas of the industry ladder, </w:t>
      </w:r>
      <w:r w:rsidR="00FC1A73">
        <w:rPr>
          <w:rFonts w:ascii="Times New Roman" w:eastAsia="Times New Roman" w:hAnsi="Times New Roman" w:cs="Times New Roman"/>
          <w:sz w:val="24"/>
          <w:szCs w:val="24"/>
        </w:rPr>
        <w:t xml:space="preserve">a further study should be made </w:t>
      </w:r>
      <w:r w:rsidR="009E215E">
        <w:rPr>
          <w:rFonts w:ascii="Times New Roman" w:eastAsia="Times New Roman" w:hAnsi="Times New Roman" w:cs="Times New Roman"/>
          <w:sz w:val="24"/>
          <w:szCs w:val="24"/>
        </w:rPr>
        <w:t xml:space="preserve">once LEAP is established. </w:t>
      </w:r>
      <w:r w:rsidR="00964CA2">
        <w:rPr>
          <w:rFonts w:ascii="Times New Roman" w:eastAsia="Times New Roman" w:hAnsi="Times New Roman" w:cs="Times New Roman"/>
          <w:sz w:val="24"/>
          <w:szCs w:val="24"/>
        </w:rPr>
        <w:t xml:space="preserve">This idea will be covered in Section 7.3 Outlook. </w:t>
      </w:r>
      <w:r w:rsidR="00FB13BA">
        <w:rPr>
          <w:rFonts w:ascii="Times New Roman" w:eastAsia="Times New Roman" w:hAnsi="Times New Roman" w:cs="Times New Roman"/>
          <w:sz w:val="24"/>
          <w:szCs w:val="24"/>
        </w:rPr>
        <w:t xml:space="preserve">The relationship between the Industry and Academia will undergo a radical shift once LEAP is established and brings the two together. With this shift a further study should be conducted so the Industry’s initial needs are met and our resources available continue to meet these needs. While company goals will shift </w:t>
      </w:r>
      <w:r w:rsidR="004F0E74">
        <w:rPr>
          <w:rFonts w:ascii="Times New Roman" w:eastAsia="Times New Roman" w:hAnsi="Times New Roman" w:cs="Times New Roman"/>
          <w:sz w:val="24"/>
          <w:szCs w:val="24"/>
        </w:rPr>
        <w:t xml:space="preserve">and new technologies are discovered, the </w:t>
      </w:r>
      <w:r w:rsidR="00F40CF4">
        <w:rPr>
          <w:rFonts w:ascii="Times New Roman" w:eastAsia="Times New Roman" w:hAnsi="Times New Roman" w:cs="Times New Roman"/>
          <w:sz w:val="24"/>
          <w:szCs w:val="24"/>
        </w:rPr>
        <w:t xml:space="preserve">heavier involvement of the Industry in discovery and Academia in the testing and prototyping of current products can result in a melding of future ideas with present products. This </w:t>
      </w:r>
      <w:r w:rsidR="00AD2394">
        <w:rPr>
          <w:rFonts w:ascii="Times New Roman" w:eastAsia="Times New Roman" w:hAnsi="Times New Roman" w:cs="Times New Roman"/>
          <w:sz w:val="24"/>
          <w:szCs w:val="24"/>
        </w:rPr>
        <w:t>potential impact will require further research.</w:t>
      </w:r>
    </w:p>
    <w:p w14:paraId="37879809" w14:textId="7AC68366" w:rsidR="00250F14" w:rsidRDefault="00606323" w:rsidP="00E42B7C">
      <w:pPr>
        <w:spacing w:after="24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sidR="00964CA2">
        <w:rPr>
          <w:rFonts w:ascii="Times New Roman" w:eastAsia="Times New Roman" w:hAnsi="Times New Roman" w:cs="Times New Roman"/>
          <w:b/>
          <w:bCs/>
          <w:sz w:val="24"/>
          <w:szCs w:val="24"/>
        </w:rPr>
        <w:t>7.2 Contribution of Team</w:t>
      </w:r>
    </w:p>
    <w:p w14:paraId="66A9D42F" w14:textId="29F5BB15" w:rsidR="00310861" w:rsidRPr="00FD1CD0" w:rsidRDefault="00FD1CD0" w:rsidP="00E42B7C">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b/>
        <w:t>Th</w:t>
      </w:r>
      <w:r w:rsidR="00AD4295">
        <w:rPr>
          <w:rFonts w:ascii="Times New Roman" w:eastAsia="Times New Roman" w:hAnsi="Times New Roman" w:cs="Times New Roman"/>
          <w:sz w:val="24"/>
          <w:szCs w:val="24"/>
        </w:rPr>
        <w:t xml:space="preserve">e work done on this study by the two student members are as follows: Donald Thomas Coley went out to QCC to survey students, attended </w:t>
      </w:r>
      <w:proofErr w:type="spellStart"/>
      <w:r w:rsidR="00AD4295">
        <w:rPr>
          <w:rFonts w:ascii="Times New Roman" w:eastAsia="Times New Roman" w:hAnsi="Times New Roman" w:cs="Times New Roman"/>
          <w:sz w:val="24"/>
          <w:szCs w:val="24"/>
        </w:rPr>
        <w:t>iMAPS</w:t>
      </w:r>
      <w:proofErr w:type="spellEnd"/>
      <w:r w:rsidR="00AD4295">
        <w:rPr>
          <w:rFonts w:ascii="Times New Roman" w:eastAsia="Times New Roman" w:hAnsi="Times New Roman" w:cs="Times New Roman"/>
          <w:sz w:val="24"/>
          <w:szCs w:val="24"/>
        </w:rPr>
        <w:t xml:space="preserve"> poster presentation and both OSA/NES meetings</w:t>
      </w:r>
      <w:r w:rsidR="00141753">
        <w:rPr>
          <w:rFonts w:ascii="Times New Roman" w:eastAsia="Times New Roman" w:hAnsi="Times New Roman" w:cs="Times New Roman"/>
          <w:sz w:val="24"/>
          <w:szCs w:val="24"/>
        </w:rPr>
        <w:t>, toured the Headwall Photonics Facility</w:t>
      </w:r>
      <w:r w:rsidR="00B25658">
        <w:rPr>
          <w:rFonts w:ascii="Times New Roman" w:eastAsia="Times New Roman" w:hAnsi="Times New Roman" w:cs="Times New Roman"/>
          <w:sz w:val="24"/>
          <w:szCs w:val="24"/>
        </w:rPr>
        <w:t xml:space="preserve">, met with </w:t>
      </w:r>
      <w:r w:rsidR="00B25658" w:rsidRPr="00B25658">
        <w:rPr>
          <w:rFonts w:ascii="Times New Roman" w:eastAsia="Times New Roman" w:hAnsi="Times New Roman" w:cs="Times New Roman"/>
          <w:sz w:val="24"/>
          <w:szCs w:val="24"/>
        </w:rPr>
        <w:t>Ruth McKeogh</w:t>
      </w:r>
      <w:r w:rsidR="004B15F2">
        <w:rPr>
          <w:rFonts w:ascii="Times New Roman" w:eastAsia="Times New Roman" w:hAnsi="Times New Roman" w:cs="Times New Roman"/>
          <w:sz w:val="24"/>
          <w:szCs w:val="24"/>
        </w:rPr>
        <w:t xml:space="preserve"> to discuss the IRB form and completed the IRB form </w:t>
      </w:r>
      <w:r w:rsidR="00141753">
        <w:rPr>
          <w:rFonts w:ascii="Times New Roman" w:eastAsia="Times New Roman" w:hAnsi="Times New Roman" w:cs="Times New Roman"/>
          <w:sz w:val="24"/>
          <w:szCs w:val="24"/>
        </w:rPr>
        <w:t>and worked on this pape</w:t>
      </w:r>
      <w:r w:rsidR="00B25658">
        <w:rPr>
          <w:rFonts w:ascii="Times New Roman" w:eastAsia="Times New Roman" w:hAnsi="Times New Roman" w:cs="Times New Roman"/>
          <w:sz w:val="24"/>
          <w:szCs w:val="24"/>
        </w:rPr>
        <w:t>r’s chapters 3-7</w:t>
      </w:r>
      <w:r w:rsidR="00141753">
        <w:rPr>
          <w:rFonts w:ascii="Times New Roman" w:eastAsia="Times New Roman" w:hAnsi="Times New Roman" w:cs="Times New Roman"/>
          <w:sz w:val="24"/>
          <w:szCs w:val="24"/>
        </w:rPr>
        <w:t xml:space="preserve">. The terms of his IQP were A, B and C term. Ashley Defrancesco went out to QCC to survey students, attended </w:t>
      </w:r>
      <w:proofErr w:type="spellStart"/>
      <w:r w:rsidR="00141753">
        <w:rPr>
          <w:rFonts w:ascii="Times New Roman" w:eastAsia="Times New Roman" w:hAnsi="Times New Roman" w:cs="Times New Roman"/>
          <w:sz w:val="24"/>
          <w:szCs w:val="24"/>
        </w:rPr>
        <w:t>iMAPS</w:t>
      </w:r>
      <w:proofErr w:type="spellEnd"/>
      <w:r w:rsidR="00141753">
        <w:rPr>
          <w:rFonts w:ascii="Times New Roman" w:eastAsia="Times New Roman" w:hAnsi="Times New Roman" w:cs="Times New Roman"/>
          <w:sz w:val="24"/>
          <w:szCs w:val="24"/>
        </w:rPr>
        <w:t xml:space="preserve"> poster presentation</w:t>
      </w:r>
      <w:r w:rsidR="004B15F2">
        <w:rPr>
          <w:rFonts w:ascii="Times New Roman" w:eastAsia="Times New Roman" w:hAnsi="Times New Roman" w:cs="Times New Roman"/>
          <w:sz w:val="24"/>
          <w:szCs w:val="24"/>
        </w:rPr>
        <w:t>, met with Ruth McKeogh,</w:t>
      </w:r>
      <w:r w:rsidR="00141753">
        <w:rPr>
          <w:rFonts w:ascii="Times New Roman" w:eastAsia="Times New Roman" w:hAnsi="Times New Roman" w:cs="Times New Roman"/>
          <w:sz w:val="24"/>
          <w:szCs w:val="24"/>
        </w:rPr>
        <w:t xml:space="preserve"> worked on this paper</w:t>
      </w:r>
      <w:r w:rsidR="00B25658">
        <w:rPr>
          <w:rFonts w:ascii="Times New Roman" w:eastAsia="Times New Roman" w:hAnsi="Times New Roman" w:cs="Times New Roman"/>
          <w:sz w:val="24"/>
          <w:szCs w:val="24"/>
        </w:rPr>
        <w:t xml:space="preserve">’s chapters 1-2 </w:t>
      </w:r>
      <w:r w:rsidR="004B15F2">
        <w:rPr>
          <w:rFonts w:ascii="Times New Roman" w:eastAsia="Times New Roman" w:hAnsi="Times New Roman" w:cs="Times New Roman"/>
          <w:sz w:val="24"/>
          <w:szCs w:val="24"/>
        </w:rPr>
        <w:t xml:space="preserve">and </w:t>
      </w:r>
      <w:r w:rsidR="00B25658">
        <w:rPr>
          <w:rFonts w:ascii="Times New Roman" w:eastAsia="Times New Roman" w:hAnsi="Times New Roman" w:cs="Times New Roman"/>
          <w:sz w:val="24"/>
          <w:szCs w:val="24"/>
        </w:rPr>
        <w:t xml:space="preserve">completed </w:t>
      </w:r>
      <w:r w:rsidR="004B15F2">
        <w:rPr>
          <w:rFonts w:ascii="Times New Roman" w:eastAsia="Times New Roman" w:hAnsi="Times New Roman" w:cs="Times New Roman"/>
          <w:sz w:val="24"/>
          <w:szCs w:val="24"/>
        </w:rPr>
        <w:t xml:space="preserve">paper </w:t>
      </w:r>
      <w:r w:rsidR="00B25658">
        <w:rPr>
          <w:rFonts w:ascii="Times New Roman" w:eastAsia="Times New Roman" w:hAnsi="Times New Roman" w:cs="Times New Roman"/>
          <w:sz w:val="24"/>
          <w:szCs w:val="24"/>
        </w:rPr>
        <w:t>references</w:t>
      </w:r>
      <w:r w:rsidR="00141753">
        <w:rPr>
          <w:rFonts w:ascii="Times New Roman" w:eastAsia="Times New Roman" w:hAnsi="Times New Roman" w:cs="Times New Roman"/>
          <w:sz w:val="24"/>
          <w:szCs w:val="24"/>
        </w:rPr>
        <w:t xml:space="preserve">. Her terms were A, and B for 2 course loads. </w:t>
      </w:r>
      <w:r w:rsidR="00310861">
        <w:rPr>
          <w:rFonts w:ascii="Times New Roman" w:eastAsia="Times New Roman" w:hAnsi="Times New Roman" w:cs="Times New Roman"/>
          <w:sz w:val="24"/>
          <w:szCs w:val="24"/>
        </w:rPr>
        <w:t xml:space="preserve">Our </w:t>
      </w:r>
      <w:r w:rsidR="00AD36EB">
        <w:rPr>
          <w:rFonts w:ascii="Times New Roman" w:eastAsia="Times New Roman" w:hAnsi="Times New Roman" w:cs="Times New Roman"/>
          <w:sz w:val="24"/>
          <w:szCs w:val="24"/>
        </w:rPr>
        <w:t xml:space="preserve">IQP professor Yuxiang Liu helped us </w:t>
      </w:r>
      <w:r w:rsidR="00310861">
        <w:rPr>
          <w:rFonts w:ascii="Times New Roman" w:eastAsia="Times New Roman" w:hAnsi="Times New Roman" w:cs="Times New Roman"/>
          <w:sz w:val="24"/>
          <w:szCs w:val="24"/>
        </w:rPr>
        <w:t xml:space="preserve">at </w:t>
      </w:r>
      <w:r w:rsidR="00AD36EB">
        <w:rPr>
          <w:rFonts w:ascii="Times New Roman" w:eastAsia="Times New Roman" w:hAnsi="Times New Roman" w:cs="Times New Roman"/>
          <w:sz w:val="24"/>
          <w:szCs w:val="24"/>
        </w:rPr>
        <w:t xml:space="preserve">every step and attended the OSA/NES meeting at LEAP and the Headwall Photonics tour. </w:t>
      </w:r>
    </w:p>
    <w:p w14:paraId="25C73EBE" w14:textId="3AF882FE" w:rsidR="00964CA2" w:rsidRDefault="00964CA2" w:rsidP="00E42B7C">
      <w:pPr>
        <w:spacing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7.3 Outlook</w:t>
      </w:r>
    </w:p>
    <w:p w14:paraId="632D2B77" w14:textId="7BF71803" w:rsidR="005E3ED7" w:rsidRDefault="00141753" w:rsidP="00E42B7C">
      <w:pPr>
        <w:spacing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t xml:space="preserve">   </w:t>
      </w:r>
      <w:r w:rsidR="001B4FDC">
        <w:rPr>
          <w:rFonts w:ascii="Times New Roman" w:eastAsia="Times New Roman" w:hAnsi="Times New Roman" w:cs="Times New Roman"/>
          <w:sz w:val="24"/>
          <w:szCs w:val="24"/>
        </w:rPr>
        <w:t>To conclude this study our outlook focus</w:t>
      </w:r>
      <w:r w:rsidR="00B25658">
        <w:rPr>
          <w:rFonts w:ascii="Times New Roman" w:eastAsia="Times New Roman" w:hAnsi="Times New Roman" w:cs="Times New Roman"/>
          <w:sz w:val="24"/>
          <w:szCs w:val="24"/>
        </w:rPr>
        <w:t>es</w:t>
      </w:r>
      <w:r w:rsidR="001B4FDC">
        <w:rPr>
          <w:rFonts w:ascii="Times New Roman" w:eastAsia="Times New Roman" w:hAnsi="Times New Roman" w:cs="Times New Roman"/>
          <w:sz w:val="24"/>
          <w:szCs w:val="24"/>
        </w:rPr>
        <w:t xml:space="preserve"> on what was learned. Considering this project was done by two transfers students fresh into WPI, the lessons learned outside of the suggestions in chapter 6 concern </w:t>
      </w:r>
      <w:r w:rsidR="00B25658">
        <w:rPr>
          <w:rFonts w:ascii="Times New Roman" w:eastAsia="Times New Roman" w:hAnsi="Times New Roman" w:cs="Times New Roman"/>
          <w:sz w:val="24"/>
          <w:szCs w:val="24"/>
        </w:rPr>
        <w:t xml:space="preserve">the </w:t>
      </w:r>
      <w:r w:rsidR="00310861">
        <w:rPr>
          <w:rFonts w:ascii="Times New Roman" w:eastAsia="Times New Roman" w:hAnsi="Times New Roman" w:cs="Times New Roman"/>
          <w:sz w:val="24"/>
          <w:szCs w:val="24"/>
        </w:rPr>
        <w:t>utiliz</w:t>
      </w:r>
      <w:r w:rsidR="00B25658">
        <w:rPr>
          <w:rFonts w:ascii="Times New Roman" w:eastAsia="Times New Roman" w:hAnsi="Times New Roman" w:cs="Times New Roman"/>
          <w:sz w:val="24"/>
          <w:szCs w:val="24"/>
        </w:rPr>
        <w:t>ation of</w:t>
      </w:r>
      <w:r w:rsidR="00310861">
        <w:rPr>
          <w:rFonts w:ascii="Times New Roman" w:eastAsia="Times New Roman" w:hAnsi="Times New Roman" w:cs="Times New Roman"/>
          <w:sz w:val="24"/>
          <w:szCs w:val="24"/>
        </w:rPr>
        <w:t xml:space="preserve"> the resources of WPI. </w:t>
      </w:r>
      <w:r w:rsidR="005E3ED7">
        <w:rPr>
          <w:rFonts w:ascii="Times New Roman" w:eastAsia="Times New Roman" w:hAnsi="Times New Roman" w:cs="Times New Roman"/>
          <w:sz w:val="24"/>
          <w:szCs w:val="24"/>
        </w:rPr>
        <w:t>During the infancy of the study we needed to not only craft our study’s goals but also present the study to an Internal Review Board at WPI. The process of multitasking and going through the necessary procedures and speaking to the right people within a timely manner helped adjust the student team to its application in real life.</w:t>
      </w:r>
      <w:r w:rsidR="004D645D">
        <w:rPr>
          <w:rFonts w:ascii="Times New Roman" w:eastAsia="Times New Roman" w:hAnsi="Times New Roman" w:cs="Times New Roman"/>
          <w:sz w:val="24"/>
          <w:szCs w:val="24"/>
        </w:rPr>
        <w:t xml:space="preserve"> The transition from QCC student to WPI helped us gather over 50 individual student surveys to give us a quantitative basis for identifying the student that would be interested in LEAP. Our lack of established roots in WPI was evident in our lack of surveys from WPI students. As time has gone on though, we got a few surveys to compare to our QCC </w:t>
      </w:r>
      <w:r w:rsidR="004D645D">
        <w:rPr>
          <w:rFonts w:ascii="Times New Roman" w:eastAsia="Times New Roman" w:hAnsi="Times New Roman" w:cs="Times New Roman"/>
          <w:sz w:val="24"/>
          <w:szCs w:val="24"/>
        </w:rPr>
        <w:lastRenderedPageBreak/>
        <w:t>students</w:t>
      </w:r>
      <w:r w:rsidR="008165F3">
        <w:rPr>
          <w:rFonts w:ascii="Times New Roman" w:eastAsia="Times New Roman" w:hAnsi="Times New Roman" w:cs="Times New Roman"/>
          <w:sz w:val="24"/>
          <w:szCs w:val="24"/>
        </w:rPr>
        <w:t>. Because of the nature of the student surveys coming from students also interested in Integrated Photonics at WPI, the only useful correlation we could draw was their interest in classes and courses to learn more about the field</w:t>
      </w:r>
      <w:r w:rsidR="004B15F2">
        <w:rPr>
          <w:rFonts w:ascii="Times New Roman" w:eastAsia="Times New Roman" w:hAnsi="Times New Roman" w:cs="Times New Roman"/>
          <w:sz w:val="24"/>
          <w:szCs w:val="24"/>
        </w:rPr>
        <w:t xml:space="preserve"> for their individual projects</w:t>
      </w:r>
      <w:r w:rsidR="008165F3">
        <w:rPr>
          <w:rFonts w:ascii="Times New Roman" w:eastAsia="Times New Roman" w:hAnsi="Times New Roman" w:cs="Times New Roman"/>
          <w:sz w:val="24"/>
          <w:szCs w:val="24"/>
        </w:rPr>
        <w:t>. One potential extension to this study</w:t>
      </w:r>
      <w:r w:rsidR="004B15F2">
        <w:rPr>
          <w:rFonts w:ascii="Times New Roman" w:eastAsia="Times New Roman" w:hAnsi="Times New Roman" w:cs="Times New Roman"/>
          <w:sz w:val="24"/>
          <w:szCs w:val="24"/>
        </w:rPr>
        <w:t xml:space="preserve"> we suggest</w:t>
      </w:r>
      <w:r w:rsidR="008165F3">
        <w:rPr>
          <w:rFonts w:ascii="Times New Roman" w:eastAsia="Times New Roman" w:hAnsi="Times New Roman" w:cs="Times New Roman"/>
          <w:sz w:val="24"/>
          <w:szCs w:val="24"/>
        </w:rPr>
        <w:t xml:space="preserve"> would be a deeper dive into the WPI students and their interest in LEAP and correlate this to QCC students in a similar circumstance. </w:t>
      </w:r>
    </w:p>
    <w:p w14:paraId="0A06D8C5" w14:textId="2E7FA83B" w:rsidR="008165F3" w:rsidRDefault="008165F3" w:rsidP="00E42B7C">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7F57C5">
        <w:rPr>
          <w:rFonts w:ascii="Times New Roman" w:eastAsia="Times New Roman" w:hAnsi="Times New Roman" w:cs="Times New Roman"/>
          <w:sz w:val="24"/>
          <w:szCs w:val="24"/>
        </w:rPr>
        <w:t xml:space="preserve">In the future, this study’s suggestions hope to help steer the direction of LEAP towards a more successful establishment and a better relationship with the Industry. Through conferences like OSA/NES and </w:t>
      </w:r>
      <w:proofErr w:type="spellStart"/>
      <w:r w:rsidR="007F57C5">
        <w:rPr>
          <w:rFonts w:ascii="Times New Roman" w:eastAsia="Times New Roman" w:hAnsi="Times New Roman" w:cs="Times New Roman"/>
          <w:sz w:val="24"/>
          <w:szCs w:val="24"/>
        </w:rPr>
        <w:t>iMAPS</w:t>
      </w:r>
      <w:proofErr w:type="spellEnd"/>
      <w:r w:rsidR="007F57C5">
        <w:rPr>
          <w:rFonts w:ascii="Times New Roman" w:eastAsia="Times New Roman" w:hAnsi="Times New Roman" w:cs="Times New Roman"/>
          <w:sz w:val="24"/>
          <w:szCs w:val="24"/>
        </w:rPr>
        <w:t xml:space="preserve"> we have access to industry input necessary to monitor </w:t>
      </w:r>
      <w:r w:rsidR="00A30F0D">
        <w:rPr>
          <w:rFonts w:ascii="Times New Roman" w:eastAsia="Times New Roman" w:hAnsi="Times New Roman" w:cs="Times New Roman"/>
          <w:sz w:val="24"/>
          <w:szCs w:val="24"/>
        </w:rPr>
        <w:t>the effect of LEAP. An extended study on these conferences in the future could provide LEAP the necessary information to continue a positive societal impact during its inaugural years. If this study is continued utilizing the same data sources with an established focus from LEAP</w:t>
      </w:r>
      <w:r w:rsidR="004B15F2">
        <w:rPr>
          <w:rFonts w:ascii="Times New Roman" w:eastAsia="Times New Roman" w:hAnsi="Times New Roman" w:cs="Times New Roman"/>
          <w:sz w:val="24"/>
          <w:szCs w:val="24"/>
        </w:rPr>
        <w:t>, the societal impact LEAP could have in the future could be quite remarkable and help close the Industry and Academia gaps present.</w:t>
      </w:r>
    </w:p>
    <w:p w14:paraId="024BF8CE" w14:textId="4FB39BA9" w:rsidR="00964CA2" w:rsidRPr="00964CA2" w:rsidRDefault="00964CA2" w:rsidP="00E42B7C">
      <w:pPr>
        <w:spacing w:after="240"/>
        <w:rPr>
          <w:rFonts w:ascii="Times New Roman" w:eastAsia="Times New Roman" w:hAnsi="Times New Roman" w:cs="Times New Roman"/>
          <w:b/>
          <w:bCs/>
          <w:i/>
          <w:sz w:val="28"/>
          <w:szCs w:val="28"/>
        </w:rPr>
      </w:pPr>
      <w:r>
        <w:rPr>
          <w:rFonts w:ascii="Times New Roman" w:eastAsia="Times New Roman" w:hAnsi="Times New Roman" w:cs="Times New Roman"/>
          <w:b/>
          <w:bCs/>
          <w:sz w:val="24"/>
          <w:szCs w:val="24"/>
        </w:rPr>
        <w:t>Acknowledgement</w:t>
      </w:r>
      <w:r w:rsidR="009449BE">
        <w:rPr>
          <w:rFonts w:ascii="Times New Roman" w:eastAsia="Times New Roman" w:hAnsi="Times New Roman" w:cs="Times New Roman"/>
          <w:b/>
          <w:bCs/>
          <w:sz w:val="24"/>
          <w:szCs w:val="24"/>
        </w:rPr>
        <w:t>s</w:t>
      </w:r>
    </w:p>
    <w:p w14:paraId="186AC01B" w14:textId="2CA8D8AA" w:rsidR="004B15F2" w:rsidRPr="003824A3" w:rsidRDefault="004B15F2" w:rsidP="003824A3">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Many Thanks go out to</w:t>
      </w:r>
      <w:r w:rsidR="003824A3">
        <w:rPr>
          <w:rFonts w:ascii="Times New Roman" w:eastAsia="Times New Roman" w:hAnsi="Times New Roman" w:cs="Times New Roman"/>
          <w:bCs/>
          <w:sz w:val="24"/>
          <w:szCs w:val="24"/>
        </w:rPr>
        <w:t xml:space="preserve"> </w:t>
      </w:r>
      <w:proofErr w:type="spellStart"/>
      <w:r w:rsidRPr="003824A3">
        <w:rPr>
          <w:rFonts w:ascii="Times New Roman" w:eastAsia="Times New Roman" w:hAnsi="Times New Roman" w:cs="Times New Roman"/>
          <w:bCs/>
          <w:sz w:val="24"/>
          <w:szCs w:val="24"/>
        </w:rPr>
        <w:t>iMAPS</w:t>
      </w:r>
      <w:proofErr w:type="spellEnd"/>
      <w:r w:rsidRPr="003824A3">
        <w:rPr>
          <w:rFonts w:ascii="Times New Roman" w:eastAsia="Times New Roman" w:hAnsi="Times New Roman" w:cs="Times New Roman"/>
          <w:bCs/>
          <w:sz w:val="24"/>
          <w:szCs w:val="24"/>
        </w:rPr>
        <w:t xml:space="preserve"> for hosting our poster and allowing us to present our work in its infancy</w:t>
      </w:r>
      <w:r w:rsidR="003824A3">
        <w:rPr>
          <w:rFonts w:ascii="Times New Roman" w:eastAsia="Times New Roman" w:hAnsi="Times New Roman" w:cs="Times New Roman"/>
          <w:bCs/>
          <w:sz w:val="24"/>
          <w:szCs w:val="24"/>
        </w:rPr>
        <w:t xml:space="preserve">; </w:t>
      </w:r>
      <w:r w:rsidRPr="003824A3">
        <w:rPr>
          <w:rFonts w:ascii="Times New Roman" w:eastAsia="Times New Roman" w:hAnsi="Times New Roman" w:cs="Times New Roman"/>
          <w:bCs/>
          <w:sz w:val="24"/>
          <w:szCs w:val="24"/>
        </w:rPr>
        <w:t>OSA/NES for giving us a platform to understand how Networking is done in this field</w:t>
      </w:r>
      <w:r w:rsidR="003824A3">
        <w:rPr>
          <w:rFonts w:ascii="Times New Roman" w:eastAsia="Times New Roman" w:hAnsi="Times New Roman" w:cs="Times New Roman"/>
          <w:bCs/>
          <w:sz w:val="24"/>
          <w:szCs w:val="24"/>
        </w:rPr>
        <w:t xml:space="preserve">; </w:t>
      </w:r>
      <w:r w:rsidRPr="003824A3">
        <w:rPr>
          <w:rFonts w:ascii="Times New Roman" w:eastAsia="Times New Roman" w:hAnsi="Times New Roman" w:cs="Times New Roman"/>
          <w:bCs/>
          <w:sz w:val="24"/>
          <w:szCs w:val="24"/>
        </w:rPr>
        <w:t>Ruth McKeogh for guiding us through the IRB process and helping to alleviate the stresses our student team were feeling at this stage in the study</w:t>
      </w:r>
      <w:r w:rsidR="003824A3">
        <w:rPr>
          <w:rFonts w:ascii="Times New Roman" w:eastAsia="Times New Roman" w:hAnsi="Times New Roman" w:cs="Times New Roman"/>
          <w:bCs/>
          <w:sz w:val="24"/>
          <w:szCs w:val="24"/>
        </w:rPr>
        <w:t xml:space="preserve">; James Eakin for organizing and inviting us to OSA/NES meeting at LEAP; Jacob Longacre of QCC for giving us the platform to survey QCC Students; </w:t>
      </w:r>
      <w:proofErr w:type="spellStart"/>
      <w:r w:rsidR="003824A3">
        <w:rPr>
          <w:rFonts w:ascii="Times New Roman" w:eastAsia="Times New Roman" w:hAnsi="Times New Roman" w:cs="Times New Roman"/>
          <w:bCs/>
          <w:sz w:val="24"/>
          <w:szCs w:val="24"/>
        </w:rPr>
        <w:t>Dadbeh</w:t>
      </w:r>
      <w:proofErr w:type="spellEnd"/>
      <w:r w:rsidR="003824A3">
        <w:rPr>
          <w:rFonts w:ascii="Times New Roman" w:eastAsia="Times New Roman" w:hAnsi="Times New Roman" w:cs="Times New Roman"/>
          <w:bCs/>
          <w:sz w:val="24"/>
          <w:szCs w:val="24"/>
        </w:rPr>
        <w:t xml:space="preserve"> </w:t>
      </w:r>
      <w:proofErr w:type="spellStart"/>
      <w:r w:rsidR="003824A3">
        <w:rPr>
          <w:rFonts w:ascii="Times New Roman" w:eastAsia="Times New Roman" w:hAnsi="Times New Roman" w:cs="Times New Roman"/>
          <w:bCs/>
          <w:sz w:val="24"/>
          <w:szCs w:val="24"/>
        </w:rPr>
        <w:t>Bigonahy</w:t>
      </w:r>
      <w:proofErr w:type="spellEnd"/>
      <w:r w:rsidR="003824A3">
        <w:rPr>
          <w:rFonts w:ascii="Times New Roman" w:eastAsia="Times New Roman" w:hAnsi="Times New Roman" w:cs="Times New Roman"/>
          <w:bCs/>
          <w:sz w:val="24"/>
          <w:szCs w:val="24"/>
        </w:rPr>
        <w:t xml:space="preserve"> for allowing us to take time out of his classes for us to present our survey; Dr. Carson B. Roberts for the generous tour and time out of his day for an interview; Dr. Stephen Smith for an in person discussion on OSA/NES;</w:t>
      </w:r>
      <w:r w:rsidR="001479D2">
        <w:rPr>
          <w:rFonts w:ascii="Times New Roman" w:eastAsia="Times New Roman" w:hAnsi="Times New Roman" w:cs="Times New Roman"/>
          <w:bCs/>
          <w:sz w:val="24"/>
          <w:szCs w:val="24"/>
        </w:rPr>
        <w:t xml:space="preserve"> LEAP WPI/QCC for access to the facility and their staff when pitching the facility; and finally many thanks go out to Yuxiang Liu the study’s advisor. His mentorship through every step of the process gives his as much credit to this paper as the student team. </w:t>
      </w:r>
      <w:r w:rsidR="003824A3">
        <w:rPr>
          <w:rFonts w:ascii="Times New Roman" w:eastAsia="Times New Roman" w:hAnsi="Times New Roman" w:cs="Times New Roman"/>
          <w:bCs/>
          <w:sz w:val="24"/>
          <w:szCs w:val="24"/>
        </w:rPr>
        <w:t>This study would not be the same without any</w:t>
      </w:r>
      <w:r w:rsidR="001479D2">
        <w:rPr>
          <w:rFonts w:ascii="Times New Roman" w:eastAsia="Times New Roman" w:hAnsi="Times New Roman" w:cs="Times New Roman"/>
          <w:bCs/>
          <w:sz w:val="24"/>
          <w:szCs w:val="24"/>
        </w:rPr>
        <w:t>one above</w:t>
      </w:r>
      <w:r w:rsidR="003824A3">
        <w:rPr>
          <w:rFonts w:ascii="Times New Roman" w:eastAsia="Times New Roman" w:hAnsi="Times New Roman" w:cs="Times New Roman"/>
          <w:bCs/>
          <w:sz w:val="24"/>
          <w:szCs w:val="24"/>
        </w:rPr>
        <w:t>.</w:t>
      </w:r>
    </w:p>
    <w:p w14:paraId="543141D3" w14:textId="4F954E61" w:rsidR="00954FCF" w:rsidRDefault="00954FCF" w:rsidP="00457F66">
      <w:pPr>
        <w:rPr>
          <w:rFonts w:ascii="Times New Roman" w:eastAsia="Times New Roman" w:hAnsi="Times New Roman" w:cs="Times New Roman"/>
          <w:b/>
          <w:sz w:val="24"/>
          <w:szCs w:val="24"/>
        </w:rPr>
      </w:pPr>
    </w:p>
    <w:p w14:paraId="09CC1672" w14:textId="188591C0" w:rsidR="00954FCF" w:rsidRDefault="00954FCF" w:rsidP="00457F66">
      <w:pPr>
        <w:rPr>
          <w:rFonts w:ascii="Times New Roman" w:eastAsia="Times New Roman" w:hAnsi="Times New Roman" w:cs="Times New Roman"/>
          <w:b/>
          <w:sz w:val="24"/>
          <w:szCs w:val="24"/>
        </w:rPr>
      </w:pPr>
    </w:p>
    <w:p w14:paraId="277F7DC3" w14:textId="26F5983F" w:rsidR="00954FCF" w:rsidRDefault="00954FCF" w:rsidP="00457F66">
      <w:pPr>
        <w:rPr>
          <w:rFonts w:ascii="Times New Roman" w:eastAsia="Times New Roman" w:hAnsi="Times New Roman" w:cs="Times New Roman"/>
          <w:b/>
          <w:sz w:val="24"/>
          <w:szCs w:val="24"/>
        </w:rPr>
      </w:pPr>
    </w:p>
    <w:p w14:paraId="6CE97B9E" w14:textId="77777777" w:rsidR="00DC0A54" w:rsidRDefault="00DC0A54" w:rsidP="00E42B7C">
      <w:pPr>
        <w:rPr>
          <w:rFonts w:ascii="Times New Roman" w:eastAsia="Times New Roman" w:hAnsi="Times New Roman" w:cs="Times New Roman"/>
          <w:b/>
          <w:sz w:val="24"/>
          <w:szCs w:val="24"/>
        </w:rPr>
      </w:pPr>
    </w:p>
    <w:p w14:paraId="1106148A" w14:textId="77777777" w:rsidR="00DC0A54" w:rsidRDefault="00DC0A54" w:rsidP="00E42B7C">
      <w:pPr>
        <w:rPr>
          <w:rFonts w:ascii="Times New Roman" w:eastAsia="Times New Roman" w:hAnsi="Times New Roman" w:cs="Times New Roman"/>
          <w:b/>
          <w:sz w:val="24"/>
          <w:szCs w:val="24"/>
        </w:rPr>
      </w:pPr>
    </w:p>
    <w:p w14:paraId="3444E00A" w14:textId="77777777" w:rsidR="00DC0A54" w:rsidRDefault="00DC0A54" w:rsidP="00E42B7C">
      <w:pPr>
        <w:rPr>
          <w:rFonts w:ascii="Times New Roman" w:eastAsia="Times New Roman" w:hAnsi="Times New Roman" w:cs="Times New Roman"/>
          <w:b/>
          <w:sz w:val="24"/>
          <w:szCs w:val="24"/>
        </w:rPr>
      </w:pPr>
    </w:p>
    <w:p w14:paraId="120DDF01" w14:textId="77777777" w:rsidR="00DC0A54" w:rsidRDefault="00DC0A54" w:rsidP="00E42B7C">
      <w:pPr>
        <w:rPr>
          <w:rFonts w:ascii="Times New Roman" w:eastAsia="Times New Roman" w:hAnsi="Times New Roman" w:cs="Times New Roman"/>
          <w:b/>
          <w:sz w:val="24"/>
          <w:szCs w:val="24"/>
        </w:rPr>
      </w:pPr>
    </w:p>
    <w:p w14:paraId="25DF2FE3" w14:textId="0AE18A4C" w:rsidR="00DC0A54" w:rsidRDefault="00DC0A54" w:rsidP="00E42B7C">
      <w:pPr>
        <w:rPr>
          <w:rFonts w:ascii="Times New Roman" w:eastAsia="Times New Roman" w:hAnsi="Times New Roman" w:cs="Times New Roman"/>
          <w:b/>
          <w:sz w:val="24"/>
          <w:szCs w:val="24"/>
        </w:rPr>
      </w:pPr>
    </w:p>
    <w:p w14:paraId="09833B90" w14:textId="0A90AE66" w:rsidR="00DC0A54" w:rsidRDefault="00DC0A54" w:rsidP="00E42B7C">
      <w:pPr>
        <w:rPr>
          <w:rFonts w:ascii="Times New Roman" w:eastAsia="Times New Roman" w:hAnsi="Times New Roman" w:cs="Times New Roman"/>
          <w:b/>
          <w:sz w:val="24"/>
          <w:szCs w:val="24"/>
        </w:rPr>
      </w:pPr>
    </w:p>
    <w:p w14:paraId="6B7F4389" w14:textId="0C4EDFB9" w:rsidR="00DC0A54" w:rsidRDefault="00DC0A54" w:rsidP="00E42B7C">
      <w:pPr>
        <w:rPr>
          <w:rFonts w:ascii="Times New Roman" w:eastAsia="Times New Roman" w:hAnsi="Times New Roman" w:cs="Times New Roman"/>
          <w:b/>
          <w:sz w:val="24"/>
          <w:szCs w:val="24"/>
        </w:rPr>
      </w:pPr>
    </w:p>
    <w:p w14:paraId="48E986E9" w14:textId="41E97628" w:rsidR="00DC0A54" w:rsidRDefault="00DC0A54" w:rsidP="00E42B7C">
      <w:pPr>
        <w:rPr>
          <w:rFonts w:ascii="Times New Roman" w:eastAsia="Times New Roman" w:hAnsi="Times New Roman" w:cs="Times New Roman"/>
          <w:b/>
          <w:sz w:val="24"/>
          <w:szCs w:val="24"/>
        </w:rPr>
      </w:pPr>
    </w:p>
    <w:p w14:paraId="3466AA62" w14:textId="61A340E0" w:rsidR="00DC0A54" w:rsidRDefault="00DC0A54" w:rsidP="00E42B7C">
      <w:pPr>
        <w:rPr>
          <w:rFonts w:ascii="Times New Roman" w:eastAsia="Times New Roman" w:hAnsi="Times New Roman" w:cs="Times New Roman"/>
          <w:b/>
          <w:sz w:val="24"/>
          <w:szCs w:val="24"/>
        </w:rPr>
      </w:pPr>
    </w:p>
    <w:p w14:paraId="4EFCB1F5" w14:textId="4F43E303" w:rsidR="00DC0A54" w:rsidRDefault="00DC0A54" w:rsidP="00E42B7C">
      <w:pPr>
        <w:rPr>
          <w:rFonts w:ascii="Times New Roman" w:eastAsia="Times New Roman" w:hAnsi="Times New Roman" w:cs="Times New Roman"/>
          <w:b/>
          <w:sz w:val="24"/>
          <w:szCs w:val="24"/>
        </w:rPr>
      </w:pPr>
    </w:p>
    <w:p w14:paraId="7A68D037" w14:textId="2208BDED" w:rsidR="00DC0A54" w:rsidRDefault="00DC0A54" w:rsidP="00E42B7C">
      <w:pPr>
        <w:rPr>
          <w:rFonts w:ascii="Times New Roman" w:eastAsia="Times New Roman" w:hAnsi="Times New Roman" w:cs="Times New Roman"/>
          <w:b/>
          <w:sz w:val="24"/>
          <w:szCs w:val="24"/>
        </w:rPr>
      </w:pPr>
    </w:p>
    <w:p w14:paraId="568848E7" w14:textId="77777777" w:rsidR="00E36137" w:rsidRDefault="00E36137" w:rsidP="00E42B7C">
      <w:pPr>
        <w:rPr>
          <w:rFonts w:ascii="Times New Roman" w:eastAsia="Times New Roman" w:hAnsi="Times New Roman" w:cs="Times New Roman"/>
          <w:b/>
          <w:sz w:val="24"/>
          <w:szCs w:val="24"/>
        </w:rPr>
      </w:pPr>
    </w:p>
    <w:p w14:paraId="3787983B" w14:textId="4E7E18BF" w:rsidR="00250F14" w:rsidRDefault="00606323" w:rsidP="00E42B7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References</w:t>
      </w:r>
    </w:p>
    <w:p w14:paraId="3787983C" w14:textId="77777777" w:rsidR="00250F14" w:rsidRDefault="00606323" w:rsidP="00E42B7C">
      <w:pPr>
        <w:shd w:val="clear" w:color="auto" w:fill="FFFFFF"/>
        <w:spacing w:after="300"/>
        <w:ind w:left="620" w:hanging="32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w:t>
      </w:r>
      <w:proofErr w:type="gramStart"/>
      <w:r>
        <w:rPr>
          <w:rFonts w:ascii="Times New Roman" w:eastAsia="Times New Roman" w:hAnsi="Times New Roman" w:cs="Times New Roman"/>
          <w:color w:val="333333"/>
          <w:sz w:val="24"/>
          <w:szCs w:val="24"/>
          <w:highlight w:val="white"/>
        </w:rPr>
        <w:t>1]</w:t>
      </w:r>
      <w:proofErr w:type="spellStart"/>
      <w:r>
        <w:rPr>
          <w:rFonts w:ascii="Times New Roman" w:eastAsia="Times New Roman" w:hAnsi="Times New Roman" w:cs="Times New Roman"/>
          <w:color w:val="333333"/>
          <w:sz w:val="24"/>
          <w:szCs w:val="24"/>
          <w:highlight w:val="white"/>
        </w:rPr>
        <w:t>Baino</w:t>
      </w:r>
      <w:proofErr w:type="spellEnd"/>
      <w:proofErr w:type="gramEnd"/>
      <w:r>
        <w:rPr>
          <w:rFonts w:ascii="Times New Roman" w:eastAsia="Times New Roman" w:hAnsi="Times New Roman" w:cs="Times New Roman"/>
          <w:color w:val="333333"/>
          <w:sz w:val="24"/>
          <w:szCs w:val="24"/>
          <w:highlight w:val="white"/>
        </w:rPr>
        <w:t xml:space="preserve">, F. (2019). Bioactive Glasses and Glass-Ceramics for Ophthalmological Applications. </w:t>
      </w:r>
      <w:r>
        <w:rPr>
          <w:rFonts w:ascii="Times New Roman" w:eastAsia="Times New Roman" w:hAnsi="Times New Roman" w:cs="Times New Roman"/>
          <w:i/>
          <w:color w:val="333333"/>
          <w:sz w:val="24"/>
          <w:szCs w:val="24"/>
        </w:rPr>
        <w:t>Biomedical, Therapeutic and Clinical Applications of Bioactive Glasses</w:t>
      </w:r>
      <w:r>
        <w:rPr>
          <w:rFonts w:ascii="Times New Roman" w:eastAsia="Times New Roman" w:hAnsi="Times New Roman" w:cs="Times New Roman"/>
          <w:color w:val="333333"/>
          <w:sz w:val="24"/>
          <w:szCs w:val="24"/>
          <w:highlight w:val="white"/>
        </w:rPr>
        <w:t xml:space="preserve">, 357–382. </w:t>
      </w:r>
      <w:proofErr w:type="spellStart"/>
      <w:r>
        <w:rPr>
          <w:rFonts w:ascii="Times New Roman" w:eastAsia="Times New Roman" w:hAnsi="Times New Roman" w:cs="Times New Roman"/>
          <w:color w:val="333333"/>
          <w:sz w:val="24"/>
          <w:szCs w:val="24"/>
          <w:highlight w:val="white"/>
        </w:rPr>
        <w:t>doi</w:t>
      </w:r>
      <w:proofErr w:type="spellEnd"/>
      <w:r>
        <w:rPr>
          <w:rFonts w:ascii="Times New Roman" w:eastAsia="Times New Roman" w:hAnsi="Times New Roman" w:cs="Times New Roman"/>
          <w:color w:val="333333"/>
          <w:sz w:val="24"/>
          <w:szCs w:val="24"/>
          <w:highlight w:val="white"/>
        </w:rPr>
        <w:t>: 10.1016/b978-0-08-102196-5.00013-6</w:t>
      </w:r>
    </w:p>
    <w:p w14:paraId="3787983E" w14:textId="4C6EC484" w:rsidR="00250F14" w:rsidRDefault="00606323" w:rsidP="00E42B7C">
      <w:pPr>
        <w:shd w:val="clear" w:color="auto" w:fill="FFFFFF"/>
        <w:spacing w:before="100" w:after="300"/>
        <w:ind w:left="620" w:hanging="32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w:t>
      </w:r>
      <w:proofErr w:type="gramStart"/>
      <w:r w:rsidR="001113F9">
        <w:rPr>
          <w:rFonts w:ascii="Times New Roman" w:eastAsia="Times New Roman" w:hAnsi="Times New Roman" w:cs="Times New Roman"/>
          <w:color w:val="333333"/>
          <w:sz w:val="24"/>
          <w:szCs w:val="24"/>
          <w:highlight w:val="white"/>
        </w:rPr>
        <w:t>2</w:t>
      </w:r>
      <w:r>
        <w:rPr>
          <w:rFonts w:ascii="Times New Roman" w:eastAsia="Times New Roman" w:hAnsi="Times New Roman" w:cs="Times New Roman"/>
          <w:color w:val="333333"/>
          <w:sz w:val="24"/>
          <w:szCs w:val="24"/>
          <w:highlight w:val="white"/>
        </w:rPr>
        <w:t>]</w:t>
      </w:r>
      <w:proofErr w:type="spellStart"/>
      <w:r>
        <w:rPr>
          <w:rFonts w:ascii="Times New Roman" w:eastAsia="Times New Roman" w:hAnsi="Times New Roman" w:cs="Times New Roman"/>
          <w:color w:val="333333"/>
          <w:sz w:val="24"/>
          <w:szCs w:val="24"/>
          <w:highlight w:val="white"/>
        </w:rPr>
        <w:t>Buschow</w:t>
      </w:r>
      <w:proofErr w:type="spellEnd"/>
      <w:proofErr w:type="gramEnd"/>
      <w:r>
        <w:rPr>
          <w:rFonts w:ascii="Times New Roman" w:eastAsia="Times New Roman" w:hAnsi="Times New Roman" w:cs="Times New Roman"/>
          <w:color w:val="333333"/>
          <w:sz w:val="24"/>
          <w:szCs w:val="24"/>
          <w:highlight w:val="white"/>
        </w:rPr>
        <w:t xml:space="preserve">, K. H. J. (2001). </w:t>
      </w:r>
      <w:r>
        <w:rPr>
          <w:rFonts w:ascii="Times New Roman" w:eastAsia="Times New Roman" w:hAnsi="Times New Roman" w:cs="Times New Roman"/>
          <w:i/>
          <w:color w:val="333333"/>
          <w:sz w:val="24"/>
          <w:szCs w:val="24"/>
        </w:rPr>
        <w:t>Encyclopedia of materials: science and technology</w:t>
      </w:r>
      <w:r>
        <w:rPr>
          <w:rFonts w:ascii="Times New Roman" w:eastAsia="Times New Roman" w:hAnsi="Times New Roman" w:cs="Times New Roman"/>
          <w:color w:val="333333"/>
          <w:sz w:val="24"/>
          <w:szCs w:val="24"/>
          <w:highlight w:val="white"/>
        </w:rPr>
        <w:t>. Amsterdam: Elsevier.</w:t>
      </w:r>
    </w:p>
    <w:p w14:paraId="37879841" w14:textId="711C2C53" w:rsidR="00250F14" w:rsidRDefault="00606323" w:rsidP="00E42B7C">
      <w:pPr>
        <w:shd w:val="clear" w:color="auto" w:fill="FFFFFF"/>
        <w:spacing w:before="100" w:after="300"/>
        <w:ind w:left="620" w:hanging="32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w:t>
      </w:r>
      <w:proofErr w:type="gramStart"/>
      <w:r w:rsidR="001113F9">
        <w:rPr>
          <w:rFonts w:ascii="Times New Roman" w:eastAsia="Times New Roman" w:hAnsi="Times New Roman" w:cs="Times New Roman"/>
          <w:color w:val="333333"/>
          <w:sz w:val="24"/>
          <w:szCs w:val="24"/>
          <w:highlight w:val="white"/>
        </w:rPr>
        <w:t>3]</w:t>
      </w:r>
      <w:r>
        <w:rPr>
          <w:rFonts w:ascii="Times New Roman" w:eastAsia="Times New Roman" w:hAnsi="Times New Roman" w:cs="Times New Roman"/>
          <w:color w:val="333333"/>
          <w:sz w:val="24"/>
          <w:szCs w:val="24"/>
          <w:highlight w:val="white"/>
        </w:rPr>
        <w:t>Dicing</w:t>
      </w:r>
      <w:proofErr w:type="gramEnd"/>
      <w:r>
        <w:rPr>
          <w:rFonts w:ascii="Times New Roman" w:eastAsia="Times New Roman" w:hAnsi="Times New Roman" w:cs="Times New Roman"/>
          <w:color w:val="333333"/>
          <w:sz w:val="24"/>
          <w:szCs w:val="24"/>
          <w:highlight w:val="white"/>
        </w:rPr>
        <w:t xml:space="preserve"> (</w:t>
      </w:r>
      <w:proofErr w:type="spellStart"/>
      <w:r>
        <w:rPr>
          <w:rFonts w:ascii="Times New Roman" w:eastAsia="Times New Roman" w:hAnsi="Times New Roman" w:cs="Times New Roman"/>
          <w:color w:val="333333"/>
          <w:sz w:val="24"/>
          <w:szCs w:val="24"/>
          <w:highlight w:val="white"/>
        </w:rPr>
        <w:t>Kiru</w:t>
      </w:r>
      <w:proofErr w:type="spellEnd"/>
      <w:r>
        <w:rPr>
          <w:rFonts w:ascii="Times New Roman" w:eastAsia="Times New Roman" w:hAnsi="Times New Roman" w:cs="Times New Roman"/>
          <w:color w:val="333333"/>
          <w:sz w:val="24"/>
          <w:szCs w:val="24"/>
          <w:highlight w:val="white"/>
        </w:rPr>
        <w:t>) - Blade Dicing. (n.d.). Retrieved from https://www.dicing-grinding.com/services/dicing/.</w:t>
      </w:r>
    </w:p>
    <w:p w14:paraId="37879842" w14:textId="259EDE54" w:rsidR="00250F14" w:rsidRDefault="00606323" w:rsidP="00E42B7C">
      <w:pPr>
        <w:shd w:val="clear" w:color="auto" w:fill="FFFFFF"/>
        <w:spacing w:before="100" w:after="300"/>
        <w:ind w:left="620" w:hanging="32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w:t>
      </w:r>
      <w:proofErr w:type="gramStart"/>
      <w:r w:rsidR="001113F9">
        <w:rPr>
          <w:rFonts w:ascii="Times New Roman" w:eastAsia="Times New Roman" w:hAnsi="Times New Roman" w:cs="Times New Roman"/>
          <w:color w:val="333333"/>
          <w:sz w:val="24"/>
          <w:szCs w:val="24"/>
          <w:highlight w:val="white"/>
        </w:rPr>
        <w:t>4</w:t>
      </w:r>
      <w:r>
        <w:rPr>
          <w:rFonts w:ascii="Times New Roman" w:eastAsia="Times New Roman" w:hAnsi="Times New Roman" w:cs="Times New Roman"/>
          <w:color w:val="333333"/>
          <w:sz w:val="24"/>
          <w:szCs w:val="24"/>
          <w:highlight w:val="white"/>
        </w:rPr>
        <w:t>]Doi</w:t>
      </w:r>
      <w:proofErr w:type="gramEnd"/>
      <w:r>
        <w:rPr>
          <w:rFonts w:ascii="Times New Roman" w:eastAsia="Times New Roman" w:hAnsi="Times New Roman" w:cs="Times New Roman"/>
          <w:color w:val="333333"/>
          <w:sz w:val="24"/>
          <w:szCs w:val="24"/>
          <w:highlight w:val="white"/>
        </w:rPr>
        <w:t xml:space="preserve">, T. K., Marinescu, I. D., &amp; </w:t>
      </w:r>
      <w:proofErr w:type="spellStart"/>
      <w:r>
        <w:rPr>
          <w:rFonts w:ascii="Times New Roman" w:eastAsia="Times New Roman" w:hAnsi="Times New Roman" w:cs="Times New Roman"/>
          <w:color w:val="333333"/>
          <w:sz w:val="24"/>
          <w:szCs w:val="24"/>
          <w:highlight w:val="white"/>
        </w:rPr>
        <w:t>Kurokawa</w:t>
      </w:r>
      <w:proofErr w:type="spellEnd"/>
      <w:r>
        <w:rPr>
          <w:rFonts w:ascii="Times New Roman" w:eastAsia="Times New Roman" w:hAnsi="Times New Roman" w:cs="Times New Roman"/>
          <w:color w:val="333333"/>
          <w:sz w:val="24"/>
          <w:szCs w:val="24"/>
          <w:highlight w:val="white"/>
        </w:rPr>
        <w:t xml:space="preserve">, S. (2012). </w:t>
      </w:r>
      <w:r>
        <w:rPr>
          <w:rFonts w:ascii="Times New Roman" w:eastAsia="Times New Roman" w:hAnsi="Times New Roman" w:cs="Times New Roman"/>
          <w:i/>
          <w:color w:val="333333"/>
          <w:sz w:val="24"/>
          <w:szCs w:val="24"/>
        </w:rPr>
        <w:t xml:space="preserve">Advances in </w:t>
      </w:r>
      <w:proofErr w:type="spellStart"/>
      <w:r>
        <w:rPr>
          <w:rFonts w:ascii="Times New Roman" w:eastAsia="Times New Roman" w:hAnsi="Times New Roman" w:cs="Times New Roman"/>
          <w:i/>
          <w:color w:val="333333"/>
          <w:sz w:val="24"/>
          <w:szCs w:val="24"/>
        </w:rPr>
        <w:t>Cmp</w:t>
      </w:r>
      <w:proofErr w:type="spellEnd"/>
      <w:r>
        <w:rPr>
          <w:rFonts w:ascii="Times New Roman" w:eastAsia="Times New Roman" w:hAnsi="Times New Roman" w:cs="Times New Roman"/>
          <w:i/>
          <w:color w:val="333333"/>
          <w:sz w:val="24"/>
          <w:szCs w:val="24"/>
        </w:rPr>
        <w:t>/polishing technologies for the manufacture of electronic devices</w:t>
      </w:r>
      <w:r>
        <w:rPr>
          <w:rFonts w:ascii="Times New Roman" w:eastAsia="Times New Roman" w:hAnsi="Times New Roman" w:cs="Times New Roman"/>
          <w:color w:val="333333"/>
          <w:sz w:val="24"/>
          <w:szCs w:val="24"/>
          <w:highlight w:val="white"/>
        </w:rPr>
        <w:t>. Amsterdam: Elsevier/William Andrew.</w:t>
      </w:r>
    </w:p>
    <w:p w14:paraId="37879843" w14:textId="2F8093E5" w:rsidR="00250F14" w:rsidRDefault="00606323" w:rsidP="00E42B7C">
      <w:pPr>
        <w:shd w:val="clear" w:color="auto" w:fill="FFFFFF"/>
        <w:spacing w:before="100" w:after="300"/>
        <w:ind w:left="620" w:hanging="32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w:t>
      </w:r>
      <w:proofErr w:type="gramStart"/>
      <w:r w:rsidR="001113F9">
        <w:rPr>
          <w:rFonts w:ascii="Times New Roman" w:eastAsia="Times New Roman" w:hAnsi="Times New Roman" w:cs="Times New Roman"/>
          <w:color w:val="333333"/>
          <w:sz w:val="24"/>
          <w:szCs w:val="24"/>
          <w:highlight w:val="white"/>
        </w:rPr>
        <w:t>5</w:t>
      </w:r>
      <w:r>
        <w:rPr>
          <w:rFonts w:ascii="Times New Roman" w:eastAsia="Times New Roman" w:hAnsi="Times New Roman" w:cs="Times New Roman"/>
          <w:color w:val="333333"/>
          <w:sz w:val="24"/>
          <w:szCs w:val="24"/>
          <w:highlight w:val="white"/>
        </w:rPr>
        <w:t>]Fabrication</w:t>
      </w:r>
      <w:proofErr w:type="gramEnd"/>
      <w:r>
        <w:rPr>
          <w:rFonts w:ascii="Times New Roman" w:eastAsia="Times New Roman" w:hAnsi="Times New Roman" w:cs="Times New Roman"/>
          <w:color w:val="333333"/>
          <w:sz w:val="24"/>
          <w:szCs w:val="24"/>
          <w:highlight w:val="white"/>
        </w:rPr>
        <w:t xml:space="preserve"> Process Produces Nanostructures for Electronic Devices. (2018, May 30). Retrieved from https://www.techbriefs.com/component/content/article/tb/techbriefs/electronics-and-computers/29031.</w:t>
      </w:r>
    </w:p>
    <w:p w14:paraId="37879845" w14:textId="60CAF18D" w:rsidR="00250F14" w:rsidRDefault="00606323" w:rsidP="00E42B7C">
      <w:pPr>
        <w:shd w:val="clear" w:color="auto" w:fill="FFFFFF"/>
        <w:spacing w:before="100" w:after="300"/>
        <w:ind w:left="620" w:hanging="32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w:t>
      </w:r>
      <w:proofErr w:type="gramStart"/>
      <w:r w:rsidR="001113F9">
        <w:rPr>
          <w:rFonts w:ascii="Times New Roman" w:eastAsia="Times New Roman" w:hAnsi="Times New Roman" w:cs="Times New Roman"/>
          <w:color w:val="333333"/>
          <w:sz w:val="24"/>
          <w:szCs w:val="24"/>
          <w:highlight w:val="white"/>
        </w:rPr>
        <w:t>6</w:t>
      </w:r>
      <w:r>
        <w:rPr>
          <w:rFonts w:ascii="Times New Roman" w:eastAsia="Times New Roman" w:hAnsi="Times New Roman" w:cs="Times New Roman"/>
          <w:color w:val="333333"/>
          <w:sz w:val="24"/>
          <w:szCs w:val="24"/>
          <w:highlight w:val="white"/>
        </w:rPr>
        <w:t>]Hoshino</w:t>
      </w:r>
      <w:proofErr w:type="gramEnd"/>
      <w:r>
        <w:rPr>
          <w:rFonts w:ascii="Times New Roman" w:eastAsia="Times New Roman" w:hAnsi="Times New Roman" w:cs="Times New Roman"/>
          <w:color w:val="333333"/>
          <w:sz w:val="24"/>
          <w:szCs w:val="24"/>
          <w:highlight w:val="white"/>
        </w:rPr>
        <w:t xml:space="preserve">, K., &amp; Zhang, J. X. (2019). Molecular Sensors and Nanodevices. </w:t>
      </w:r>
      <w:r>
        <w:rPr>
          <w:rFonts w:ascii="Times New Roman" w:eastAsia="Times New Roman" w:hAnsi="Times New Roman" w:cs="Times New Roman"/>
          <w:i/>
          <w:color w:val="333333"/>
          <w:sz w:val="24"/>
          <w:szCs w:val="24"/>
        </w:rPr>
        <w:t>Principles, Designs and Applications in Biomedical Engineering</w:t>
      </w:r>
      <w:r>
        <w:rPr>
          <w:rFonts w:ascii="Times New Roman" w:eastAsia="Times New Roman" w:hAnsi="Times New Roman" w:cs="Times New Roman"/>
          <w:color w:val="333333"/>
          <w:sz w:val="24"/>
          <w:szCs w:val="24"/>
          <w:highlight w:val="white"/>
        </w:rPr>
        <w:t xml:space="preserve">. </w:t>
      </w:r>
      <w:proofErr w:type="spellStart"/>
      <w:r>
        <w:rPr>
          <w:rFonts w:ascii="Times New Roman" w:eastAsia="Times New Roman" w:hAnsi="Times New Roman" w:cs="Times New Roman"/>
          <w:color w:val="333333"/>
          <w:sz w:val="24"/>
          <w:szCs w:val="24"/>
          <w:highlight w:val="white"/>
        </w:rPr>
        <w:t>doi</w:t>
      </w:r>
      <w:proofErr w:type="spellEnd"/>
      <w:r>
        <w:rPr>
          <w:rFonts w:ascii="Times New Roman" w:eastAsia="Times New Roman" w:hAnsi="Times New Roman" w:cs="Times New Roman"/>
          <w:color w:val="333333"/>
          <w:sz w:val="24"/>
          <w:szCs w:val="24"/>
          <w:highlight w:val="white"/>
        </w:rPr>
        <w:t>: 10.1016/c2017-0-02290-5</w:t>
      </w:r>
    </w:p>
    <w:p w14:paraId="37879846" w14:textId="269400F7" w:rsidR="00250F14" w:rsidRDefault="00606323" w:rsidP="00E42B7C">
      <w:pPr>
        <w:shd w:val="clear" w:color="auto" w:fill="FFFFFF"/>
        <w:spacing w:before="100" w:after="300"/>
        <w:ind w:left="620" w:hanging="32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w:t>
      </w:r>
      <w:proofErr w:type="gramStart"/>
      <w:r w:rsidR="001113F9">
        <w:rPr>
          <w:rFonts w:ascii="Times New Roman" w:eastAsia="Times New Roman" w:hAnsi="Times New Roman" w:cs="Times New Roman"/>
          <w:color w:val="333333"/>
          <w:sz w:val="24"/>
          <w:szCs w:val="24"/>
          <w:highlight w:val="white"/>
        </w:rPr>
        <w:t>7</w:t>
      </w:r>
      <w:r>
        <w:rPr>
          <w:rFonts w:ascii="Times New Roman" w:eastAsia="Times New Roman" w:hAnsi="Times New Roman" w:cs="Times New Roman"/>
          <w:color w:val="333333"/>
          <w:sz w:val="24"/>
          <w:szCs w:val="24"/>
          <w:highlight w:val="white"/>
        </w:rPr>
        <w:t>]Hui</w:t>
      </w:r>
      <w:proofErr w:type="gramEnd"/>
      <w:r>
        <w:rPr>
          <w:rFonts w:ascii="Times New Roman" w:eastAsia="Times New Roman" w:hAnsi="Times New Roman" w:cs="Times New Roman"/>
          <w:color w:val="333333"/>
          <w:sz w:val="24"/>
          <w:szCs w:val="24"/>
          <w:highlight w:val="white"/>
        </w:rPr>
        <w:t xml:space="preserve">, R. (2020). </w:t>
      </w:r>
      <w:r>
        <w:rPr>
          <w:rFonts w:ascii="Times New Roman" w:eastAsia="Times New Roman" w:hAnsi="Times New Roman" w:cs="Times New Roman"/>
          <w:i/>
          <w:color w:val="333333"/>
          <w:sz w:val="24"/>
          <w:szCs w:val="24"/>
          <w:highlight w:val="white"/>
        </w:rPr>
        <w:t>Introduction to fiber-optic communications</w:t>
      </w:r>
      <w:r>
        <w:rPr>
          <w:rFonts w:ascii="Times New Roman" w:eastAsia="Times New Roman" w:hAnsi="Times New Roman" w:cs="Times New Roman"/>
          <w:color w:val="333333"/>
          <w:sz w:val="24"/>
          <w:szCs w:val="24"/>
          <w:highlight w:val="white"/>
        </w:rPr>
        <w:t>. London, United Kingdom: Academic Press.</w:t>
      </w:r>
    </w:p>
    <w:p w14:paraId="37879847" w14:textId="6F2B53C3" w:rsidR="00250F14" w:rsidRDefault="00606323" w:rsidP="00E42B7C">
      <w:pPr>
        <w:shd w:val="clear" w:color="auto" w:fill="FFFFFF"/>
        <w:spacing w:before="100" w:after="300"/>
        <w:ind w:left="620" w:hanging="32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w:t>
      </w:r>
      <w:proofErr w:type="gramStart"/>
      <w:r w:rsidR="001113F9">
        <w:rPr>
          <w:rFonts w:ascii="Times New Roman" w:eastAsia="Times New Roman" w:hAnsi="Times New Roman" w:cs="Times New Roman"/>
          <w:color w:val="333333"/>
          <w:sz w:val="24"/>
          <w:szCs w:val="24"/>
          <w:highlight w:val="white"/>
        </w:rPr>
        <w:t>8</w:t>
      </w:r>
      <w:r>
        <w:rPr>
          <w:rFonts w:ascii="Times New Roman" w:eastAsia="Times New Roman" w:hAnsi="Times New Roman" w:cs="Times New Roman"/>
          <w:color w:val="333333"/>
          <w:sz w:val="24"/>
          <w:szCs w:val="24"/>
          <w:highlight w:val="white"/>
        </w:rPr>
        <w:t>]</w:t>
      </w:r>
      <w:proofErr w:type="spellStart"/>
      <w:r>
        <w:rPr>
          <w:rFonts w:ascii="Times New Roman" w:eastAsia="Times New Roman" w:hAnsi="Times New Roman" w:cs="Times New Roman"/>
          <w:color w:val="333333"/>
          <w:sz w:val="24"/>
          <w:szCs w:val="24"/>
          <w:highlight w:val="white"/>
        </w:rPr>
        <w:t>Inmann</w:t>
      </w:r>
      <w:proofErr w:type="spellEnd"/>
      <w:proofErr w:type="gramEnd"/>
      <w:r>
        <w:rPr>
          <w:rFonts w:ascii="Times New Roman" w:eastAsia="Times New Roman" w:hAnsi="Times New Roman" w:cs="Times New Roman"/>
          <w:color w:val="333333"/>
          <w:sz w:val="24"/>
          <w:szCs w:val="24"/>
          <w:highlight w:val="white"/>
        </w:rPr>
        <w:t xml:space="preserve">, A., &amp; Hodgins, D. (2013). Implantable sensor systems for medical applications. </w:t>
      </w:r>
      <w:proofErr w:type="spellStart"/>
      <w:r>
        <w:rPr>
          <w:rFonts w:ascii="Times New Roman" w:eastAsia="Times New Roman" w:hAnsi="Times New Roman" w:cs="Times New Roman"/>
          <w:color w:val="333333"/>
          <w:sz w:val="24"/>
          <w:szCs w:val="24"/>
          <w:highlight w:val="white"/>
        </w:rPr>
        <w:t>doi</w:t>
      </w:r>
      <w:proofErr w:type="spellEnd"/>
      <w:r>
        <w:rPr>
          <w:rFonts w:ascii="Times New Roman" w:eastAsia="Times New Roman" w:hAnsi="Times New Roman" w:cs="Times New Roman"/>
          <w:color w:val="333333"/>
          <w:sz w:val="24"/>
          <w:szCs w:val="24"/>
          <w:highlight w:val="white"/>
        </w:rPr>
        <w:t>: 10.1533/9780857096289</w:t>
      </w:r>
    </w:p>
    <w:p w14:paraId="37879849" w14:textId="2634C154" w:rsidR="00250F14" w:rsidRDefault="00606323" w:rsidP="001C0125">
      <w:pPr>
        <w:shd w:val="clear" w:color="auto" w:fill="FFFFFF"/>
        <w:spacing w:before="100" w:after="300"/>
        <w:ind w:left="620" w:hanging="32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w:t>
      </w:r>
      <w:proofErr w:type="gramStart"/>
      <w:r w:rsidR="001113F9">
        <w:rPr>
          <w:rFonts w:ascii="Times New Roman" w:eastAsia="Times New Roman" w:hAnsi="Times New Roman" w:cs="Times New Roman"/>
          <w:color w:val="333333"/>
          <w:sz w:val="24"/>
          <w:szCs w:val="24"/>
          <w:highlight w:val="white"/>
        </w:rPr>
        <w:t>9</w:t>
      </w:r>
      <w:r w:rsidR="00786351">
        <w:rPr>
          <w:rFonts w:ascii="Times New Roman" w:eastAsia="Times New Roman" w:hAnsi="Times New Roman" w:cs="Times New Roman"/>
          <w:color w:val="333333"/>
          <w:sz w:val="24"/>
          <w:szCs w:val="24"/>
          <w:highlight w:val="white"/>
        </w:rPr>
        <w:t>]</w:t>
      </w:r>
      <w:proofErr w:type="spellStart"/>
      <w:r>
        <w:rPr>
          <w:rFonts w:ascii="Times New Roman" w:eastAsia="Times New Roman" w:hAnsi="Times New Roman" w:cs="Times New Roman"/>
          <w:color w:val="333333"/>
          <w:sz w:val="24"/>
          <w:szCs w:val="24"/>
          <w:highlight w:val="white"/>
        </w:rPr>
        <w:t>Koster</w:t>
      </w:r>
      <w:proofErr w:type="spellEnd"/>
      <w:proofErr w:type="gramEnd"/>
      <w:r>
        <w:rPr>
          <w:rFonts w:ascii="Times New Roman" w:eastAsia="Times New Roman" w:hAnsi="Times New Roman" w:cs="Times New Roman"/>
          <w:color w:val="333333"/>
          <w:sz w:val="24"/>
          <w:szCs w:val="24"/>
          <w:highlight w:val="white"/>
        </w:rPr>
        <w:t xml:space="preserve">, G., </w:t>
      </w:r>
      <w:proofErr w:type="spellStart"/>
      <w:r>
        <w:rPr>
          <w:rFonts w:ascii="Times New Roman" w:eastAsia="Times New Roman" w:hAnsi="Times New Roman" w:cs="Times New Roman"/>
          <w:color w:val="333333"/>
          <w:sz w:val="24"/>
          <w:szCs w:val="24"/>
          <w:highlight w:val="white"/>
        </w:rPr>
        <w:t>Huijben</w:t>
      </w:r>
      <w:proofErr w:type="spellEnd"/>
      <w:r>
        <w:rPr>
          <w:rFonts w:ascii="Times New Roman" w:eastAsia="Times New Roman" w:hAnsi="Times New Roman" w:cs="Times New Roman"/>
          <w:color w:val="333333"/>
          <w:sz w:val="24"/>
          <w:szCs w:val="24"/>
          <w:highlight w:val="white"/>
        </w:rPr>
        <w:t xml:space="preserve">, M., &amp; </w:t>
      </w:r>
      <w:proofErr w:type="spellStart"/>
      <w:r>
        <w:rPr>
          <w:rFonts w:ascii="Times New Roman" w:eastAsia="Times New Roman" w:hAnsi="Times New Roman" w:cs="Times New Roman"/>
          <w:color w:val="333333"/>
          <w:sz w:val="24"/>
          <w:szCs w:val="24"/>
          <w:highlight w:val="white"/>
        </w:rPr>
        <w:t>Rijnders</w:t>
      </w:r>
      <w:proofErr w:type="spellEnd"/>
      <w:r>
        <w:rPr>
          <w:rFonts w:ascii="Times New Roman" w:eastAsia="Times New Roman" w:hAnsi="Times New Roman" w:cs="Times New Roman"/>
          <w:color w:val="333333"/>
          <w:sz w:val="24"/>
          <w:szCs w:val="24"/>
          <w:highlight w:val="white"/>
        </w:rPr>
        <w:t xml:space="preserve">, G. (2015). </w:t>
      </w:r>
      <w:r>
        <w:rPr>
          <w:rFonts w:ascii="Times New Roman" w:eastAsia="Times New Roman" w:hAnsi="Times New Roman" w:cs="Times New Roman"/>
          <w:i/>
          <w:color w:val="333333"/>
          <w:sz w:val="24"/>
          <w:szCs w:val="24"/>
        </w:rPr>
        <w:t>Epitaxial growth of complex metal oxides</w:t>
      </w:r>
      <w:r>
        <w:rPr>
          <w:rFonts w:ascii="Times New Roman" w:eastAsia="Times New Roman" w:hAnsi="Times New Roman" w:cs="Times New Roman"/>
          <w:color w:val="333333"/>
          <w:sz w:val="24"/>
          <w:szCs w:val="24"/>
          <w:highlight w:val="white"/>
        </w:rPr>
        <w:t>. Amsterdam: Elsevier Woodhead Publishing.</w:t>
      </w:r>
    </w:p>
    <w:p w14:paraId="3787984A" w14:textId="2DF0EF73" w:rsidR="00250F14" w:rsidRDefault="00606323" w:rsidP="00E42B7C">
      <w:pPr>
        <w:shd w:val="clear" w:color="auto" w:fill="FFFFFF"/>
        <w:spacing w:before="100" w:after="300"/>
        <w:ind w:left="620" w:hanging="32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w:t>
      </w:r>
      <w:proofErr w:type="gramStart"/>
      <w:r>
        <w:rPr>
          <w:rFonts w:ascii="Times New Roman" w:eastAsia="Times New Roman" w:hAnsi="Times New Roman" w:cs="Times New Roman"/>
          <w:color w:val="333333"/>
          <w:sz w:val="24"/>
          <w:szCs w:val="24"/>
        </w:rPr>
        <w:t>1</w:t>
      </w:r>
      <w:r w:rsidR="001113F9">
        <w:rPr>
          <w:rFonts w:ascii="Times New Roman" w:eastAsia="Times New Roman" w:hAnsi="Times New Roman" w:cs="Times New Roman"/>
          <w:color w:val="333333"/>
          <w:sz w:val="24"/>
          <w:szCs w:val="24"/>
        </w:rPr>
        <w:t>0</w:t>
      </w:r>
      <w:r>
        <w:rPr>
          <w:rFonts w:ascii="Times New Roman" w:eastAsia="Times New Roman" w:hAnsi="Times New Roman" w:cs="Times New Roman"/>
          <w:color w:val="333333"/>
          <w:sz w:val="24"/>
          <w:szCs w:val="24"/>
        </w:rPr>
        <w:t>]Laboratories</w:t>
      </w:r>
      <w:proofErr w:type="gramEnd"/>
      <w:r>
        <w:rPr>
          <w:rFonts w:ascii="Times New Roman" w:eastAsia="Times New Roman" w:hAnsi="Times New Roman" w:cs="Times New Roman"/>
          <w:color w:val="333333"/>
          <w:sz w:val="24"/>
          <w:szCs w:val="24"/>
        </w:rPr>
        <w:t xml:space="preserve"> and Facilities. (n.d.). Retrieved from https://www.wpi.edu/research/core-research-facilities/leap/laboratories-and-facilities.</w:t>
      </w:r>
    </w:p>
    <w:p w14:paraId="3787984B" w14:textId="2B8A7837" w:rsidR="00250F14" w:rsidRDefault="00606323" w:rsidP="00E42B7C">
      <w:pPr>
        <w:shd w:val="clear" w:color="auto" w:fill="FFFFFF"/>
        <w:spacing w:before="100" w:after="300"/>
        <w:ind w:left="620" w:hanging="32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w:t>
      </w:r>
      <w:proofErr w:type="gramStart"/>
      <w:r>
        <w:rPr>
          <w:rFonts w:ascii="Times New Roman" w:eastAsia="Times New Roman" w:hAnsi="Times New Roman" w:cs="Times New Roman"/>
          <w:color w:val="333333"/>
          <w:sz w:val="24"/>
          <w:szCs w:val="24"/>
        </w:rPr>
        <w:t>1</w:t>
      </w:r>
      <w:r w:rsidR="001113F9">
        <w:rPr>
          <w:rFonts w:ascii="Times New Roman" w:eastAsia="Times New Roman" w:hAnsi="Times New Roman" w:cs="Times New Roman"/>
          <w:color w:val="333333"/>
          <w:sz w:val="24"/>
          <w:szCs w:val="24"/>
        </w:rPr>
        <w:t>1</w:t>
      </w:r>
      <w:r>
        <w:rPr>
          <w:rFonts w:ascii="Times New Roman" w:eastAsia="Times New Roman" w:hAnsi="Times New Roman" w:cs="Times New Roman"/>
          <w:color w:val="333333"/>
          <w:sz w:val="24"/>
          <w:szCs w:val="24"/>
        </w:rPr>
        <w:t>]Lab</w:t>
      </w:r>
      <w:proofErr w:type="gramEnd"/>
      <w:r>
        <w:rPr>
          <w:rFonts w:ascii="Times New Roman" w:eastAsia="Times New Roman" w:hAnsi="Times New Roman" w:cs="Times New Roman"/>
          <w:color w:val="333333"/>
          <w:sz w:val="24"/>
          <w:szCs w:val="24"/>
        </w:rPr>
        <w:t xml:space="preserve"> for Education &amp; Application Prototypes. (n.d.). Retrieved from https://www.wpi.edu/research/core-research-facilities/leap.</w:t>
      </w:r>
    </w:p>
    <w:p w14:paraId="3787984E" w14:textId="64A4979F" w:rsidR="00250F14" w:rsidRDefault="00606323" w:rsidP="00E42B7C">
      <w:pPr>
        <w:shd w:val="clear" w:color="auto" w:fill="FFFFFF"/>
        <w:spacing w:before="100" w:after="300"/>
        <w:ind w:left="620" w:hanging="32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lastRenderedPageBreak/>
        <w:t>[</w:t>
      </w:r>
      <w:proofErr w:type="gramStart"/>
      <w:r>
        <w:rPr>
          <w:rFonts w:ascii="Times New Roman" w:eastAsia="Times New Roman" w:hAnsi="Times New Roman" w:cs="Times New Roman"/>
          <w:color w:val="333333"/>
          <w:sz w:val="24"/>
          <w:szCs w:val="24"/>
        </w:rPr>
        <w:t>1</w:t>
      </w:r>
      <w:r w:rsidR="001113F9">
        <w:rPr>
          <w:rFonts w:ascii="Times New Roman" w:eastAsia="Times New Roman" w:hAnsi="Times New Roman" w:cs="Times New Roman"/>
          <w:color w:val="333333"/>
          <w:sz w:val="24"/>
          <w:szCs w:val="24"/>
        </w:rPr>
        <w:t>2</w:t>
      </w:r>
      <w:r>
        <w:rPr>
          <w:rFonts w:ascii="Times New Roman" w:eastAsia="Times New Roman" w:hAnsi="Times New Roman" w:cs="Times New Roman"/>
          <w:color w:val="333333"/>
          <w:sz w:val="24"/>
          <w:szCs w:val="24"/>
        </w:rPr>
        <w:t>]Rickman</w:t>
      </w:r>
      <w:proofErr w:type="gramEnd"/>
      <w:r>
        <w:rPr>
          <w:rFonts w:ascii="Times New Roman" w:eastAsia="Times New Roman" w:hAnsi="Times New Roman" w:cs="Times New Roman"/>
          <w:color w:val="333333"/>
          <w:sz w:val="24"/>
          <w:szCs w:val="24"/>
        </w:rPr>
        <w:t xml:space="preserve">, A. (2014). The commercialization of silicon photonics. </w:t>
      </w:r>
      <w:r>
        <w:rPr>
          <w:rFonts w:ascii="Times New Roman" w:eastAsia="Times New Roman" w:hAnsi="Times New Roman" w:cs="Times New Roman"/>
          <w:i/>
          <w:color w:val="333333"/>
          <w:sz w:val="24"/>
          <w:szCs w:val="24"/>
        </w:rPr>
        <w:t>Nature Photonics</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i/>
          <w:color w:val="333333"/>
          <w:sz w:val="24"/>
          <w:szCs w:val="24"/>
        </w:rPr>
        <w:t>8</w:t>
      </w:r>
      <w:r>
        <w:rPr>
          <w:rFonts w:ascii="Times New Roman" w:eastAsia="Times New Roman" w:hAnsi="Times New Roman" w:cs="Times New Roman"/>
          <w:color w:val="333333"/>
          <w:sz w:val="24"/>
          <w:szCs w:val="24"/>
        </w:rPr>
        <w:t xml:space="preserve">(8), 579–582. </w:t>
      </w:r>
      <w:proofErr w:type="spellStart"/>
      <w:r>
        <w:rPr>
          <w:rFonts w:ascii="Times New Roman" w:eastAsia="Times New Roman" w:hAnsi="Times New Roman" w:cs="Times New Roman"/>
          <w:color w:val="333333"/>
          <w:sz w:val="24"/>
          <w:szCs w:val="24"/>
        </w:rPr>
        <w:t>doi</w:t>
      </w:r>
      <w:proofErr w:type="spellEnd"/>
      <w:r>
        <w:rPr>
          <w:rFonts w:ascii="Times New Roman" w:eastAsia="Times New Roman" w:hAnsi="Times New Roman" w:cs="Times New Roman"/>
          <w:color w:val="333333"/>
          <w:sz w:val="24"/>
          <w:szCs w:val="24"/>
        </w:rPr>
        <w:t>: 10.1038/nphoton.2014.175</w:t>
      </w:r>
    </w:p>
    <w:p w14:paraId="37879850" w14:textId="2010119D" w:rsidR="00250F14" w:rsidRDefault="00606323" w:rsidP="00E42B7C">
      <w:pPr>
        <w:shd w:val="clear" w:color="auto" w:fill="FFFFFF"/>
        <w:spacing w:before="100" w:after="300"/>
        <w:ind w:left="620" w:hanging="32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w:t>
      </w:r>
      <w:proofErr w:type="gramStart"/>
      <w:r w:rsidR="00786351">
        <w:rPr>
          <w:rFonts w:ascii="Times New Roman" w:eastAsia="Times New Roman" w:hAnsi="Times New Roman" w:cs="Times New Roman"/>
          <w:color w:val="333333"/>
          <w:sz w:val="24"/>
          <w:szCs w:val="24"/>
          <w:highlight w:val="white"/>
        </w:rPr>
        <w:t>1</w:t>
      </w:r>
      <w:r w:rsidR="001113F9">
        <w:rPr>
          <w:rFonts w:ascii="Times New Roman" w:eastAsia="Times New Roman" w:hAnsi="Times New Roman" w:cs="Times New Roman"/>
          <w:color w:val="333333"/>
          <w:sz w:val="24"/>
          <w:szCs w:val="24"/>
          <w:highlight w:val="white"/>
        </w:rPr>
        <w:t>3</w:t>
      </w:r>
      <w:r>
        <w:rPr>
          <w:rFonts w:ascii="Times New Roman" w:eastAsia="Times New Roman" w:hAnsi="Times New Roman" w:cs="Times New Roman"/>
          <w:color w:val="333333"/>
          <w:sz w:val="24"/>
          <w:szCs w:val="24"/>
          <w:highlight w:val="white"/>
        </w:rPr>
        <w:t>]Wang</w:t>
      </w:r>
      <w:proofErr w:type="gramEnd"/>
      <w:r>
        <w:rPr>
          <w:rFonts w:ascii="Times New Roman" w:eastAsia="Times New Roman" w:hAnsi="Times New Roman" w:cs="Times New Roman"/>
          <w:color w:val="333333"/>
          <w:sz w:val="24"/>
          <w:szCs w:val="24"/>
          <w:highlight w:val="white"/>
        </w:rPr>
        <w:t xml:space="preserve">, J., &amp; Long, Y. (2018). On-chip silicon photonic signaling and processing: a review. </w:t>
      </w:r>
      <w:r>
        <w:rPr>
          <w:rFonts w:ascii="Times New Roman" w:eastAsia="Times New Roman" w:hAnsi="Times New Roman" w:cs="Times New Roman"/>
          <w:i/>
          <w:color w:val="333333"/>
          <w:sz w:val="24"/>
          <w:szCs w:val="24"/>
          <w:highlight w:val="white"/>
        </w:rPr>
        <w:t>Science Bulletin</w:t>
      </w:r>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i/>
          <w:color w:val="333333"/>
          <w:sz w:val="24"/>
          <w:szCs w:val="24"/>
          <w:highlight w:val="white"/>
        </w:rPr>
        <w:t>63</w:t>
      </w:r>
      <w:r>
        <w:rPr>
          <w:rFonts w:ascii="Times New Roman" w:eastAsia="Times New Roman" w:hAnsi="Times New Roman" w:cs="Times New Roman"/>
          <w:color w:val="333333"/>
          <w:sz w:val="24"/>
          <w:szCs w:val="24"/>
          <w:highlight w:val="white"/>
        </w:rPr>
        <w:t xml:space="preserve">(19), 1267–1310. </w:t>
      </w:r>
      <w:proofErr w:type="spellStart"/>
      <w:r>
        <w:rPr>
          <w:rFonts w:ascii="Times New Roman" w:eastAsia="Times New Roman" w:hAnsi="Times New Roman" w:cs="Times New Roman"/>
          <w:color w:val="333333"/>
          <w:sz w:val="24"/>
          <w:szCs w:val="24"/>
          <w:highlight w:val="white"/>
        </w:rPr>
        <w:t>doi</w:t>
      </w:r>
      <w:proofErr w:type="spellEnd"/>
      <w:r>
        <w:rPr>
          <w:rFonts w:ascii="Times New Roman" w:eastAsia="Times New Roman" w:hAnsi="Times New Roman" w:cs="Times New Roman"/>
          <w:color w:val="333333"/>
          <w:sz w:val="24"/>
          <w:szCs w:val="24"/>
          <w:highlight w:val="white"/>
        </w:rPr>
        <w:t>: 10.1016/j.scib.2018.05.038</w:t>
      </w:r>
    </w:p>
    <w:p w14:paraId="7076FD88" w14:textId="0FB3CE2C" w:rsidR="00DB53E3" w:rsidRDefault="00DB53E3" w:rsidP="00DB53E3">
      <w:pPr>
        <w:shd w:val="clear" w:color="auto" w:fill="FFFFFF"/>
        <w:spacing w:before="100" w:after="300"/>
        <w:ind w:left="620" w:hanging="32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w:t>
      </w:r>
      <w:proofErr w:type="gramStart"/>
      <w:r>
        <w:rPr>
          <w:rFonts w:ascii="Times New Roman" w:eastAsia="Times New Roman" w:hAnsi="Times New Roman" w:cs="Times New Roman"/>
          <w:color w:val="333333"/>
          <w:sz w:val="24"/>
          <w:szCs w:val="24"/>
          <w:highlight w:val="white"/>
        </w:rPr>
        <w:t>14]Wallace</w:t>
      </w:r>
      <w:proofErr w:type="gramEnd"/>
      <w:r>
        <w:rPr>
          <w:rFonts w:ascii="Times New Roman" w:eastAsia="Times New Roman" w:hAnsi="Times New Roman" w:cs="Times New Roman"/>
          <w:color w:val="333333"/>
          <w:sz w:val="24"/>
          <w:szCs w:val="24"/>
          <w:highlight w:val="white"/>
        </w:rPr>
        <w:t>, J. (2018, June 1). Silicon photonics fabrication now uses latest CMOS process. Retrieved from https://www.laserfocusworld.com/optics/article/16555299/silicon-photonics-fabrication-now-uses-latest-cmos-process.</w:t>
      </w:r>
    </w:p>
    <w:p w14:paraId="37879851" w14:textId="174B5217" w:rsidR="00250F14" w:rsidRDefault="00606323" w:rsidP="00E42B7C">
      <w:pPr>
        <w:shd w:val="clear" w:color="auto" w:fill="FFFFFF"/>
        <w:spacing w:before="100" w:after="300"/>
        <w:ind w:left="620" w:hanging="32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w:t>
      </w:r>
      <w:proofErr w:type="gramStart"/>
      <w:r w:rsidR="00786351">
        <w:rPr>
          <w:rFonts w:ascii="Times New Roman" w:eastAsia="Times New Roman" w:hAnsi="Times New Roman" w:cs="Times New Roman"/>
          <w:color w:val="333333"/>
          <w:sz w:val="24"/>
          <w:szCs w:val="24"/>
          <w:highlight w:val="white"/>
        </w:rPr>
        <w:t>1</w:t>
      </w:r>
      <w:r w:rsidR="00DB53E3">
        <w:rPr>
          <w:rFonts w:ascii="Times New Roman" w:eastAsia="Times New Roman" w:hAnsi="Times New Roman" w:cs="Times New Roman"/>
          <w:color w:val="333333"/>
          <w:sz w:val="24"/>
          <w:szCs w:val="24"/>
          <w:highlight w:val="white"/>
        </w:rPr>
        <w:t>5</w:t>
      </w:r>
      <w:r>
        <w:rPr>
          <w:rFonts w:ascii="Times New Roman" w:eastAsia="Times New Roman" w:hAnsi="Times New Roman" w:cs="Times New Roman"/>
          <w:color w:val="333333"/>
          <w:sz w:val="24"/>
          <w:szCs w:val="24"/>
          <w:highlight w:val="white"/>
        </w:rPr>
        <w:t>]</w:t>
      </w:r>
      <w:proofErr w:type="spellStart"/>
      <w:r>
        <w:rPr>
          <w:rFonts w:ascii="Times New Roman" w:eastAsia="Times New Roman" w:hAnsi="Times New Roman" w:cs="Times New Roman"/>
          <w:color w:val="333333"/>
          <w:sz w:val="24"/>
          <w:szCs w:val="24"/>
          <w:highlight w:val="white"/>
        </w:rPr>
        <w:t>Wasa</w:t>
      </w:r>
      <w:proofErr w:type="spellEnd"/>
      <w:proofErr w:type="gramEnd"/>
      <w:r>
        <w:rPr>
          <w:rFonts w:ascii="Times New Roman" w:eastAsia="Times New Roman" w:hAnsi="Times New Roman" w:cs="Times New Roman"/>
          <w:color w:val="333333"/>
          <w:sz w:val="24"/>
          <w:szCs w:val="24"/>
          <w:highlight w:val="white"/>
        </w:rPr>
        <w:t xml:space="preserve">, K., </w:t>
      </w:r>
      <w:proofErr w:type="spellStart"/>
      <w:r>
        <w:rPr>
          <w:rFonts w:ascii="Times New Roman" w:eastAsia="Times New Roman" w:hAnsi="Times New Roman" w:cs="Times New Roman"/>
          <w:color w:val="333333"/>
          <w:sz w:val="24"/>
          <w:szCs w:val="24"/>
          <w:highlight w:val="white"/>
        </w:rPr>
        <w:t>Kanno</w:t>
      </w:r>
      <w:proofErr w:type="spellEnd"/>
      <w:r>
        <w:rPr>
          <w:rFonts w:ascii="Times New Roman" w:eastAsia="Times New Roman" w:hAnsi="Times New Roman" w:cs="Times New Roman"/>
          <w:color w:val="333333"/>
          <w:sz w:val="24"/>
          <w:szCs w:val="24"/>
          <w:highlight w:val="white"/>
        </w:rPr>
        <w:t xml:space="preserve">, I., &amp; </w:t>
      </w:r>
      <w:proofErr w:type="spellStart"/>
      <w:r>
        <w:rPr>
          <w:rFonts w:ascii="Times New Roman" w:eastAsia="Times New Roman" w:hAnsi="Times New Roman" w:cs="Times New Roman"/>
          <w:color w:val="333333"/>
          <w:sz w:val="24"/>
          <w:szCs w:val="24"/>
          <w:highlight w:val="white"/>
        </w:rPr>
        <w:t>Kotera</w:t>
      </w:r>
      <w:proofErr w:type="spellEnd"/>
      <w:r>
        <w:rPr>
          <w:rFonts w:ascii="Times New Roman" w:eastAsia="Times New Roman" w:hAnsi="Times New Roman" w:cs="Times New Roman"/>
          <w:color w:val="333333"/>
          <w:sz w:val="24"/>
          <w:szCs w:val="24"/>
          <w:highlight w:val="white"/>
        </w:rPr>
        <w:t xml:space="preserve">, H. (2012). </w:t>
      </w:r>
      <w:r>
        <w:rPr>
          <w:rFonts w:ascii="Times New Roman" w:eastAsia="Times New Roman" w:hAnsi="Times New Roman" w:cs="Times New Roman"/>
          <w:i/>
          <w:color w:val="333333"/>
          <w:sz w:val="24"/>
          <w:szCs w:val="24"/>
        </w:rPr>
        <w:t>Handbook of sputtering technology: fundamentals and applications for functional thin films, nano-materials and Mems</w:t>
      </w:r>
      <w:r>
        <w:rPr>
          <w:rFonts w:ascii="Times New Roman" w:eastAsia="Times New Roman" w:hAnsi="Times New Roman" w:cs="Times New Roman"/>
          <w:color w:val="333333"/>
          <w:sz w:val="24"/>
          <w:szCs w:val="24"/>
          <w:highlight w:val="white"/>
        </w:rPr>
        <w:t>. Waltham: William Andrew.</w:t>
      </w:r>
    </w:p>
    <w:p w14:paraId="30EF545A" w14:textId="5F7785B0" w:rsidR="00483AA8" w:rsidRDefault="00606323" w:rsidP="00E42B7C">
      <w:pPr>
        <w:shd w:val="clear" w:color="auto" w:fill="FFFFFF"/>
        <w:spacing w:before="100" w:after="300"/>
        <w:ind w:left="620" w:hanging="32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w:t>
      </w:r>
      <w:proofErr w:type="gramStart"/>
      <w:r w:rsidR="00786351">
        <w:rPr>
          <w:rFonts w:ascii="Times New Roman" w:eastAsia="Times New Roman" w:hAnsi="Times New Roman" w:cs="Times New Roman"/>
          <w:color w:val="333333"/>
          <w:sz w:val="24"/>
          <w:szCs w:val="24"/>
          <w:highlight w:val="white"/>
        </w:rPr>
        <w:t>1</w:t>
      </w:r>
      <w:r w:rsidR="00BD53B1">
        <w:rPr>
          <w:rFonts w:ascii="Times New Roman" w:eastAsia="Times New Roman" w:hAnsi="Times New Roman" w:cs="Times New Roman"/>
          <w:color w:val="333333"/>
          <w:sz w:val="24"/>
          <w:szCs w:val="24"/>
          <w:highlight w:val="white"/>
        </w:rPr>
        <w:t>6</w:t>
      </w:r>
      <w:r>
        <w:rPr>
          <w:rFonts w:ascii="Times New Roman" w:eastAsia="Times New Roman" w:hAnsi="Times New Roman" w:cs="Times New Roman"/>
          <w:color w:val="333333"/>
          <w:sz w:val="24"/>
          <w:szCs w:val="24"/>
          <w:highlight w:val="white"/>
        </w:rPr>
        <w:t>]</w:t>
      </w:r>
      <w:r w:rsidR="00606FE7" w:rsidRPr="00606FE7">
        <w:rPr>
          <w:rFonts w:ascii="Times New Roman" w:eastAsia="Times New Roman" w:hAnsi="Times New Roman" w:cs="Times New Roman"/>
          <w:color w:val="333333"/>
          <w:sz w:val="24"/>
          <w:szCs w:val="24"/>
        </w:rPr>
        <w:t>What</w:t>
      </w:r>
      <w:proofErr w:type="gramEnd"/>
      <w:r w:rsidR="00606FE7" w:rsidRPr="00606FE7">
        <w:rPr>
          <w:rFonts w:ascii="Times New Roman" w:eastAsia="Times New Roman" w:hAnsi="Times New Roman" w:cs="Times New Roman"/>
          <w:color w:val="333333"/>
          <w:sz w:val="24"/>
          <w:szCs w:val="24"/>
        </w:rPr>
        <w:t xml:space="preserve"> is telecom optical wavelength bands ? (n.d.). Retrieved from https://www.fiberlabs.com/glossary/about-optical-communication-band/.</w:t>
      </w:r>
    </w:p>
    <w:p w14:paraId="37879852" w14:textId="376A4BA8" w:rsidR="00250F14" w:rsidRDefault="00C7095D" w:rsidP="00E42B7C">
      <w:pPr>
        <w:shd w:val="clear" w:color="auto" w:fill="FFFFFF"/>
        <w:spacing w:before="100" w:after="300"/>
        <w:ind w:left="620" w:hanging="32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w:t>
      </w:r>
      <w:proofErr w:type="gramStart"/>
      <w:r w:rsidR="00786351">
        <w:rPr>
          <w:rFonts w:ascii="Times New Roman" w:eastAsia="Times New Roman" w:hAnsi="Times New Roman" w:cs="Times New Roman"/>
          <w:color w:val="333333"/>
          <w:sz w:val="24"/>
          <w:szCs w:val="24"/>
          <w:highlight w:val="white"/>
        </w:rPr>
        <w:t>1</w:t>
      </w:r>
      <w:r w:rsidR="00BD53B1">
        <w:rPr>
          <w:rFonts w:ascii="Times New Roman" w:eastAsia="Times New Roman" w:hAnsi="Times New Roman" w:cs="Times New Roman"/>
          <w:color w:val="333333"/>
          <w:sz w:val="24"/>
          <w:szCs w:val="24"/>
          <w:highlight w:val="white"/>
        </w:rPr>
        <w:t>7</w:t>
      </w:r>
      <w:r>
        <w:rPr>
          <w:rFonts w:ascii="Times New Roman" w:eastAsia="Times New Roman" w:hAnsi="Times New Roman" w:cs="Times New Roman"/>
          <w:color w:val="333333"/>
          <w:sz w:val="24"/>
          <w:szCs w:val="24"/>
          <w:highlight w:val="white"/>
        </w:rPr>
        <w:t>]</w:t>
      </w:r>
      <w:proofErr w:type="spellStart"/>
      <w:r w:rsidR="00606323">
        <w:rPr>
          <w:rFonts w:ascii="Times New Roman" w:eastAsia="Times New Roman" w:hAnsi="Times New Roman" w:cs="Times New Roman"/>
          <w:color w:val="333333"/>
          <w:sz w:val="24"/>
          <w:szCs w:val="24"/>
          <w:highlight w:val="white"/>
        </w:rPr>
        <w:t>Yilbas</w:t>
      </w:r>
      <w:proofErr w:type="spellEnd"/>
      <w:proofErr w:type="gramEnd"/>
      <w:r w:rsidR="00606323">
        <w:rPr>
          <w:rFonts w:ascii="Times New Roman" w:eastAsia="Times New Roman" w:hAnsi="Times New Roman" w:cs="Times New Roman"/>
          <w:color w:val="333333"/>
          <w:sz w:val="24"/>
          <w:szCs w:val="24"/>
          <w:highlight w:val="white"/>
        </w:rPr>
        <w:t xml:space="preserve">, B. (2019). Self-Cleaning of Surfaces and Water Droplet Mobility. </w:t>
      </w:r>
      <w:proofErr w:type="spellStart"/>
      <w:r w:rsidR="00606323">
        <w:rPr>
          <w:rFonts w:ascii="Times New Roman" w:eastAsia="Times New Roman" w:hAnsi="Times New Roman" w:cs="Times New Roman"/>
          <w:color w:val="333333"/>
          <w:sz w:val="24"/>
          <w:szCs w:val="24"/>
          <w:highlight w:val="white"/>
        </w:rPr>
        <w:t>doi</w:t>
      </w:r>
      <w:proofErr w:type="spellEnd"/>
      <w:r w:rsidR="00606323">
        <w:rPr>
          <w:rFonts w:ascii="Times New Roman" w:eastAsia="Times New Roman" w:hAnsi="Times New Roman" w:cs="Times New Roman"/>
          <w:color w:val="333333"/>
          <w:sz w:val="24"/>
          <w:szCs w:val="24"/>
          <w:highlight w:val="white"/>
        </w:rPr>
        <w:t>: 10.1016/c2017-0-02187-0</w:t>
      </w:r>
    </w:p>
    <w:p w14:paraId="37879854" w14:textId="7355A304" w:rsidR="00250F14" w:rsidRDefault="00606323" w:rsidP="00E42B7C">
      <w:pPr>
        <w:shd w:val="clear" w:color="auto" w:fill="FFFFFF"/>
        <w:spacing w:before="100" w:after="300"/>
        <w:ind w:left="620" w:hanging="32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w:t>
      </w:r>
      <w:proofErr w:type="gramStart"/>
      <w:r w:rsidR="00786351">
        <w:rPr>
          <w:rFonts w:ascii="Times New Roman" w:eastAsia="Times New Roman" w:hAnsi="Times New Roman" w:cs="Times New Roman"/>
          <w:color w:val="333333"/>
          <w:sz w:val="24"/>
          <w:szCs w:val="24"/>
          <w:highlight w:val="white"/>
        </w:rPr>
        <w:t>1</w:t>
      </w:r>
      <w:r w:rsidR="00FE23DF">
        <w:rPr>
          <w:rFonts w:ascii="Times New Roman" w:eastAsia="Times New Roman" w:hAnsi="Times New Roman" w:cs="Times New Roman"/>
          <w:color w:val="333333"/>
          <w:sz w:val="24"/>
          <w:szCs w:val="24"/>
          <w:highlight w:val="white"/>
        </w:rPr>
        <w:t>8</w:t>
      </w:r>
      <w:r>
        <w:rPr>
          <w:rFonts w:ascii="Times New Roman" w:eastAsia="Times New Roman" w:hAnsi="Times New Roman" w:cs="Times New Roman"/>
          <w:color w:val="333333"/>
          <w:sz w:val="24"/>
          <w:szCs w:val="24"/>
          <w:highlight w:val="white"/>
        </w:rPr>
        <w:t>]Zhang</w:t>
      </w:r>
      <w:proofErr w:type="gramEnd"/>
      <w:r>
        <w:rPr>
          <w:rFonts w:ascii="Times New Roman" w:eastAsia="Times New Roman" w:hAnsi="Times New Roman" w:cs="Times New Roman"/>
          <w:color w:val="333333"/>
          <w:sz w:val="24"/>
          <w:szCs w:val="24"/>
          <w:highlight w:val="white"/>
        </w:rPr>
        <w:t xml:space="preserve">, Z., Hu, X., &amp; Wang, J. (2015). On-chip optical mode exchange using tapered directional coupler. </w:t>
      </w:r>
      <w:r>
        <w:rPr>
          <w:rFonts w:ascii="Times New Roman" w:eastAsia="Times New Roman" w:hAnsi="Times New Roman" w:cs="Times New Roman"/>
          <w:i/>
          <w:color w:val="333333"/>
          <w:sz w:val="24"/>
          <w:szCs w:val="24"/>
          <w:highlight w:val="white"/>
        </w:rPr>
        <w:t>Scientific Reports</w:t>
      </w:r>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i/>
          <w:color w:val="333333"/>
          <w:sz w:val="24"/>
          <w:szCs w:val="24"/>
          <w:highlight w:val="white"/>
        </w:rPr>
        <w:t>5</w:t>
      </w:r>
      <w:r>
        <w:rPr>
          <w:rFonts w:ascii="Times New Roman" w:eastAsia="Times New Roman" w:hAnsi="Times New Roman" w:cs="Times New Roman"/>
          <w:color w:val="333333"/>
          <w:sz w:val="24"/>
          <w:szCs w:val="24"/>
          <w:highlight w:val="white"/>
        </w:rPr>
        <w:t xml:space="preserve">(1). </w:t>
      </w:r>
      <w:proofErr w:type="spellStart"/>
      <w:r>
        <w:rPr>
          <w:rFonts w:ascii="Times New Roman" w:eastAsia="Times New Roman" w:hAnsi="Times New Roman" w:cs="Times New Roman"/>
          <w:color w:val="333333"/>
          <w:sz w:val="24"/>
          <w:szCs w:val="24"/>
          <w:highlight w:val="white"/>
        </w:rPr>
        <w:t>doi</w:t>
      </w:r>
      <w:proofErr w:type="spellEnd"/>
      <w:r>
        <w:rPr>
          <w:rFonts w:ascii="Times New Roman" w:eastAsia="Times New Roman" w:hAnsi="Times New Roman" w:cs="Times New Roman"/>
          <w:color w:val="333333"/>
          <w:sz w:val="24"/>
          <w:szCs w:val="24"/>
          <w:highlight w:val="white"/>
        </w:rPr>
        <w:t>: 10.1038/srep16072</w:t>
      </w:r>
    </w:p>
    <w:p w14:paraId="3787985C" w14:textId="1BD12476" w:rsidR="00250F14" w:rsidRDefault="00606323" w:rsidP="002B203E">
      <w:pPr>
        <w:shd w:val="clear" w:color="auto" w:fill="FFFFFF"/>
        <w:spacing w:before="100" w:after="300"/>
        <w:ind w:left="620" w:hanging="32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w:t>
      </w:r>
      <w:proofErr w:type="gramStart"/>
      <w:r w:rsidR="00FE23DF">
        <w:rPr>
          <w:rFonts w:ascii="Times New Roman" w:eastAsia="Times New Roman" w:hAnsi="Times New Roman" w:cs="Times New Roman"/>
          <w:color w:val="333333"/>
          <w:sz w:val="24"/>
          <w:szCs w:val="24"/>
          <w:highlight w:val="white"/>
        </w:rPr>
        <w:t>19</w:t>
      </w:r>
      <w:r>
        <w:rPr>
          <w:rFonts w:ascii="Times New Roman" w:eastAsia="Times New Roman" w:hAnsi="Times New Roman" w:cs="Times New Roman"/>
          <w:color w:val="333333"/>
          <w:sz w:val="24"/>
          <w:szCs w:val="24"/>
          <w:highlight w:val="white"/>
        </w:rPr>
        <w:t>]Zhou</w:t>
      </w:r>
      <w:proofErr w:type="gramEnd"/>
      <w:r>
        <w:rPr>
          <w:rFonts w:ascii="Times New Roman" w:eastAsia="Times New Roman" w:hAnsi="Times New Roman" w:cs="Times New Roman"/>
          <w:color w:val="333333"/>
          <w:sz w:val="24"/>
          <w:szCs w:val="24"/>
          <w:highlight w:val="white"/>
        </w:rPr>
        <w:t xml:space="preserve">, Z., Yin, B., &amp; Michel, J. (2015). On-chip light sources for silicon photonics. </w:t>
      </w:r>
      <w:r>
        <w:rPr>
          <w:rFonts w:ascii="Times New Roman" w:eastAsia="Times New Roman" w:hAnsi="Times New Roman" w:cs="Times New Roman"/>
          <w:i/>
          <w:color w:val="333333"/>
          <w:sz w:val="24"/>
          <w:szCs w:val="24"/>
          <w:highlight w:val="white"/>
        </w:rPr>
        <w:t>Light: Science &amp; Applications</w:t>
      </w:r>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i/>
          <w:color w:val="333333"/>
          <w:sz w:val="24"/>
          <w:szCs w:val="24"/>
          <w:highlight w:val="white"/>
        </w:rPr>
        <w:t>4</w:t>
      </w:r>
      <w:r>
        <w:rPr>
          <w:rFonts w:ascii="Times New Roman" w:eastAsia="Times New Roman" w:hAnsi="Times New Roman" w:cs="Times New Roman"/>
          <w:color w:val="333333"/>
          <w:sz w:val="24"/>
          <w:szCs w:val="24"/>
          <w:highlight w:val="white"/>
        </w:rPr>
        <w:t xml:space="preserve">(11). </w:t>
      </w:r>
      <w:proofErr w:type="spellStart"/>
      <w:r>
        <w:rPr>
          <w:rFonts w:ascii="Times New Roman" w:eastAsia="Times New Roman" w:hAnsi="Times New Roman" w:cs="Times New Roman"/>
          <w:color w:val="333333"/>
          <w:sz w:val="24"/>
          <w:szCs w:val="24"/>
          <w:highlight w:val="white"/>
        </w:rPr>
        <w:t>doi</w:t>
      </w:r>
      <w:proofErr w:type="spellEnd"/>
      <w:r>
        <w:rPr>
          <w:rFonts w:ascii="Times New Roman" w:eastAsia="Times New Roman" w:hAnsi="Times New Roman" w:cs="Times New Roman"/>
          <w:color w:val="333333"/>
          <w:sz w:val="24"/>
          <w:szCs w:val="24"/>
          <w:highlight w:val="white"/>
        </w:rPr>
        <w:t>: 10.1038/lsa.2015.131</w:t>
      </w:r>
    </w:p>
    <w:p w14:paraId="6B2011E6" w14:textId="7EA43A08" w:rsidR="007250DE" w:rsidRDefault="007250DE" w:rsidP="002B203E">
      <w:pPr>
        <w:shd w:val="clear" w:color="auto" w:fill="FFFFFF"/>
        <w:spacing w:before="100" w:after="300"/>
        <w:ind w:left="620" w:hanging="320"/>
        <w:rPr>
          <w:rFonts w:ascii="Times New Roman" w:eastAsia="Times New Roman" w:hAnsi="Times New Roman" w:cs="Times New Roman"/>
          <w:color w:val="333333"/>
          <w:sz w:val="24"/>
          <w:szCs w:val="24"/>
          <w:highlight w:val="white"/>
        </w:rPr>
      </w:pPr>
    </w:p>
    <w:p w14:paraId="7D533898" w14:textId="7CAF0A70" w:rsidR="007250DE" w:rsidRDefault="007250DE" w:rsidP="002B203E">
      <w:pPr>
        <w:shd w:val="clear" w:color="auto" w:fill="FFFFFF"/>
        <w:spacing w:before="100" w:after="300"/>
        <w:ind w:left="620" w:hanging="320"/>
        <w:rPr>
          <w:rFonts w:ascii="Times New Roman" w:eastAsia="Times New Roman" w:hAnsi="Times New Roman" w:cs="Times New Roman"/>
          <w:color w:val="333333"/>
          <w:sz w:val="24"/>
          <w:szCs w:val="24"/>
          <w:highlight w:val="white"/>
        </w:rPr>
      </w:pPr>
    </w:p>
    <w:p w14:paraId="62306831" w14:textId="761A033A" w:rsidR="007250DE" w:rsidRDefault="007250DE" w:rsidP="002B203E">
      <w:pPr>
        <w:shd w:val="clear" w:color="auto" w:fill="FFFFFF"/>
        <w:spacing w:before="100" w:after="300"/>
        <w:ind w:left="620" w:hanging="320"/>
        <w:rPr>
          <w:rFonts w:ascii="Times New Roman" w:eastAsia="Times New Roman" w:hAnsi="Times New Roman" w:cs="Times New Roman"/>
          <w:color w:val="333333"/>
          <w:sz w:val="24"/>
          <w:szCs w:val="24"/>
          <w:highlight w:val="white"/>
        </w:rPr>
      </w:pPr>
    </w:p>
    <w:p w14:paraId="5EFAC9B2" w14:textId="196BCE44" w:rsidR="007250DE" w:rsidRDefault="007250DE" w:rsidP="002B203E">
      <w:pPr>
        <w:shd w:val="clear" w:color="auto" w:fill="FFFFFF"/>
        <w:spacing w:before="100" w:after="300"/>
        <w:ind w:left="620" w:hanging="320"/>
        <w:rPr>
          <w:rFonts w:ascii="Times New Roman" w:eastAsia="Times New Roman" w:hAnsi="Times New Roman" w:cs="Times New Roman"/>
          <w:color w:val="333333"/>
          <w:sz w:val="24"/>
          <w:szCs w:val="24"/>
          <w:highlight w:val="white"/>
        </w:rPr>
      </w:pPr>
    </w:p>
    <w:p w14:paraId="57D4C8A4" w14:textId="19220F6D" w:rsidR="00B906AD" w:rsidRDefault="00B906AD" w:rsidP="002B203E">
      <w:pPr>
        <w:shd w:val="clear" w:color="auto" w:fill="FFFFFF"/>
        <w:spacing w:before="100" w:after="300"/>
        <w:ind w:left="620" w:hanging="320"/>
        <w:rPr>
          <w:rFonts w:ascii="Times New Roman" w:eastAsia="Times New Roman" w:hAnsi="Times New Roman" w:cs="Times New Roman"/>
          <w:color w:val="333333"/>
          <w:sz w:val="24"/>
          <w:szCs w:val="24"/>
          <w:highlight w:val="white"/>
        </w:rPr>
      </w:pPr>
    </w:p>
    <w:p w14:paraId="4AB685E4" w14:textId="573B45A2" w:rsidR="00B906AD" w:rsidRDefault="00B906AD" w:rsidP="002B203E">
      <w:pPr>
        <w:shd w:val="clear" w:color="auto" w:fill="FFFFFF"/>
        <w:spacing w:before="100" w:after="300"/>
        <w:ind w:left="620" w:hanging="320"/>
        <w:rPr>
          <w:rFonts w:ascii="Times New Roman" w:eastAsia="Times New Roman" w:hAnsi="Times New Roman" w:cs="Times New Roman"/>
          <w:color w:val="333333"/>
          <w:sz w:val="24"/>
          <w:szCs w:val="24"/>
          <w:highlight w:val="white"/>
        </w:rPr>
      </w:pPr>
    </w:p>
    <w:p w14:paraId="17EB2E79" w14:textId="77777777" w:rsidR="00B906AD" w:rsidRDefault="00B906AD" w:rsidP="002B203E">
      <w:pPr>
        <w:shd w:val="clear" w:color="auto" w:fill="FFFFFF"/>
        <w:spacing w:before="100" w:after="300"/>
        <w:ind w:left="620" w:hanging="320"/>
        <w:rPr>
          <w:rFonts w:ascii="Times New Roman" w:eastAsia="Times New Roman" w:hAnsi="Times New Roman" w:cs="Times New Roman"/>
          <w:color w:val="333333"/>
          <w:sz w:val="24"/>
          <w:szCs w:val="24"/>
          <w:highlight w:val="white"/>
        </w:rPr>
      </w:pPr>
    </w:p>
    <w:p w14:paraId="08111581" w14:textId="12729C9B" w:rsidR="007250DE" w:rsidRDefault="007250DE" w:rsidP="002B203E">
      <w:pPr>
        <w:shd w:val="clear" w:color="auto" w:fill="FFFFFF"/>
        <w:spacing w:before="100" w:after="300"/>
        <w:ind w:left="620" w:hanging="320"/>
        <w:rPr>
          <w:rFonts w:ascii="Times New Roman" w:eastAsia="Times New Roman" w:hAnsi="Times New Roman" w:cs="Times New Roman"/>
          <w:color w:val="333333"/>
          <w:sz w:val="24"/>
          <w:szCs w:val="24"/>
          <w:highlight w:val="white"/>
        </w:rPr>
      </w:pPr>
    </w:p>
    <w:p w14:paraId="69A36AA8" w14:textId="77777777" w:rsidR="0032481A" w:rsidRDefault="0032481A">
      <w:p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lastRenderedPageBreak/>
        <w:br w:type="page"/>
      </w:r>
    </w:p>
    <w:p w14:paraId="040769E3" w14:textId="3379700F" w:rsidR="0032481A" w:rsidRDefault="0032481A" w:rsidP="0032481A">
      <w:pPr>
        <w:rPr>
          <w:rFonts w:ascii="Times New Roman" w:eastAsia="Times New Roman" w:hAnsi="Times New Roman" w:cs="Times New Roman"/>
          <w:color w:val="333333"/>
          <w:sz w:val="24"/>
          <w:szCs w:val="24"/>
          <w:highlight w:val="white"/>
        </w:rPr>
      </w:pPr>
    </w:p>
    <w:p w14:paraId="4369748C" w14:textId="4DA66898" w:rsidR="00B906AD" w:rsidRPr="0032481A" w:rsidRDefault="007250DE" w:rsidP="0032481A">
      <w:p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b/>
          <w:color w:val="333333"/>
          <w:sz w:val="28"/>
          <w:szCs w:val="24"/>
          <w:highlight w:val="white"/>
        </w:rPr>
        <w:t>Appendix</w:t>
      </w:r>
    </w:p>
    <w:p w14:paraId="4745F2F7" w14:textId="5A6E4182" w:rsidR="00047D78" w:rsidRPr="00047D78" w:rsidRDefault="00047D78" w:rsidP="00047D78">
      <w:pPr>
        <w:shd w:val="clear" w:color="auto" w:fill="FFFFFF"/>
        <w:spacing w:before="100" w:after="300"/>
        <w:ind w:left="620" w:hanging="320"/>
        <w:rPr>
          <w:rFonts w:ascii="Times New Roman" w:eastAsia="Times New Roman" w:hAnsi="Times New Roman" w:cs="Times New Roman"/>
          <w:b/>
          <w:color w:val="333333"/>
          <w:sz w:val="24"/>
          <w:szCs w:val="24"/>
          <w:highlight w:val="white"/>
          <w:u w:val="single"/>
        </w:rPr>
      </w:pPr>
      <w:r w:rsidRPr="00047D78">
        <w:rPr>
          <w:rFonts w:ascii="Times New Roman" w:eastAsia="Times New Roman" w:hAnsi="Times New Roman" w:cs="Times New Roman"/>
          <w:b/>
          <w:color w:val="333333"/>
          <w:sz w:val="24"/>
          <w:szCs w:val="24"/>
          <w:highlight w:val="white"/>
          <w:u w:val="single"/>
        </w:rPr>
        <w:t xml:space="preserve">Poster Presented at the </w:t>
      </w:r>
      <w:proofErr w:type="spellStart"/>
      <w:r w:rsidRPr="00047D78">
        <w:rPr>
          <w:rFonts w:ascii="Times New Roman" w:eastAsia="Times New Roman" w:hAnsi="Times New Roman" w:cs="Times New Roman"/>
          <w:b/>
          <w:color w:val="333333"/>
          <w:sz w:val="24"/>
          <w:szCs w:val="24"/>
          <w:highlight w:val="white"/>
          <w:u w:val="single"/>
        </w:rPr>
        <w:t>iMAPS</w:t>
      </w:r>
      <w:proofErr w:type="spellEnd"/>
      <w:r w:rsidRPr="00047D78">
        <w:rPr>
          <w:rFonts w:ascii="Times New Roman" w:eastAsia="Times New Roman" w:hAnsi="Times New Roman" w:cs="Times New Roman"/>
          <w:b/>
          <w:color w:val="333333"/>
          <w:sz w:val="24"/>
          <w:szCs w:val="24"/>
          <w:highlight w:val="white"/>
          <w:u w:val="single"/>
        </w:rPr>
        <w:t xml:space="preserve"> Conference</w:t>
      </w:r>
    </w:p>
    <w:p w14:paraId="3899C547" w14:textId="7E31FF58" w:rsidR="00422D28" w:rsidRDefault="00422D28" w:rsidP="00E42B7C">
      <w:r>
        <w:rPr>
          <w:noProof/>
        </w:rPr>
        <w:drawing>
          <wp:inline distT="0" distB="0" distL="0" distR="0" wp14:anchorId="2E6F8480" wp14:editId="073AFB98">
            <wp:extent cx="5943600" cy="4457700"/>
            <wp:effectExtent l="0" t="0" r="0" b="0"/>
            <wp:docPr id="32" name="New Picture"/>
            <wp:cNvGraphicFramePr/>
            <a:graphic xmlns:a="http://schemas.openxmlformats.org/drawingml/2006/main">
              <a:graphicData uri="http://schemas.openxmlformats.org/drawingml/2006/picture">
                <pic:pic xmlns:pic="http://schemas.openxmlformats.org/drawingml/2006/picture">
                  <pic:nvPicPr>
                    <pic:cNvPr id="0" name="New Picture"/>
                    <pic:cNvPicPr/>
                  </pic:nvPicPr>
                  <pic:blipFill>
                    <a:blip r:embed="rId36">
                      <a:extLst>
                        <a:ext uri="4c868624-784b-4a32-9795-62ce8584cc03"/>
                      </a:extLst>
                    </a:blip>
                    <a:stretch>
                      <a:fillRect/>
                    </a:stretch>
                  </pic:blipFill>
                  <pic:spPr>
                    <a:xfrm>
                      <a:off x="0" y="0"/>
                      <a:ext cx="5943600" cy="4457700"/>
                    </a:xfrm>
                    <a:prstGeom prst="rect">
                      <a:avLst/>
                    </a:prstGeom>
                  </pic:spPr>
                </pic:pic>
              </a:graphicData>
            </a:graphic>
          </wp:inline>
        </w:drawing>
      </w:r>
    </w:p>
    <w:p w14:paraId="5F1DC8E8" w14:textId="7893214F" w:rsidR="00422D28" w:rsidRDefault="00422D28" w:rsidP="00E42B7C"/>
    <w:p w14:paraId="5823E2F9" w14:textId="76B18710" w:rsidR="00F5525C" w:rsidRDefault="00F5525C" w:rsidP="00E42B7C"/>
    <w:p w14:paraId="13977656" w14:textId="77777777" w:rsidR="00F5525C" w:rsidRDefault="00F5525C">
      <w:r>
        <w:br w:type="page"/>
      </w:r>
    </w:p>
    <w:p w14:paraId="25864659" w14:textId="77777777" w:rsidR="00F5525C" w:rsidRDefault="008B62B2">
      <w:pPr>
        <w:widowControl w:val="0"/>
        <w:autoSpaceDE w:val="0"/>
        <w:autoSpaceDN w:val="0"/>
        <w:adjustRightInd w:val="0"/>
        <w:spacing w:line="393" w:lineRule="exact"/>
        <w:ind w:left="2978" w:right="4283"/>
        <w:rPr>
          <w:rFonts w:ascii="Times New Roman" w:hAnsi="Times New Roman"/>
          <w:color w:val="646464"/>
          <w:spacing w:val="-13"/>
          <w:sz w:val="37"/>
          <w:szCs w:val="37"/>
        </w:rPr>
      </w:pPr>
      <w:r>
        <w:rPr>
          <w:rFonts w:ascii="Calibri" w:hAnsi="Calibri"/>
          <w:noProof/>
        </w:rPr>
        <w:lastRenderedPageBreak/>
        <w:pict w14:anchorId="31DD9E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612pt;height:11in;z-index:-251656155;mso-position-horizontal-relative:page;mso-position-vertical-relative:page" o:allowincell="f">
            <v:imagedata r:id="rId37" o:title=""/>
            <w10:wrap anchorx="page" anchory="page"/>
          </v:shape>
        </w:pict>
      </w:r>
      <w:r w:rsidR="00F5525C">
        <w:rPr>
          <w:rFonts w:ascii="Times New Roman" w:hAnsi="Times New Roman"/>
          <w:color w:val="646464"/>
          <w:spacing w:val="-13"/>
          <w:sz w:val="37"/>
          <w:szCs w:val="37"/>
        </w:rPr>
        <w:t xml:space="preserve">IRB Application </w:t>
      </w:r>
    </w:p>
    <w:p w14:paraId="2B4582C0" w14:textId="77777777" w:rsidR="00F5525C" w:rsidRDefault="00F5525C">
      <w:pPr>
        <w:widowControl w:val="0"/>
        <w:autoSpaceDE w:val="0"/>
        <w:autoSpaceDN w:val="0"/>
        <w:adjustRightInd w:val="0"/>
        <w:spacing w:line="232" w:lineRule="exact"/>
        <w:ind w:left="6322" w:right="26"/>
        <w:rPr>
          <w:rFonts w:ascii="Times New Roman" w:hAnsi="Times New Roman"/>
          <w:sz w:val="16"/>
          <w:szCs w:val="16"/>
        </w:rPr>
      </w:pPr>
      <w:r>
        <w:rPr>
          <w:sz w:val="16"/>
          <w:szCs w:val="16"/>
        </w:rPr>
        <w:t>Updated By:</w:t>
      </w:r>
      <w:r>
        <w:rPr>
          <w:rFonts w:ascii="Times New Roman" w:hAnsi="Times New Roman"/>
          <w:sz w:val="16"/>
          <w:szCs w:val="16"/>
        </w:rPr>
        <w:t xml:space="preserve"> Donald Coley 26-Sep-2019 10:02:40 PM </w:t>
      </w:r>
    </w:p>
    <w:p w14:paraId="24B5BEFE" w14:textId="77777777" w:rsidR="00F5525C" w:rsidRDefault="00F5525C">
      <w:pPr>
        <w:widowControl w:val="0"/>
        <w:autoSpaceDE w:val="0"/>
        <w:autoSpaceDN w:val="0"/>
        <w:adjustRightInd w:val="0"/>
        <w:spacing w:line="145" w:lineRule="exact"/>
        <w:ind w:left="6322" w:right="26"/>
        <w:rPr>
          <w:rFonts w:ascii="Times New Roman" w:hAnsi="Times New Roman"/>
          <w:sz w:val="14"/>
          <w:szCs w:val="14"/>
        </w:rPr>
      </w:pPr>
    </w:p>
    <w:p w14:paraId="6B6CD570" w14:textId="77777777" w:rsidR="00F5525C" w:rsidRDefault="00F5525C">
      <w:pPr>
        <w:widowControl w:val="0"/>
        <w:autoSpaceDE w:val="0"/>
        <w:autoSpaceDN w:val="0"/>
        <w:adjustRightInd w:val="0"/>
        <w:spacing w:line="240" w:lineRule="exact"/>
        <w:ind w:left="6322" w:right="26"/>
        <w:rPr>
          <w:rFonts w:ascii="Times New Roman" w:hAnsi="Times New Roman"/>
          <w:sz w:val="24"/>
          <w:szCs w:val="24"/>
        </w:rPr>
      </w:pPr>
    </w:p>
    <w:p w14:paraId="4945083F" w14:textId="77777777" w:rsidR="00F5525C" w:rsidRDefault="00F5525C">
      <w:pPr>
        <w:widowControl w:val="0"/>
        <w:autoSpaceDE w:val="0"/>
        <w:autoSpaceDN w:val="0"/>
        <w:adjustRightInd w:val="0"/>
        <w:spacing w:line="240" w:lineRule="exact"/>
        <w:ind w:left="6322" w:right="26"/>
        <w:rPr>
          <w:rFonts w:ascii="Times New Roman" w:hAnsi="Times New Roman"/>
          <w:sz w:val="24"/>
          <w:szCs w:val="24"/>
        </w:rPr>
      </w:pPr>
    </w:p>
    <w:p w14:paraId="785A3BB7" w14:textId="77777777" w:rsidR="00F5525C" w:rsidRDefault="00F5525C">
      <w:pPr>
        <w:widowControl w:val="0"/>
        <w:autoSpaceDE w:val="0"/>
        <w:autoSpaceDN w:val="0"/>
        <w:adjustRightInd w:val="0"/>
        <w:spacing w:line="240" w:lineRule="exact"/>
        <w:ind w:left="6322" w:right="26"/>
        <w:rPr>
          <w:rFonts w:ascii="Times New Roman" w:hAnsi="Times New Roman"/>
          <w:sz w:val="24"/>
          <w:szCs w:val="24"/>
        </w:rPr>
      </w:pPr>
    </w:p>
    <w:p w14:paraId="38B1CBB9" w14:textId="77777777" w:rsidR="00F5525C" w:rsidRDefault="00F5525C">
      <w:pPr>
        <w:widowControl w:val="0"/>
        <w:autoSpaceDE w:val="0"/>
        <w:autoSpaceDN w:val="0"/>
        <w:adjustRightInd w:val="0"/>
        <w:spacing w:line="240" w:lineRule="exact"/>
        <w:ind w:left="6322" w:right="26"/>
        <w:rPr>
          <w:rFonts w:ascii="Times New Roman" w:hAnsi="Times New Roman"/>
          <w:sz w:val="24"/>
          <w:szCs w:val="24"/>
        </w:rPr>
      </w:pPr>
    </w:p>
    <w:p w14:paraId="17E155F2" w14:textId="77777777" w:rsidR="00F5525C" w:rsidRDefault="00F5525C">
      <w:pPr>
        <w:widowControl w:val="0"/>
        <w:autoSpaceDE w:val="0"/>
        <w:autoSpaceDN w:val="0"/>
        <w:adjustRightInd w:val="0"/>
        <w:spacing w:line="162" w:lineRule="exact"/>
        <w:ind w:left="220" w:right="7997"/>
        <w:rPr>
          <w:rFonts w:ascii="Times New Roman" w:hAnsi="Times New Roman"/>
          <w:sz w:val="24"/>
          <w:szCs w:val="24"/>
        </w:rPr>
      </w:pPr>
      <w:r>
        <w:rPr>
          <w:b/>
          <w:bCs/>
          <w:spacing w:val="-4"/>
          <w:sz w:val="16"/>
          <w:szCs w:val="16"/>
        </w:rPr>
        <w:t xml:space="preserve">GENERAL INFORMATION </w:t>
      </w:r>
    </w:p>
    <w:p w14:paraId="3AAAE14F" w14:textId="77777777" w:rsidR="00F5525C" w:rsidRDefault="00F5525C">
      <w:pPr>
        <w:widowControl w:val="0"/>
        <w:autoSpaceDE w:val="0"/>
        <w:autoSpaceDN w:val="0"/>
        <w:adjustRightInd w:val="0"/>
        <w:spacing w:line="120" w:lineRule="exact"/>
        <w:ind w:left="220" w:right="7997"/>
        <w:rPr>
          <w:rFonts w:ascii="Times New Roman" w:hAnsi="Times New Roman"/>
          <w:sz w:val="12"/>
          <w:szCs w:val="12"/>
        </w:rPr>
      </w:pPr>
    </w:p>
    <w:p w14:paraId="4892569C" w14:textId="77777777" w:rsidR="00F5525C" w:rsidRDefault="00F5525C">
      <w:pPr>
        <w:widowControl w:val="0"/>
        <w:autoSpaceDE w:val="0"/>
        <w:autoSpaceDN w:val="0"/>
        <w:adjustRightInd w:val="0"/>
        <w:spacing w:line="240" w:lineRule="exact"/>
        <w:ind w:left="220" w:right="7997"/>
        <w:rPr>
          <w:rFonts w:ascii="Times New Roman" w:hAnsi="Times New Roman"/>
          <w:sz w:val="24"/>
          <w:szCs w:val="24"/>
        </w:rPr>
      </w:pPr>
    </w:p>
    <w:p w14:paraId="31118061" w14:textId="77777777" w:rsidR="00F5525C" w:rsidRDefault="00F5525C">
      <w:pPr>
        <w:widowControl w:val="0"/>
        <w:autoSpaceDE w:val="0"/>
        <w:autoSpaceDN w:val="0"/>
        <w:adjustRightInd w:val="0"/>
        <w:spacing w:line="162" w:lineRule="exact"/>
        <w:ind w:left="220" w:right="7603"/>
        <w:rPr>
          <w:rFonts w:ascii="Times New Roman" w:hAnsi="Times New Roman"/>
          <w:sz w:val="24"/>
          <w:szCs w:val="24"/>
        </w:rPr>
      </w:pPr>
      <w:r>
        <w:rPr>
          <w:b/>
          <w:bCs/>
          <w:spacing w:val="-6"/>
          <w:sz w:val="16"/>
          <w:szCs w:val="16"/>
        </w:rPr>
        <w:t xml:space="preserve">APPLICATION TYPE </w:t>
      </w:r>
    </w:p>
    <w:p w14:paraId="0776DDB0" w14:textId="77777777" w:rsidR="00F5525C" w:rsidRDefault="00F5525C">
      <w:pPr>
        <w:widowControl w:val="0"/>
        <w:autoSpaceDE w:val="0"/>
        <w:autoSpaceDN w:val="0"/>
        <w:adjustRightInd w:val="0"/>
        <w:spacing w:line="210" w:lineRule="exact"/>
        <w:ind w:left="220" w:right="7603"/>
        <w:rPr>
          <w:rFonts w:ascii="Times New Roman" w:hAnsi="Times New Roman"/>
          <w:sz w:val="21"/>
          <w:szCs w:val="21"/>
        </w:rPr>
      </w:pPr>
    </w:p>
    <w:p w14:paraId="7623513F" w14:textId="77777777" w:rsidR="00F5525C" w:rsidRDefault="00F5525C">
      <w:pPr>
        <w:widowControl w:val="0"/>
        <w:autoSpaceDE w:val="0"/>
        <w:autoSpaceDN w:val="0"/>
        <w:adjustRightInd w:val="0"/>
        <w:spacing w:line="171" w:lineRule="exact"/>
        <w:ind w:left="232" w:right="7337"/>
        <w:rPr>
          <w:rFonts w:ascii="Times New Roman" w:hAnsi="Times New Roman"/>
          <w:sz w:val="24"/>
          <w:szCs w:val="24"/>
        </w:rPr>
      </w:pPr>
      <w:r>
        <w:rPr>
          <w:spacing w:val="-11"/>
          <w:sz w:val="18"/>
          <w:szCs w:val="18"/>
        </w:rPr>
        <w:t xml:space="preserve">R e c o r d </w:t>
      </w:r>
      <w:proofErr w:type="gramStart"/>
      <w:r>
        <w:rPr>
          <w:spacing w:val="-11"/>
          <w:sz w:val="18"/>
          <w:szCs w:val="18"/>
        </w:rPr>
        <w:t># :</w:t>
      </w:r>
      <w:proofErr w:type="gramEnd"/>
      <w:r>
        <w:rPr>
          <w:spacing w:val="-11"/>
          <w:position w:val="1"/>
          <w:sz w:val="16"/>
          <w:szCs w:val="16"/>
        </w:rPr>
        <w:t xml:space="preserve"> IRB-20-0062 </w:t>
      </w:r>
    </w:p>
    <w:p w14:paraId="43F0D373" w14:textId="77777777" w:rsidR="00F5525C" w:rsidRDefault="00F5525C">
      <w:pPr>
        <w:widowControl w:val="0"/>
        <w:autoSpaceDE w:val="0"/>
        <w:autoSpaceDN w:val="0"/>
        <w:adjustRightInd w:val="0"/>
        <w:spacing w:line="268" w:lineRule="exact"/>
        <w:ind w:left="232" w:right="7337"/>
        <w:rPr>
          <w:rFonts w:ascii="Times New Roman" w:hAnsi="Times New Roman"/>
          <w:sz w:val="27"/>
          <w:szCs w:val="27"/>
        </w:rPr>
      </w:pPr>
    </w:p>
    <w:p w14:paraId="08ECBC78" w14:textId="77777777" w:rsidR="00F5525C" w:rsidRDefault="00F5525C">
      <w:pPr>
        <w:widowControl w:val="0"/>
        <w:autoSpaceDE w:val="0"/>
        <w:autoSpaceDN w:val="0"/>
        <w:adjustRightInd w:val="0"/>
        <w:spacing w:line="306" w:lineRule="exact"/>
        <w:ind w:left="17" w:right="5562"/>
        <w:rPr>
          <w:rFonts w:ascii="Times New Roman" w:hAnsi="Times New Roman"/>
          <w:sz w:val="24"/>
          <w:szCs w:val="24"/>
        </w:rPr>
      </w:pPr>
      <w:r>
        <w:rPr>
          <w:rFonts w:ascii="Times New Roman" w:hAnsi="Times New Roman"/>
          <w:color w:val="FA0000"/>
          <w:sz w:val="27"/>
          <w:szCs w:val="27"/>
        </w:rPr>
        <w:t>*</w:t>
      </w:r>
      <w:r>
        <w:rPr>
          <w:sz w:val="18"/>
          <w:szCs w:val="18"/>
        </w:rPr>
        <w:t xml:space="preserve"> What type of application are you submitting? </w:t>
      </w:r>
    </w:p>
    <w:p w14:paraId="7D070B53" w14:textId="77777777" w:rsidR="00F5525C" w:rsidRDefault="00F5525C">
      <w:pPr>
        <w:widowControl w:val="0"/>
        <w:autoSpaceDE w:val="0"/>
        <w:autoSpaceDN w:val="0"/>
        <w:adjustRightInd w:val="0"/>
        <w:spacing w:line="190" w:lineRule="exact"/>
        <w:ind w:left="17" w:right="4275" w:firstLine="216"/>
        <w:rPr>
          <w:sz w:val="16"/>
          <w:szCs w:val="16"/>
        </w:rPr>
      </w:pPr>
      <w:r>
        <w:rPr>
          <w:sz w:val="16"/>
          <w:szCs w:val="16"/>
        </w:rPr>
        <w:t xml:space="preserve">Exemption Application for student project involving minimal or no risk </w:t>
      </w:r>
    </w:p>
    <w:p w14:paraId="124A7726" w14:textId="77777777" w:rsidR="00F5525C" w:rsidRDefault="00F5525C">
      <w:pPr>
        <w:widowControl w:val="0"/>
        <w:autoSpaceDE w:val="0"/>
        <w:autoSpaceDN w:val="0"/>
        <w:adjustRightInd w:val="0"/>
        <w:spacing w:line="272" w:lineRule="exact"/>
        <w:ind w:left="17" w:right="4275" w:firstLine="216"/>
        <w:rPr>
          <w:rFonts w:ascii="Times New Roman" w:hAnsi="Times New Roman"/>
          <w:sz w:val="27"/>
          <w:szCs w:val="27"/>
        </w:rPr>
      </w:pPr>
    </w:p>
    <w:p w14:paraId="4DC9BA5B" w14:textId="77777777" w:rsidR="00F5525C" w:rsidRDefault="00F5525C">
      <w:pPr>
        <w:widowControl w:val="0"/>
        <w:tabs>
          <w:tab w:val="left" w:pos="230"/>
        </w:tabs>
        <w:autoSpaceDE w:val="0"/>
        <w:autoSpaceDN w:val="0"/>
        <w:adjustRightInd w:val="0"/>
        <w:spacing w:line="306" w:lineRule="exact"/>
        <w:ind w:left="17" w:right="5984"/>
        <w:rPr>
          <w:sz w:val="18"/>
          <w:szCs w:val="18"/>
        </w:rPr>
      </w:pPr>
      <w:r>
        <w:rPr>
          <w:rFonts w:ascii="Times New Roman" w:hAnsi="Times New Roman"/>
          <w:color w:val="FA0000"/>
          <w:spacing w:val="-10"/>
          <w:sz w:val="27"/>
          <w:szCs w:val="27"/>
        </w:rPr>
        <w:t>*</w:t>
      </w:r>
      <w:r>
        <w:rPr>
          <w:rFonts w:ascii="Times New Roman" w:hAnsi="Times New Roman"/>
          <w:sz w:val="24"/>
          <w:szCs w:val="24"/>
        </w:rPr>
        <w:tab/>
      </w:r>
      <w:r>
        <w:rPr>
          <w:sz w:val="18"/>
          <w:szCs w:val="18"/>
        </w:rPr>
        <w:t xml:space="preserve">There are 3 application types available </w:t>
      </w:r>
    </w:p>
    <w:p w14:paraId="4EFF0ED2" w14:textId="77777777" w:rsidR="00F5525C" w:rsidRDefault="00F5525C">
      <w:pPr>
        <w:widowControl w:val="0"/>
        <w:tabs>
          <w:tab w:val="left" w:pos="230"/>
        </w:tabs>
        <w:autoSpaceDE w:val="0"/>
        <w:autoSpaceDN w:val="0"/>
        <w:adjustRightInd w:val="0"/>
        <w:spacing w:line="208" w:lineRule="exact"/>
        <w:ind w:left="17" w:right="5984"/>
        <w:rPr>
          <w:rFonts w:ascii="Times New Roman" w:hAnsi="Times New Roman"/>
          <w:sz w:val="21"/>
          <w:szCs w:val="21"/>
        </w:rPr>
      </w:pPr>
    </w:p>
    <w:p w14:paraId="29E87F5C" w14:textId="77777777" w:rsidR="00F5525C" w:rsidRDefault="00F5525C">
      <w:pPr>
        <w:widowControl w:val="0"/>
        <w:autoSpaceDE w:val="0"/>
        <w:autoSpaceDN w:val="0"/>
        <w:adjustRightInd w:val="0"/>
        <w:spacing w:line="216" w:lineRule="exact"/>
        <w:ind w:left="103" w:right="666"/>
        <w:rPr>
          <w:rFonts w:ascii="Times New Roman" w:hAnsi="Times New Roman"/>
          <w:sz w:val="24"/>
          <w:szCs w:val="24"/>
        </w:rPr>
      </w:pPr>
      <w:r>
        <w:rPr>
          <w:i/>
          <w:iCs/>
          <w:sz w:val="16"/>
          <w:szCs w:val="16"/>
        </w:rPr>
        <w:t xml:space="preserve">Use this application for student projects involving interviews, surveys, focus groups, observation of public behavior or benign </w:t>
      </w:r>
    </w:p>
    <w:p w14:paraId="576AA391" w14:textId="77777777" w:rsidR="00F5525C" w:rsidRDefault="00F5525C">
      <w:pPr>
        <w:widowControl w:val="0"/>
        <w:autoSpaceDE w:val="0"/>
        <w:autoSpaceDN w:val="0"/>
        <w:adjustRightInd w:val="0"/>
        <w:spacing w:line="216" w:lineRule="exact"/>
        <w:ind w:left="99" w:right="217"/>
        <w:rPr>
          <w:rFonts w:ascii="Times New Roman" w:hAnsi="Times New Roman"/>
          <w:sz w:val="24"/>
          <w:szCs w:val="24"/>
        </w:rPr>
      </w:pPr>
      <w:r>
        <w:rPr>
          <w:i/>
          <w:iCs/>
          <w:sz w:val="16"/>
          <w:szCs w:val="16"/>
        </w:rPr>
        <w:t xml:space="preserve">behavioral interventions, where there is minimal risk to research subjects. "Minimal risk" means that the risks to research subjects are no greater than those ordinarily encountered in daily life. Benign behavioral interventions include testing on-line games, websites and </w:t>
      </w:r>
    </w:p>
    <w:p w14:paraId="3111E5E4" w14:textId="77777777" w:rsidR="00F5525C" w:rsidRDefault="00F5525C">
      <w:pPr>
        <w:widowControl w:val="0"/>
        <w:autoSpaceDE w:val="0"/>
        <w:autoSpaceDN w:val="0"/>
        <w:adjustRightInd w:val="0"/>
        <w:spacing w:line="216" w:lineRule="exact"/>
        <w:ind w:left="99" w:right="342"/>
        <w:rPr>
          <w:rFonts w:ascii="Times New Roman" w:hAnsi="Times New Roman"/>
          <w:sz w:val="24"/>
          <w:szCs w:val="24"/>
        </w:rPr>
      </w:pPr>
      <w:r>
        <w:rPr>
          <w:i/>
          <w:iCs/>
          <w:sz w:val="16"/>
          <w:szCs w:val="16"/>
        </w:rPr>
        <w:t xml:space="preserve">other behavioral studies that are brief, harmless, and could not be embarrassing or offensive. (This exemption is not appropriate for </w:t>
      </w:r>
    </w:p>
    <w:p w14:paraId="16AD2B1B" w14:textId="77777777" w:rsidR="00F5525C" w:rsidRDefault="00F5525C">
      <w:pPr>
        <w:widowControl w:val="0"/>
        <w:autoSpaceDE w:val="0"/>
        <w:autoSpaceDN w:val="0"/>
        <w:adjustRightInd w:val="0"/>
        <w:spacing w:line="215" w:lineRule="exact"/>
        <w:ind w:left="103" w:right="3048"/>
        <w:rPr>
          <w:i/>
          <w:iCs/>
          <w:sz w:val="16"/>
          <w:szCs w:val="16"/>
        </w:rPr>
      </w:pPr>
      <w:r>
        <w:rPr>
          <w:i/>
          <w:iCs/>
          <w:sz w:val="16"/>
          <w:szCs w:val="16"/>
        </w:rPr>
        <w:t xml:space="preserve">studies that involve survey/interviews of children. Please select the standard application.) </w:t>
      </w:r>
    </w:p>
    <w:p w14:paraId="0C5B6508" w14:textId="77777777" w:rsidR="00F5525C" w:rsidRDefault="00F5525C">
      <w:pPr>
        <w:widowControl w:val="0"/>
        <w:autoSpaceDE w:val="0"/>
        <w:autoSpaceDN w:val="0"/>
        <w:adjustRightInd w:val="0"/>
        <w:spacing w:line="272" w:lineRule="exact"/>
        <w:ind w:left="103" w:right="3048"/>
        <w:rPr>
          <w:rFonts w:ascii="Times New Roman" w:hAnsi="Times New Roman"/>
          <w:sz w:val="27"/>
          <w:szCs w:val="27"/>
        </w:rPr>
      </w:pPr>
    </w:p>
    <w:p w14:paraId="293F9C8E" w14:textId="77777777" w:rsidR="00F5525C" w:rsidRDefault="00F5525C">
      <w:pPr>
        <w:widowControl w:val="0"/>
        <w:tabs>
          <w:tab w:val="left" w:pos="224"/>
        </w:tabs>
        <w:autoSpaceDE w:val="0"/>
        <w:autoSpaceDN w:val="0"/>
        <w:adjustRightInd w:val="0"/>
        <w:spacing w:line="306" w:lineRule="exact"/>
        <w:ind w:left="17" w:right="7150"/>
        <w:rPr>
          <w:sz w:val="18"/>
          <w:szCs w:val="18"/>
        </w:rPr>
      </w:pPr>
      <w:r>
        <w:rPr>
          <w:rFonts w:ascii="Times New Roman" w:hAnsi="Times New Roman"/>
          <w:color w:val="FA0000"/>
          <w:spacing w:val="-10"/>
          <w:sz w:val="27"/>
          <w:szCs w:val="27"/>
        </w:rPr>
        <w:t>*</w:t>
      </w:r>
      <w:r>
        <w:rPr>
          <w:rFonts w:ascii="Times New Roman" w:hAnsi="Times New Roman"/>
          <w:sz w:val="24"/>
          <w:szCs w:val="24"/>
        </w:rPr>
        <w:tab/>
      </w:r>
      <w:r>
        <w:rPr>
          <w:sz w:val="18"/>
          <w:szCs w:val="18"/>
        </w:rPr>
        <w:t xml:space="preserve">Is this a student project? </w:t>
      </w:r>
    </w:p>
    <w:p w14:paraId="0865B35B" w14:textId="77777777" w:rsidR="00F5525C" w:rsidRDefault="00F5525C">
      <w:pPr>
        <w:widowControl w:val="0"/>
        <w:tabs>
          <w:tab w:val="left" w:pos="1092"/>
        </w:tabs>
        <w:autoSpaceDE w:val="0"/>
        <w:autoSpaceDN w:val="0"/>
        <w:adjustRightInd w:val="0"/>
        <w:spacing w:line="230" w:lineRule="exact"/>
        <w:ind w:left="445" w:right="8002"/>
        <w:rPr>
          <w:spacing w:val="-12"/>
          <w:sz w:val="16"/>
          <w:szCs w:val="16"/>
        </w:rPr>
      </w:pPr>
      <w:r>
        <w:rPr>
          <w:spacing w:val="-12"/>
          <w:sz w:val="16"/>
          <w:szCs w:val="16"/>
        </w:rPr>
        <w:t xml:space="preserve">Yes </w:t>
      </w:r>
      <w:r>
        <w:rPr>
          <w:rFonts w:ascii="Times New Roman" w:hAnsi="Times New Roman"/>
          <w:sz w:val="24"/>
          <w:szCs w:val="24"/>
        </w:rPr>
        <w:tab/>
      </w:r>
      <w:r>
        <w:rPr>
          <w:spacing w:val="-12"/>
          <w:sz w:val="16"/>
          <w:szCs w:val="16"/>
        </w:rPr>
        <w:t xml:space="preserve">No </w:t>
      </w:r>
    </w:p>
    <w:p w14:paraId="409E4D46" w14:textId="77777777" w:rsidR="00F5525C" w:rsidRDefault="00F5525C">
      <w:pPr>
        <w:widowControl w:val="0"/>
        <w:tabs>
          <w:tab w:val="left" w:pos="1092"/>
        </w:tabs>
        <w:autoSpaceDE w:val="0"/>
        <w:autoSpaceDN w:val="0"/>
        <w:adjustRightInd w:val="0"/>
        <w:spacing w:line="272" w:lineRule="exact"/>
        <w:ind w:left="445" w:right="8002"/>
        <w:rPr>
          <w:rFonts w:ascii="Times New Roman" w:hAnsi="Times New Roman"/>
          <w:sz w:val="27"/>
          <w:szCs w:val="27"/>
        </w:rPr>
      </w:pPr>
    </w:p>
    <w:p w14:paraId="14075E82" w14:textId="77777777" w:rsidR="00F5525C" w:rsidRDefault="00F5525C">
      <w:pPr>
        <w:widowControl w:val="0"/>
        <w:tabs>
          <w:tab w:val="left" w:pos="225"/>
        </w:tabs>
        <w:autoSpaceDE w:val="0"/>
        <w:autoSpaceDN w:val="0"/>
        <w:adjustRightInd w:val="0"/>
        <w:spacing w:line="306" w:lineRule="exact"/>
        <w:ind w:left="17" w:right="7391"/>
        <w:rPr>
          <w:rFonts w:ascii="Times New Roman" w:hAnsi="Times New Roman"/>
          <w:sz w:val="24"/>
          <w:szCs w:val="24"/>
        </w:rPr>
      </w:pPr>
      <w:r>
        <w:rPr>
          <w:rFonts w:ascii="Times New Roman" w:hAnsi="Times New Roman"/>
          <w:color w:val="FA0000"/>
          <w:spacing w:val="-10"/>
          <w:sz w:val="27"/>
          <w:szCs w:val="27"/>
        </w:rPr>
        <w:t>*</w:t>
      </w:r>
      <w:r>
        <w:rPr>
          <w:rFonts w:ascii="Times New Roman" w:hAnsi="Times New Roman"/>
          <w:sz w:val="24"/>
          <w:szCs w:val="24"/>
        </w:rPr>
        <w:tab/>
      </w:r>
      <w:r>
        <w:rPr>
          <w:sz w:val="18"/>
          <w:szCs w:val="18"/>
        </w:rPr>
        <w:t xml:space="preserve">Student project type: </w:t>
      </w:r>
    </w:p>
    <w:p w14:paraId="79C1602A" w14:textId="77777777" w:rsidR="00F5525C" w:rsidRDefault="00F5525C">
      <w:pPr>
        <w:widowControl w:val="0"/>
        <w:autoSpaceDE w:val="0"/>
        <w:autoSpaceDN w:val="0"/>
        <w:adjustRightInd w:val="0"/>
        <w:spacing w:line="212" w:lineRule="exact"/>
        <w:ind w:left="17" w:right="5447" w:firstLine="214"/>
        <w:rPr>
          <w:sz w:val="18"/>
          <w:szCs w:val="18"/>
        </w:rPr>
      </w:pPr>
      <w:r>
        <w:rPr>
          <w:sz w:val="18"/>
          <w:szCs w:val="18"/>
        </w:rPr>
        <w:t xml:space="preserve">Undergraduate project (MQP, IQP, Suff., other) </w:t>
      </w:r>
    </w:p>
    <w:p w14:paraId="0A931B47" w14:textId="77777777" w:rsidR="00F5525C" w:rsidRDefault="00F5525C">
      <w:pPr>
        <w:widowControl w:val="0"/>
        <w:autoSpaceDE w:val="0"/>
        <w:autoSpaceDN w:val="0"/>
        <w:adjustRightInd w:val="0"/>
        <w:spacing w:line="268" w:lineRule="exact"/>
        <w:ind w:left="17" w:right="5447" w:firstLine="214"/>
        <w:rPr>
          <w:rFonts w:ascii="Times New Roman" w:hAnsi="Times New Roman"/>
          <w:sz w:val="27"/>
          <w:szCs w:val="27"/>
        </w:rPr>
      </w:pPr>
    </w:p>
    <w:p w14:paraId="488A3B8C" w14:textId="77777777" w:rsidR="00F5525C" w:rsidRDefault="00F5525C">
      <w:pPr>
        <w:widowControl w:val="0"/>
        <w:autoSpaceDE w:val="0"/>
        <w:autoSpaceDN w:val="0"/>
        <w:adjustRightInd w:val="0"/>
        <w:spacing w:line="306" w:lineRule="exact"/>
        <w:ind w:left="17" w:right="8266"/>
        <w:rPr>
          <w:rFonts w:ascii="Times New Roman" w:hAnsi="Times New Roman"/>
          <w:sz w:val="24"/>
          <w:szCs w:val="24"/>
        </w:rPr>
      </w:pPr>
      <w:r>
        <w:rPr>
          <w:rFonts w:ascii="Times New Roman" w:hAnsi="Times New Roman"/>
          <w:color w:val="FA0000"/>
          <w:spacing w:val="-1"/>
          <w:sz w:val="27"/>
          <w:szCs w:val="27"/>
        </w:rPr>
        <w:t>*</w:t>
      </w:r>
      <w:r>
        <w:rPr>
          <w:spacing w:val="-1"/>
          <w:sz w:val="18"/>
          <w:szCs w:val="18"/>
        </w:rPr>
        <w:t xml:space="preserve"> (Specify): </w:t>
      </w:r>
    </w:p>
    <w:p w14:paraId="7A1B5202" w14:textId="77777777" w:rsidR="00F5525C" w:rsidRDefault="00F5525C">
      <w:pPr>
        <w:widowControl w:val="0"/>
        <w:autoSpaceDE w:val="0"/>
        <w:autoSpaceDN w:val="0"/>
        <w:adjustRightInd w:val="0"/>
        <w:spacing w:line="212" w:lineRule="exact"/>
        <w:ind w:left="17" w:right="7260" w:firstLine="353"/>
        <w:rPr>
          <w:sz w:val="18"/>
          <w:szCs w:val="18"/>
        </w:rPr>
      </w:pPr>
      <w:r>
        <w:rPr>
          <w:sz w:val="18"/>
          <w:szCs w:val="18"/>
        </w:rPr>
        <w:t xml:space="preserve">Interview and Survey </w:t>
      </w:r>
    </w:p>
    <w:p w14:paraId="05260300" w14:textId="77777777" w:rsidR="00F5525C" w:rsidRDefault="00F5525C">
      <w:pPr>
        <w:widowControl w:val="0"/>
        <w:autoSpaceDE w:val="0"/>
        <w:autoSpaceDN w:val="0"/>
        <w:adjustRightInd w:val="0"/>
        <w:spacing w:line="298" w:lineRule="exact"/>
        <w:ind w:left="17" w:right="7260" w:firstLine="353"/>
        <w:rPr>
          <w:rFonts w:ascii="Times New Roman" w:hAnsi="Times New Roman"/>
          <w:sz w:val="30"/>
          <w:szCs w:val="30"/>
        </w:rPr>
      </w:pPr>
    </w:p>
    <w:p w14:paraId="1E4DDC9C" w14:textId="77777777" w:rsidR="00F5525C" w:rsidRDefault="00F5525C">
      <w:pPr>
        <w:widowControl w:val="0"/>
        <w:autoSpaceDE w:val="0"/>
        <w:autoSpaceDN w:val="0"/>
        <w:adjustRightInd w:val="0"/>
        <w:spacing w:line="240" w:lineRule="exact"/>
        <w:ind w:left="17" w:right="7260" w:firstLine="353"/>
        <w:rPr>
          <w:rFonts w:ascii="Times New Roman" w:hAnsi="Times New Roman"/>
          <w:sz w:val="24"/>
          <w:szCs w:val="24"/>
        </w:rPr>
      </w:pPr>
    </w:p>
    <w:p w14:paraId="2C151CB2" w14:textId="77777777" w:rsidR="00F5525C" w:rsidRDefault="00F5525C">
      <w:pPr>
        <w:widowControl w:val="0"/>
        <w:tabs>
          <w:tab w:val="left" w:pos="230"/>
        </w:tabs>
        <w:autoSpaceDE w:val="0"/>
        <w:autoSpaceDN w:val="0"/>
        <w:adjustRightInd w:val="0"/>
        <w:spacing w:line="306" w:lineRule="exact"/>
        <w:ind w:left="17" w:right="7946"/>
        <w:rPr>
          <w:rFonts w:ascii="Times New Roman" w:hAnsi="Times New Roman"/>
          <w:sz w:val="24"/>
          <w:szCs w:val="24"/>
        </w:rPr>
      </w:pPr>
      <w:r>
        <w:rPr>
          <w:rFonts w:ascii="Times New Roman" w:hAnsi="Times New Roman"/>
          <w:color w:val="FA0000"/>
          <w:spacing w:val="-10"/>
          <w:sz w:val="27"/>
          <w:szCs w:val="27"/>
        </w:rPr>
        <w:t>*</w:t>
      </w:r>
      <w:r>
        <w:rPr>
          <w:rFonts w:ascii="Times New Roman" w:hAnsi="Times New Roman"/>
          <w:sz w:val="24"/>
          <w:szCs w:val="24"/>
        </w:rPr>
        <w:tab/>
      </w:r>
      <w:r>
        <w:rPr>
          <w:sz w:val="18"/>
          <w:szCs w:val="18"/>
        </w:rPr>
        <w:t xml:space="preserve">Title of Study </w:t>
      </w:r>
    </w:p>
    <w:p w14:paraId="40FAB234" w14:textId="77777777" w:rsidR="00F5525C" w:rsidRDefault="00F5525C">
      <w:pPr>
        <w:widowControl w:val="0"/>
        <w:autoSpaceDE w:val="0"/>
        <w:autoSpaceDN w:val="0"/>
        <w:adjustRightInd w:val="0"/>
        <w:spacing w:line="212" w:lineRule="exact"/>
        <w:ind w:left="17" w:right="6115" w:firstLine="353"/>
        <w:rPr>
          <w:rFonts w:ascii="Times New Roman" w:hAnsi="Times New Roman"/>
          <w:sz w:val="24"/>
          <w:szCs w:val="24"/>
        </w:rPr>
      </w:pPr>
      <w:r>
        <w:rPr>
          <w:sz w:val="18"/>
          <w:szCs w:val="18"/>
        </w:rPr>
        <w:t xml:space="preserve">Integrated Photonics Workplace IQP </w:t>
      </w:r>
    </w:p>
    <w:p w14:paraId="6C93510D" w14:textId="77777777" w:rsidR="00F5525C" w:rsidRDefault="00F5525C">
      <w:pPr>
        <w:widowControl w:val="0"/>
        <w:autoSpaceDE w:val="0"/>
        <w:autoSpaceDN w:val="0"/>
        <w:adjustRightInd w:val="0"/>
        <w:spacing w:line="268" w:lineRule="exact"/>
        <w:ind w:left="17" w:right="6115" w:firstLine="353"/>
        <w:rPr>
          <w:rFonts w:ascii="Times New Roman" w:hAnsi="Times New Roman"/>
          <w:sz w:val="27"/>
          <w:szCs w:val="27"/>
        </w:rPr>
      </w:pPr>
    </w:p>
    <w:p w14:paraId="6A994998" w14:textId="77777777" w:rsidR="00F5525C" w:rsidRDefault="00F5525C">
      <w:pPr>
        <w:widowControl w:val="0"/>
        <w:tabs>
          <w:tab w:val="left" w:pos="226"/>
        </w:tabs>
        <w:autoSpaceDE w:val="0"/>
        <w:autoSpaceDN w:val="0"/>
        <w:adjustRightInd w:val="0"/>
        <w:spacing w:line="306" w:lineRule="exact"/>
        <w:ind w:left="17" w:right="1007"/>
        <w:rPr>
          <w:rFonts w:ascii="Times New Roman" w:hAnsi="Times New Roman"/>
          <w:sz w:val="24"/>
          <w:szCs w:val="24"/>
        </w:rPr>
      </w:pPr>
      <w:r>
        <w:rPr>
          <w:rFonts w:ascii="Times New Roman" w:hAnsi="Times New Roman"/>
          <w:color w:val="FA0000"/>
          <w:spacing w:val="-10"/>
          <w:sz w:val="27"/>
          <w:szCs w:val="27"/>
        </w:rPr>
        <w:t>*</w:t>
      </w:r>
      <w:r>
        <w:rPr>
          <w:rFonts w:ascii="Times New Roman" w:hAnsi="Times New Roman"/>
          <w:sz w:val="24"/>
          <w:szCs w:val="24"/>
        </w:rPr>
        <w:tab/>
      </w:r>
      <w:r>
        <w:rPr>
          <w:sz w:val="18"/>
          <w:szCs w:val="18"/>
        </w:rPr>
        <w:t>Locations of Research:</w:t>
      </w:r>
      <w:r>
        <w:rPr>
          <w:i/>
          <w:iCs/>
          <w:sz w:val="16"/>
          <w:szCs w:val="16"/>
        </w:rPr>
        <w:t xml:space="preserve"> (If at WPI, please indicate where on campus. If off campus, please give details of locations.) </w:t>
      </w:r>
    </w:p>
    <w:p w14:paraId="15A93F63" w14:textId="77777777" w:rsidR="00F5525C" w:rsidRDefault="00F5525C">
      <w:pPr>
        <w:widowControl w:val="0"/>
        <w:autoSpaceDE w:val="0"/>
        <w:autoSpaceDN w:val="0"/>
        <w:adjustRightInd w:val="0"/>
        <w:spacing w:line="212" w:lineRule="exact"/>
        <w:ind w:left="365" w:right="577"/>
        <w:rPr>
          <w:rFonts w:ascii="Times New Roman" w:hAnsi="Times New Roman"/>
          <w:sz w:val="24"/>
          <w:szCs w:val="24"/>
        </w:rPr>
      </w:pPr>
      <w:r>
        <w:rPr>
          <w:sz w:val="18"/>
          <w:szCs w:val="18"/>
        </w:rPr>
        <w:t xml:space="preserve">WPI and QCC primarily with some government and industries in the Central Massachusetts area. The campus </w:t>
      </w:r>
    </w:p>
    <w:p w14:paraId="18F17369" w14:textId="77777777" w:rsidR="00F5525C" w:rsidRDefault="00F5525C">
      <w:pPr>
        <w:widowControl w:val="0"/>
        <w:autoSpaceDE w:val="0"/>
        <w:autoSpaceDN w:val="0"/>
        <w:adjustRightInd w:val="0"/>
        <w:spacing w:line="233" w:lineRule="exact"/>
        <w:ind w:left="365" w:right="409"/>
        <w:rPr>
          <w:rFonts w:ascii="Times New Roman" w:hAnsi="Times New Roman"/>
          <w:sz w:val="24"/>
          <w:szCs w:val="24"/>
        </w:rPr>
      </w:pPr>
      <w:r>
        <w:rPr>
          <w:sz w:val="18"/>
          <w:szCs w:val="18"/>
        </w:rPr>
        <w:t xml:space="preserve">research will be primarily on students in the up and coming field and the faculty who are interested in this field. </w:t>
      </w:r>
    </w:p>
    <w:p w14:paraId="01E550B3" w14:textId="77777777" w:rsidR="00F5525C" w:rsidRDefault="00F5525C">
      <w:pPr>
        <w:widowControl w:val="0"/>
        <w:autoSpaceDE w:val="0"/>
        <w:autoSpaceDN w:val="0"/>
        <w:adjustRightInd w:val="0"/>
        <w:spacing w:line="279" w:lineRule="exact"/>
        <w:ind w:left="365" w:right="409"/>
        <w:rPr>
          <w:rFonts w:ascii="Times New Roman" w:hAnsi="Times New Roman"/>
          <w:sz w:val="28"/>
          <w:szCs w:val="28"/>
        </w:rPr>
      </w:pPr>
    </w:p>
    <w:p w14:paraId="5555966D" w14:textId="77777777" w:rsidR="00F5525C" w:rsidRDefault="00F5525C">
      <w:pPr>
        <w:widowControl w:val="0"/>
        <w:autoSpaceDE w:val="0"/>
        <w:autoSpaceDN w:val="0"/>
        <w:adjustRightInd w:val="0"/>
        <w:spacing w:line="162" w:lineRule="exact"/>
        <w:ind w:left="17" w:right="6733" w:firstLine="203"/>
        <w:rPr>
          <w:b/>
          <w:bCs/>
          <w:sz w:val="16"/>
          <w:szCs w:val="16"/>
        </w:rPr>
      </w:pPr>
      <w:r>
        <w:rPr>
          <w:b/>
          <w:bCs/>
          <w:sz w:val="16"/>
          <w:szCs w:val="16"/>
        </w:rPr>
        <w:t xml:space="preserve">Anticipated Dates of Research: </w:t>
      </w:r>
    </w:p>
    <w:p w14:paraId="4F78C4AB" w14:textId="77777777" w:rsidR="00F5525C" w:rsidRDefault="00F5525C">
      <w:pPr>
        <w:widowControl w:val="0"/>
        <w:autoSpaceDE w:val="0"/>
        <w:autoSpaceDN w:val="0"/>
        <w:adjustRightInd w:val="0"/>
        <w:spacing w:line="254" w:lineRule="exact"/>
        <w:ind w:left="17" w:right="6733" w:firstLine="203"/>
        <w:rPr>
          <w:rFonts w:ascii="Times New Roman" w:hAnsi="Times New Roman"/>
          <w:sz w:val="25"/>
          <w:szCs w:val="25"/>
        </w:rPr>
      </w:pPr>
    </w:p>
    <w:p w14:paraId="671DA245" w14:textId="77777777" w:rsidR="00F5525C" w:rsidRDefault="00F5525C">
      <w:pPr>
        <w:widowControl w:val="0"/>
        <w:tabs>
          <w:tab w:val="left" w:pos="363"/>
          <w:tab w:val="left" w:pos="5114"/>
        </w:tabs>
        <w:autoSpaceDE w:val="0"/>
        <w:autoSpaceDN w:val="0"/>
        <w:adjustRightInd w:val="0"/>
        <w:spacing w:line="306" w:lineRule="exact"/>
        <w:ind w:left="152" w:right="3035"/>
        <w:rPr>
          <w:rFonts w:ascii="Times New Roman" w:hAnsi="Times New Roman"/>
          <w:sz w:val="24"/>
          <w:szCs w:val="24"/>
        </w:rPr>
      </w:pPr>
      <w:r>
        <w:rPr>
          <w:rFonts w:ascii="Times New Roman" w:hAnsi="Times New Roman"/>
          <w:color w:val="FA0000"/>
          <w:spacing w:val="-10"/>
          <w:sz w:val="27"/>
          <w:szCs w:val="27"/>
        </w:rPr>
        <w:t>*</w:t>
      </w:r>
      <w:r>
        <w:rPr>
          <w:rFonts w:ascii="Times New Roman" w:hAnsi="Times New Roman"/>
          <w:sz w:val="24"/>
          <w:szCs w:val="24"/>
        </w:rPr>
        <w:tab/>
      </w:r>
      <w:r>
        <w:rPr>
          <w:spacing w:val="-2"/>
          <w:sz w:val="18"/>
          <w:szCs w:val="18"/>
        </w:rPr>
        <w:t xml:space="preserve">Start Date: </w:t>
      </w:r>
      <w:r>
        <w:rPr>
          <w:rFonts w:ascii="Times New Roman" w:hAnsi="Times New Roman"/>
          <w:sz w:val="24"/>
          <w:szCs w:val="24"/>
        </w:rPr>
        <w:tab/>
      </w:r>
      <w:r>
        <w:rPr>
          <w:rFonts w:ascii="Times New Roman" w:hAnsi="Times New Roman"/>
          <w:color w:val="FA0000"/>
          <w:sz w:val="27"/>
          <w:szCs w:val="27"/>
        </w:rPr>
        <w:t>*</w:t>
      </w:r>
      <w:r>
        <w:rPr>
          <w:sz w:val="18"/>
          <w:szCs w:val="18"/>
        </w:rPr>
        <w:t xml:space="preserve"> Completion Date: </w:t>
      </w:r>
    </w:p>
    <w:p w14:paraId="76E71C36" w14:textId="77777777" w:rsidR="00F5525C" w:rsidRDefault="00F5525C">
      <w:pPr>
        <w:widowControl w:val="0"/>
        <w:tabs>
          <w:tab w:val="left" w:pos="5386"/>
        </w:tabs>
        <w:autoSpaceDE w:val="0"/>
        <w:autoSpaceDN w:val="0"/>
        <w:adjustRightInd w:val="0"/>
        <w:spacing w:line="262" w:lineRule="exact"/>
        <w:ind w:left="152" w:right="3520" w:firstLine="272"/>
        <w:rPr>
          <w:rFonts w:ascii="Verdana" w:hAnsi="Verdana" w:cs="Verdana"/>
          <w:sz w:val="18"/>
          <w:szCs w:val="18"/>
        </w:rPr>
      </w:pPr>
      <w:r>
        <w:rPr>
          <w:rFonts w:ascii="Verdana" w:hAnsi="Verdana" w:cs="Verdana"/>
          <w:sz w:val="18"/>
          <w:szCs w:val="18"/>
        </w:rPr>
        <w:t xml:space="preserve">22-Aug-2019 </w:t>
      </w:r>
      <w:r>
        <w:rPr>
          <w:rFonts w:ascii="Times New Roman" w:hAnsi="Times New Roman"/>
          <w:sz w:val="24"/>
          <w:szCs w:val="24"/>
        </w:rPr>
        <w:tab/>
      </w:r>
      <w:r>
        <w:rPr>
          <w:rFonts w:ascii="Verdana" w:hAnsi="Verdana" w:cs="Verdana"/>
          <w:sz w:val="18"/>
          <w:szCs w:val="18"/>
        </w:rPr>
        <w:t xml:space="preserve">06-Feb-2019 </w:t>
      </w:r>
    </w:p>
    <w:p w14:paraId="1B323A15" w14:textId="77777777" w:rsidR="00F5525C" w:rsidRDefault="00F5525C">
      <w:pPr>
        <w:widowControl w:val="0"/>
        <w:tabs>
          <w:tab w:val="left" w:pos="5386"/>
        </w:tabs>
        <w:autoSpaceDE w:val="0"/>
        <w:autoSpaceDN w:val="0"/>
        <w:adjustRightInd w:val="0"/>
        <w:spacing w:line="299" w:lineRule="exact"/>
        <w:ind w:left="152" w:right="3520" w:firstLine="272"/>
        <w:rPr>
          <w:rFonts w:ascii="Times New Roman" w:hAnsi="Times New Roman"/>
          <w:sz w:val="30"/>
          <w:szCs w:val="30"/>
        </w:rPr>
      </w:pPr>
    </w:p>
    <w:p w14:paraId="70EAF1D8" w14:textId="77777777" w:rsidR="00F5525C" w:rsidRDefault="00F5525C">
      <w:pPr>
        <w:widowControl w:val="0"/>
        <w:tabs>
          <w:tab w:val="left" w:pos="280"/>
        </w:tabs>
        <w:autoSpaceDE w:val="0"/>
        <w:autoSpaceDN w:val="0"/>
        <w:adjustRightInd w:val="0"/>
        <w:spacing w:line="306" w:lineRule="exact"/>
        <w:ind w:left="17" w:right="4388"/>
        <w:rPr>
          <w:rFonts w:ascii="Times New Roman" w:hAnsi="Times New Roman"/>
          <w:sz w:val="24"/>
          <w:szCs w:val="24"/>
        </w:rPr>
      </w:pPr>
      <w:r>
        <w:rPr>
          <w:rFonts w:ascii="Times New Roman" w:hAnsi="Times New Roman"/>
          <w:color w:val="FA0000"/>
          <w:spacing w:val="-10"/>
          <w:sz w:val="27"/>
          <w:szCs w:val="27"/>
        </w:rPr>
        <w:t>*</w:t>
      </w:r>
      <w:r>
        <w:rPr>
          <w:rFonts w:ascii="Times New Roman" w:hAnsi="Times New Roman"/>
          <w:sz w:val="24"/>
          <w:szCs w:val="24"/>
        </w:rPr>
        <w:tab/>
      </w:r>
      <w:r>
        <w:rPr>
          <w:b/>
          <w:bCs/>
          <w:sz w:val="16"/>
          <w:szCs w:val="16"/>
        </w:rPr>
        <w:t xml:space="preserve">Which of the following categories best describes your study? </w:t>
      </w:r>
    </w:p>
    <w:p w14:paraId="004CF0D8" w14:textId="77777777" w:rsidR="00F5525C" w:rsidRDefault="00F5525C">
      <w:pPr>
        <w:widowControl w:val="0"/>
        <w:autoSpaceDE w:val="0"/>
        <w:autoSpaceDN w:val="0"/>
        <w:adjustRightInd w:val="0"/>
        <w:spacing w:line="190" w:lineRule="exact"/>
        <w:ind w:left="17" w:right="4453" w:firstLine="216"/>
        <w:rPr>
          <w:sz w:val="16"/>
          <w:szCs w:val="16"/>
        </w:rPr>
      </w:pPr>
      <w:r>
        <w:rPr>
          <w:sz w:val="16"/>
          <w:szCs w:val="16"/>
        </w:rPr>
        <w:t xml:space="preserve">Social Sciences, management and other non-biomedical disciplines </w:t>
      </w:r>
    </w:p>
    <w:p w14:paraId="22C04E3C" w14:textId="77777777" w:rsidR="00F5525C" w:rsidRDefault="00F5525C">
      <w:pPr>
        <w:widowControl w:val="0"/>
        <w:autoSpaceDE w:val="0"/>
        <w:autoSpaceDN w:val="0"/>
        <w:adjustRightInd w:val="0"/>
        <w:spacing w:line="190" w:lineRule="exact"/>
        <w:ind w:left="17" w:right="4453" w:firstLine="216"/>
        <w:rPr>
          <w:sz w:val="16"/>
          <w:szCs w:val="16"/>
        </w:rPr>
        <w:sectPr w:rsidR="00F5525C" w:rsidSect="00DE749F">
          <w:headerReference w:type="default" r:id="rId38"/>
          <w:pgSz w:w="12240" w:h="15840"/>
          <w:pgMar w:top="1440" w:right="1440" w:bottom="1440" w:left="1440" w:header="720" w:footer="720" w:gutter="0"/>
          <w:pgNumType w:start="0"/>
          <w:cols w:space="720"/>
          <w:titlePg/>
          <w:docGrid w:linePitch="299"/>
        </w:sectPr>
      </w:pPr>
    </w:p>
    <w:p w14:paraId="46861D61" w14:textId="77777777" w:rsidR="00F5525C" w:rsidRDefault="008B62B2">
      <w:pPr>
        <w:widowControl w:val="0"/>
        <w:tabs>
          <w:tab w:val="left" w:pos="276"/>
        </w:tabs>
        <w:autoSpaceDE w:val="0"/>
        <w:autoSpaceDN w:val="0"/>
        <w:adjustRightInd w:val="0"/>
        <w:spacing w:line="351" w:lineRule="exact"/>
        <w:ind w:left="17" w:right="7456"/>
        <w:rPr>
          <w:b/>
          <w:bCs/>
          <w:sz w:val="16"/>
          <w:szCs w:val="16"/>
        </w:rPr>
      </w:pPr>
      <w:r>
        <w:rPr>
          <w:rFonts w:ascii="Calibri" w:hAnsi="Calibri" w:cs="Times New Roman"/>
          <w:noProof/>
        </w:rPr>
        <w:lastRenderedPageBreak/>
        <w:pict w14:anchorId="1E22A03A">
          <v:shape id="_x0000_s1027" type="#_x0000_t75" style="position:absolute;left:0;text-align:left;margin-left:0;margin-top:0;width:612pt;height:11in;z-index:-251655131;mso-position-horizontal-relative:page;mso-position-vertical-relative:page" o:allowincell="f">
            <v:imagedata r:id="rId39" o:title=""/>
            <w10:wrap anchorx="page" anchory="page"/>
          </v:shape>
        </w:pict>
      </w:r>
      <w:r w:rsidR="00F5525C">
        <w:rPr>
          <w:rFonts w:ascii="Times New Roman" w:hAnsi="Times New Roman"/>
          <w:color w:val="FA0000"/>
          <w:spacing w:val="-10"/>
          <w:sz w:val="27"/>
          <w:szCs w:val="27"/>
        </w:rPr>
        <w:t>*</w:t>
      </w:r>
      <w:r w:rsidR="00F5525C">
        <w:rPr>
          <w:rFonts w:ascii="Times New Roman" w:hAnsi="Times New Roman"/>
          <w:sz w:val="24"/>
          <w:szCs w:val="24"/>
        </w:rPr>
        <w:tab/>
      </w:r>
      <w:r w:rsidR="00F5525C">
        <w:rPr>
          <w:b/>
          <w:bCs/>
          <w:sz w:val="16"/>
          <w:szCs w:val="16"/>
        </w:rPr>
        <w:t xml:space="preserve">Purpose of Study: </w:t>
      </w:r>
    </w:p>
    <w:p w14:paraId="2221E257" w14:textId="77777777" w:rsidR="00F5525C" w:rsidRDefault="00F5525C">
      <w:pPr>
        <w:widowControl w:val="0"/>
        <w:autoSpaceDE w:val="0"/>
        <w:autoSpaceDN w:val="0"/>
        <w:adjustRightInd w:val="0"/>
        <w:spacing w:line="190" w:lineRule="exact"/>
        <w:ind w:left="99" w:right="31"/>
        <w:rPr>
          <w:rFonts w:ascii="Times New Roman" w:hAnsi="Times New Roman"/>
          <w:sz w:val="24"/>
          <w:szCs w:val="24"/>
        </w:rPr>
      </w:pPr>
      <w:r>
        <w:rPr>
          <w:i/>
          <w:iCs/>
          <w:sz w:val="16"/>
          <w:szCs w:val="16"/>
        </w:rPr>
        <w:t xml:space="preserve">(Please provide a concise statement of the background, nature and reasons for the proposed study. Insert below using non-technical </w:t>
      </w:r>
    </w:p>
    <w:p w14:paraId="08F4DDC1" w14:textId="77777777" w:rsidR="00F5525C" w:rsidRDefault="00F5525C">
      <w:pPr>
        <w:widowControl w:val="0"/>
        <w:autoSpaceDE w:val="0"/>
        <w:autoSpaceDN w:val="0"/>
        <w:adjustRightInd w:val="0"/>
        <w:spacing w:line="215" w:lineRule="exact"/>
        <w:ind w:left="99" w:right="4184"/>
        <w:rPr>
          <w:rFonts w:ascii="Times New Roman" w:hAnsi="Times New Roman"/>
          <w:sz w:val="24"/>
          <w:szCs w:val="24"/>
        </w:rPr>
      </w:pPr>
      <w:r>
        <w:rPr>
          <w:i/>
          <w:iCs/>
          <w:sz w:val="16"/>
          <w:szCs w:val="16"/>
        </w:rPr>
        <w:t xml:space="preserve">language that can be understood by non-scientist members of the IRB.) </w:t>
      </w:r>
    </w:p>
    <w:p w14:paraId="34EBE6CB" w14:textId="77777777" w:rsidR="00F5525C" w:rsidRDefault="00F5525C">
      <w:pPr>
        <w:widowControl w:val="0"/>
        <w:autoSpaceDE w:val="0"/>
        <w:autoSpaceDN w:val="0"/>
        <w:adjustRightInd w:val="0"/>
        <w:spacing w:line="215" w:lineRule="exact"/>
        <w:ind w:left="364" w:right="389"/>
        <w:rPr>
          <w:rFonts w:ascii="Times New Roman" w:hAnsi="Times New Roman"/>
          <w:sz w:val="24"/>
          <w:szCs w:val="24"/>
        </w:rPr>
      </w:pPr>
      <w:r>
        <w:rPr>
          <w:sz w:val="16"/>
          <w:szCs w:val="16"/>
        </w:rPr>
        <w:t xml:space="preserve">The purpose behind our study is to identify the needs, resources and any gaps between the current academia and industry behind this new manufacturing wave of Integrated Photonics. The data collected will help our LEAP (Lab for Education and Application Prototypes) opening in Gateway Park better prepare students to meet industry demands. </w:t>
      </w:r>
    </w:p>
    <w:p w14:paraId="5901BDA1" w14:textId="77777777" w:rsidR="00F5525C" w:rsidRDefault="00F5525C">
      <w:pPr>
        <w:widowControl w:val="0"/>
        <w:autoSpaceDE w:val="0"/>
        <w:autoSpaceDN w:val="0"/>
        <w:adjustRightInd w:val="0"/>
        <w:spacing w:line="272" w:lineRule="exact"/>
        <w:ind w:left="364" w:right="389"/>
        <w:rPr>
          <w:rFonts w:ascii="Times New Roman" w:hAnsi="Times New Roman"/>
          <w:sz w:val="27"/>
          <w:szCs w:val="27"/>
        </w:rPr>
      </w:pPr>
    </w:p>
    <w:p w14:paraId="32D4B90F" w14:textId="77777777" w:rsidR="00F5525C" w:rsidRDefault="00F5525C">
      <w:pPr>
        <w:widowControl w:val="0"/>
        <w:autoSpaceDE w:val="0"/>
        <w:autoSpaceDN w:val="0"/>
        <w:adjustRightInd w:val="0"/>
        <w:spacing w:line="306" w:lineRule="exact"/>
        <w:ind w:left="17" w:right="1012"/>
        <w:rPr>
          <w:sz w:val="18"/>
          <w:szCs w:val="18"/>
        </w:rPr>
      </w:pPr>
      <w:r>
        <w:rPr>
          <w:rFonts w:ascii="Times New Roman" w:hAnsi="Times New Roman"/>
          <w:color w:val="FA0000"/>
          <w:sz w:val="27"/>
          <w:szCs w:val="27"/>
        </w:rPr>
        <w:t>*</w:t>
      </w:r>
      <w:r>
        <w:rPr>
          <w:sz w:val="18"/>
          <w:szCs w:val="18"/>
        </w:rPr>
        <w:t xml:space="preserve"> Has an IRB ever suspended or terminated a study of any investigator that will be listed on this protocol? </w:t>
      </w:r>
    </w:p>
    <w:p w14:paraId="25CC39AF" w14:textId="77777777" w:rsidR="00F5525C" w:rsidRDefault="00F5525C">
      <w:pPr>
        <w:widowControl w:val="0"/>
        <w:tabs>
          <w:tab w:val="left" w:pos="1084"/>
        </w:tabs>
        <w:autoSpaceDE w:val="0"/>
        <w:autoSpaceDN w:val="0"/>
        <w:adjustRightInd w:val="0"/>
        <w:spacing w:line="234" w:lineRule="exact"/>
        <w:ind w:left="439" w:right="7847"/>
        <w:rPr>
          <w:spacing w:val="-12"/>
          <w:sz w:val="18"/>
          <w:szCs w:val="18"/>
        </w:rPr>
      </w:pPr>
      <w:r>
        <w:rPr>
          <w:spacing w:val="-12"/>
          <w:sz w:val="18"/>
          <w:szCs w:val="18"/>
        </w:rPr>
        <w:t xml:space="preserve">Yes </w:t>
      </w:r>
      <w:r>
        <w:rPr>
          <w:rFonts w:ascii="Times New Roman" w:hAnsi="Times New Roman"/>
          <w:sz w:val="24"/>
          <w:szCs w:val="24"/>
        </w:rPr>
        <w:tab/>
      </w:r>
      <w:r>
        <w:rPr>
          <w:spacing w:val="-12"/>
          <w:sz w:val="18"/>
          <w:szCs w:val="18"/>
        </w:rPr>
        <w:t xml:space="preserve">No </w:t>
      </w:r>
    </w:p>
    <w:p w14:paraId="26CDC21F" w14:textId="77777777" w:rsidR="00F5525C" w:rsidRDefault="00F5525C">
      <w:pPr>
        <w:widowControl w:val="0"/>
        <w:tabs>
          <w:tab w:val="left" w:pos="1084"/>
        </w:tabs>
        <w:autoSpaceDE w:val="0"/>
        <w:autoSpaceDN w:val="0"/>
        <w:adjustRightInd w:val="0"/>
        <w:spacing w:line="309" w:lineRule="exact"/>
        <w:ind w:left="439" w:right="7847"/>
        <w:rPr>
          <w:rFonts w:ascii="Times New Roman" w:hAnsi="Times New Roman"/>
          <w:sz w:val="31"/>
          <w:szCs w:val="31"/>
        </w:rPr>
      </w:pPr>
    </w:p>
    <w:p w14:paraId="3E9CE70B" w14:textId="77777777" w:rsidR="00F5525C" w:rsidRDefault="00F5525C">
      <w:pPr>
        <w:widowControl w:val="0"/>
        <w:tabs>
          <w:tab w:val="left" w:pos="1084"/>
        </w:tabs>
        <w:autoSpaceDE w:val="0"/>
        <w:autoSpaceDN w:val="0"/>
        <w:adjustRightInd w:val="0"/>
        <w:spacing w:line="240" w:lineRule="exact"/>
        <w:ind w:left="439" w:right="7847"/>
        <w:rPr>
          <w:rFonts w:ascii="Times New Roman" w:hAnsi="Times New Roman"/>
          <w:sz w:val="24"/>
          <w:szCs w:val="24"/>
        </w:rPr>
      </w:pPr>
    </w:p>
    <w:p w14:paraId="24586B49" w14:textId="77777777" w:rsidR="00F5525C" w:rsidRDefault="00F5525C">
      <w:pPr>
        <w:widowControl w:val="0"/>
        <w:autoSpaceDE w:val="0"/>
        <w:autoSpaceDN w:val="0"/>
        <w:adjustRightInd w:val="0"/>
        <w:spacing w:line="162" w:lineRule="exact"/>
        <w:ind w:left="99" w:right="6144"/>
        <w:rPr>
          <w:b/>
          <w:bCs/>
          <w:sz w:val="16"/>
          <w:szCs w:val="16"/>
        </w:rPr>
      </w:pPr>
      <w:r>
        <w:rPr>
          <w:b/>
          <w:bCs/>
          <w:sz w:val="16"/>
          <w:szCs w:val="16"/>
        </w:rPr>
        <w:t xml:space="preserve">Please indicate if your study involves: </w:t>
      </w:r>
    </w:p>
    <w:p w14:paraId="6F18A4A3" w14:textId="77777777" w:rsidR="00F5525C" w:rsidRDefault="00F5525C">
      <w:pPr>
        <w:widowControl w:val="0"/>
        <w:autoSpaceDE w:val="0"/>
        <w:autoSpaceDN w:val="0"/>
        <w:adjustRightInd w:val="0"/>
        <w:spacing w:line="254" w:lineRule="exact"/>
        <w:ind w:left="99" w:right="6144"/>
        <w:rPr>
          <w:rFonts w:ascii="Times New Roman" w:hAnsi="Times New Roman"/>
          <w:sz w:val="25"/>
          <w:szCs w:val="25"/>
        </w:rPr>
      </w:pPr>
    </w:p>
    <w:p w14:paraId="1F70E83E" w14:textId="77777777" w:rsidR="00F5525C" w:rsidRDefault="00F5525C">
      <w:pPr>
        <w:widowControl w:val="0"/>
        <w:tabs>
          <w:tab w:val="left" w:pos="359"/>
        </w:tabs>
        <w:autoSpaceDE w:val="0"/>
        <w:autoSpaceDN w:val="0"/>
        <w:adjustRightInd w:val="0"/>
        <w:spacing w:line="306" w:lineRule="exact"/>
        <w:ind w:left="152" w:right="4491"/>
        <w:rPr>
          <w:sz w:val="18"/>
          <w:szCs w:val="18"/>
        </w:rPr>
      </w:pPr>
      <w:r>
        <w:rPr>
          <w:rFonts w:ascii="Times New Roman" w:hAnsi="Times New Roman"/>
          <w:color w:val="FA0000"/>
          <w:spacing w:val="-10"/>
          <w:sz w:val="27"/>
          <w:szCs w:val="27"/>
        </w:rPr>
        <w:t>*</w:t>
      </w:r>
      <w:r>
        <w:rPr>
          <w:rFonts w:ascii="Times New Roman" w:hAnsi="Times New Roman"/>
          <w:sz w:val="24"/>
          <w:szCs w:val="24"/>
        </w:rPr>
        <w:tab/>
      </w:r>
      <w:r>
        <w:rPr>
          <w:sz w:val="18"/>
          <w:szCs w:val="18"/>
        </w:rPr>
        <w:t xml:space="preserve">Investigational drugs or investigational medical devices </w:t>
      </w:r>
    </w:p>
    <w:p w14:paraId="498A6312" w14:textId="77777777" w:rsidR="00F5525C" w:rsidRDefault="00F5525C">
      <w:pPr>
        <w:widowControl w:val="0"/>
        <w:tabs>
          <w:tab w:val="left" w:pos="1092"/>
        </w:tabs>
        <w:autoSpaceDE w:val="0"/>
        <w:autoSpaceDN w:val="0"/>
        <w:adjustRightInd w:val="0"/>
        <w:spacing w:line="230" w:lineRule="exact"/>
        <w:ind w:left="445" w:right="7858"/>
        <w:rPr>
          <w:spacing w:val="-12"/>
          <w:sz w:val="16"/>
          <w:szCs w:val="16"/>
        </w:rPr>
      </w:pPr>
      <w:r>
        <w:rPr>
          <w:spacing w:val="-12"/>
          <w:sz w:val="16"/>
          <w:szCs w:val="16"/>
        </w:rPr>
        <w:t xml:space="preserve">Yes </w:t>
      </w:r>
      <w:r>
        <w:rPr>
          <w:rFonts w:ascii="Times New Roman" w:hAnsi="Times New Roman"/>
          <w:sz w:val="24"/>
          <w:szCs w:val="24"/>
        </w:rPr>
        <w:tab/>
      </w:r>
      <w:r>
        <w:rPr>
          <w:spacing w:val="-12"/>
          <w:sz w:val="16"/>
          <w:szCs w:val="16"/>
        </w:rPr>
        <w:t xml:space="preserve">No </w:t>
      </w:r>
    </w:p>
    <w:p w14:paraId="5D078D7E" w14:textId="77777777" w:rsidR="00F5525C" w:rsidRDefault="00F5525C">
      <w:pPr>
        <w:widowControl w:val="0"/>
        <w:tabs>
          <w:tab w:val="left" w:pos="1092"/>
        </w:tabs>
        <w:autoSpaceDE w:val="0"/>
        <w:autoSpaceDN w:val="0"/>
        <w:adjustRightInd w:val="0"/>
        <w:spacing w:line="272" w:lineRule="exact"/>
        <w:ind w:left="445" w:right="7858"/>
        <w:rPr>
          <w:rFonts w:ascii="Times New Roman" w:hAnsi="Times New Roman"/>
          <w:sz w:val="27"/>
          <w:szCs w:val="27"/>
        </w:rPr>
      </w:pPr>
    </w:p>
    <w:p w14:paraId="05CC0074" w14:textId="77777777" w:rsidR="00F5525C" w:rsidRDefault="00F5525C">
      <w:pPr>
        <w:widowControl w:val="0"/>
        <w:autoSpaceDE w:val="0"/>
        <w:autoSpaceDN w:val="0"/>
        <w:adjustRightInd w:val="0"/>
        <w:spacing w:line="306" w:lineRule="exact"/>
        <w:ind w:left="152" w:right="7164"/>
        <w:rPr>
          <w:sz w:val="18"/>
          <w:szCs w:val="18"/>
        </w:rPr>
      </w:pPr>
      <w:r>
        <w:rPr>
          <w:rFonts w:ascii="Times New Roman" w:hAnsi="Times New Roman"/>
          <w:color w:val="FA0000"/>
          <w:sz w:val="27"/>
          <w:szCs w:val="27"/>
        </w:rPr>
        <w:t>*</w:t>
      </w:r>
      <w:r>
        <w:rPr>
          <w:sz w:val="18"/>
          <w:szCs w:val="18"/>
        </w:rPr>
        <w:t xml:space="preserve"> Hazardous Materials </w:t>
      </w:r>
    </w:p>
    <w:p w14:paraId="7E3A2845" w14:textId="77777777" w:rsidR="00F5525C" w:rsidRDefault="00F5525C">
      <w:pPr>
        <w:widowControl w:val="0"/>
        <w:tabs>
          <w:tab w:val="left" w:pos="1092"/>
        </w:tabs>
        <w:autoSpaceDE w:val="0"/>
        <w:autoSpaceDN w:val="0"/>
        <w:adjustRightInd w:val="0"/>
        <w:spacing w:line="230" w:lineRule="exact"/>
        <w:ind w:left="445" w:right="7858"/>
        <w:rPr>
          <w:spacing w:val="-12"/>
          <w:sz w:val="16"/>
          <w:szCs w:val="16"/>
        </w:rPr>
      </w:pPr>
      <w:r>
        <w:rPr>
          <w:spacing w:val="-12"/>
          <w:sz w:val="16"/>
          <w:szCs w:val="16"/>
        </w:rPr>
        <w:t xml:space="preserve">Yes </w:t>
      </w:r>
      <w:r>
        <w:rPr>
          <w:rFonts w:ascii="Times New Roman" w:hAnsi="Times New Roman"/>
          <w:sz w:val="24"/>
          <w:szCs w:val="24"/>
        </w:rPr>
        <w:tab/>
      </w:r>
      <w:r>
        <w:rPr>
          <w:spacing w:val="-12"/>
          <w:sz w:val="16"/>
          <w:szCs w:val="16"/>
        </w:rPr>
        <w:t xml:space="preserve">No </w:t>
      </w:r>
    </w:p>
    <w:p w14:paraId="1827DFDF" w14:textId="77777777" w:rsidR="00F5525C" w:rsidRDefault="00F5525C">
      <w:pPr>
        <w:widowControl w:val="0"/>
        <w:tabs>
          <w:tab w:val="left" w:pos="1092"/>
        </w:tabs>
        <w:autoSpaceDE w:val="0"/>
        <w:autoSpaceDN w:val="0"/>
        <w:adjustRightInd w:val="0"/>
        <w:spacing w:line="272" w:lineRule="exact"/>
        <w:ind w:left="445" w:right="7858"/>
        <w:rPr>
          <w:rFonts w:ascii="Times New Roman" w:hAnsi="Times New Roman"/>
          <w:sz w:val="27"/>
          <w:szCs w:val="27"/>
        </w:rPr>
      </w:pPr>
    </w:p>
    <w:p w14:paraId="4CC42AC7" w14:textId="77777777" w:rsidR="00F5525C" w:rsidRDefault="00F5525C">
      <w:pPr>
        <w:widowControl w:val="0"/>
        <w:tabs>
          <w:tab w:val="left" w:pos="360"/>
        </w:tabs>
        <w:autoSpaceDE w:val="0"/>
        <w:autoSpaceDN w:val="0"/>
        <w:adjustRightInd w:val="0"/>
        <w:spacing w:line="306" w:lineRule="exact"/>
        <w:ind w:left="152" w:right="7715"/>
        <w:rPr>
          <w:sz w:val="18"/>
          <w:szCs w:val="18"/>
        </w:rPr>
      </w:pPr>
      <w:r>
        <w:rPr>
          <w:rFonts w:ascii="Times New Roman" w:hAnsi="Times New Roman"/>
          <w:color w:val="FA0000"/>
          <w:spacing w:val="-10"/>
          <w:sz w:val="27"/>
          <w:szCs w:val="27"/>
        </w:rPr>
        <w:t>*</w:t>
      </w:r>
      <w:r>
        <w:rPr>
          <w:rFonts w:ascii="Times New Roman" w:hAnsi="Times New Roman"/>
          <w:sz w:val="24"/>
          <w:szCs w:val="24"/>
        </w:rPr>
        <w:tab/>
      </w:r>
      <w:r>
        <w:rPr>
          <w:sz w:val="18"/>
          <w:szCs w:val="18"/>
        </w:rPr>
        <w:t xml:space="preserve">Special diets </w:t>
      </w:r>
    </w:p>
    <w:p w14:paraId="1CA9FA0C" w14:textId="77777777" w:rsidR="00F5525C" w:rsidRDefault="00F5525C">
      <w:pPr>
        <w:widowControl w:val="0"/>
        <w:tabs>
          <w:tab w:val="left" w:pos="1092"/>
        </w:tabs>
        <w:autoSpaceDE w:val="0"/>
        <w:autoSpaceDN w:val="0"/>
        <w:adjustRightInd w:val="0"/>
        <w:spacing w:line="230" w:lineRule="exact"/>
        <w:ind w:left="445" w:right="7858"/>
        <w:rPr>
          <w:spacing w:val="-12"/>
          <w:sz w:val="16"/>
          <w:szCs w:val="16"/>
        </w:rPr>
      </w:pPr>
      <w:r>
        <w:rPr>
          <w:spacing w:val="-12"/>
          <w:sz w:val="16"/>
          <w:szCs w:val="16"/>
        </w:rPr>
        <w:t xml:space="preserve">Yes </w:t>
      </w:r>
      <w:r>
        <w:rPr>
          <w:rFonts w:ascii="Times New Roman" w:hAnsi="Times New Roman"/>
          <w:sz w:val="24"/>
          <w:szCs w:val="24"/>
        </w:rPr>
        <w:tab/>
      </w:r>
      <w:r>
        <w:rPr>
          <w:spacing w:val="-12"/>
          <w:sz w:val="16"/>
          <w:szCs w:val="16"/>
        </w:rPr>
        <w:t xml:space="preserve">No </w:t>
      </w:r>
    </w:p>
    <w:p w14:paraId="3FEA6B76" w14:textId="77777777" w:rsidR="00F5525C" w:rsidRDefault="00F5525C">
      <w:pPr>
        <w:widowControl w:val="0"/>
        <w:tabs>
          <w:tab w:val="left" w:pos="1092"/>
        </w:tabs>
        <w:autoSpaceDE w:val="0"/>
        <w:autoSpaceDN w:val="0"/>
        <w:adjustRightInd w:val="0"/>
        <w:spacing w:line="302" w:lineRule="exact"/>
        <w:ind w:left="445" w:right="7858"/>
        <w:rPr>
          <w:rFonts w:ascii="Times New Roman" w:hAnsi="Times New Roman"/>
          <w:sz w:val="30"/>
          <w:szCs w:val="30"/>
        </w:rPr>
      </w:pPr>
    </w:p>
    <w:p w14:paraId="1F296430" w14:textId="77777777" w:rsidR="00F5525C" w:rsidRDefault="00F5525C">
      <w:pPr>
        <w:widowControl w:val="0"/>
        <w:tabs>
          <w:tab w:val="left" w:pos="1092"/>
        </w:tabs>
        <w:autoSpaceDE w:val="0"/>
        <w:autoSpaceDN w:val="0"/>
        <w:adjustRightInd w:val="0"/>
        <w:spacing w:line="240" w:lineRule="exact"/>
        <w:ind w:left="445" w:right="7858"/>
        <w:rPr>
          <w:rFonts w:ascii="Times New Roman" w:hAnsi="Times New Roman"/>
          <w:sz w:val="24"/>
          <w:szCs w:val="24"/>
        </w:rPr>
      </w:pPr>
    </w:p>
    <w:p w14:paraId="11F54282" w14:textId="77777777" w:rsidR="00F5525C" w:rsidRDefault="00F5525C">
      <w:pPr>
        <w:widowControl w:val="0"/>
        <w:autoSpaceDE w:val="0"/>
        <w:autoSpaceDN w:val="0"/>
        <w:adjustRightInd w:val="0"/>
        <w:spacing w:line="306" w:lineRule="exact"/>
        <w:ind w:left="17" w:right="4119"/>
        <w:rPr>
          <w:rFonts w:ascii="Times New Roman" w:hAnsi="Times New Roman"/>
          <w:sz w:val="24"/>
          <w:szCs w:val="24"/>
        </w:rPr>
      </w:pPr>
      <w:r>
        <w:rPr>
          <w:rFonts w:ascii="Times New Roman" w:hAnsi="Times New Roman"/>
          <w:color w:val="FA0000"/>
          <w:spacing w:val="-10"/>
          <w:sz w:val="27"/>
          <w:szCs w:val="27"/>
        </w:rPr>
        <w:t>*</w:t>
      </w:r>
      <w:r>
        <w:rPr>
          <w:spacing w:val="-10"/>
          <w:sz w:val="18"/>
          <w:szCs w:val="18"/>
        </w:rPr>
        <w:t xml:space="preserve"> C o l </w:t>
      </w:r>
      <w:proofErr w:type="spellStart"/>
      <w:r>
        <w:rPr>
          <w:spacing w:val="-10"/>
          <w:sz w:val="18"/>
          <w:szCs w:val="18"/>
        </w:rPr>
        <w:t>l</w:t>
      </w:r>
      <w:proofErr w:type="spellEnd"/>
      <w:r>
        <w:rPr>
          <w:spacing w:val="-10"/>
          <w:sz w:val="18"/>
          <w:szCs w:val="18"/>
        </w:rPr>
        <w:t xml:space="preserve"> a b o r a t i n g I n s t i t u t i o n </w:t>
      </w:r>
      <w:proofErr w:type="gramStart"/>
      <w:r>
        <w:rPr>
          <w:spacing w:val="-10"/>
          <w:sz w:val="18"/>
          <w:szCs w:val="18"/>
        </w:rPr>
        <w:t>s :</w:t>
      </w:r>
      <w:proofErr w:type="gramEnd"/>
      <w:r>
        <w:rPr>
          <w:i/>
          <w:iCs/>
          <w:spacing w:val="-10"/>
          <w:sz w:val="16"/>
          <w:szCs w:val="16"/>
        </w:rPr>
        <w:t xml:space="preserve"> (Please list all collaborating Institutions.) </w:t>
      </w:r>
    </w:p>
    <w:p w14:paraId="09052A21" w14:textId="77777777" w:rsidR="00F5525C" w:rsidRDefault="00F5525C">
      <w:pPr>
        <w:widowControl w:val="0"/>
        <w:autoSpaceDE w:val="0"/>
        <w:autoSpaceDN w:val="0"/>
        <w:adjustRightInd w:val="0"/>
        <w:spacing w:line="212" w:lineRule="exact"/>
        <w:ind w:left="17" w:right="9543" w:firstLine="83"/>
        <w:rPr>
          <w:spacing w:val="-12"/>
          <w:sz w:val="18"/>
          <w:szCs w:val="18"/>
        </w:rPr>
      </w:pPr>
      <w:r>
        <w:rPr>
          <w:spacing w:val="-12"/>
          <w:sz w:val="18"/>
          <w:szCs w:val="18"/>
        </w:rPr>
        <w:t xml:space="preserve">QCC </w:t>
      </w:r>
    </w:p>
    <w:p w14:paraId="262DF09B" w14:textId="77777777" w:rsidR="00F5525C" w:rsidRDefault="00F5525C">
      <w:pPr>
        <w:widowControl w:val="0"/>
        <w:autoSpaceDE w:val="0"/>
        <w:autoSpaceDN w:val="0"/>
        <w:adjustRightInd w:val="0"/>
        <w:spacing w:line="212" w:lineRule="exact"/>
        <w:ind w:left="17" w:right="9543" w:firstLine="83"/>
        <w:rPr>
          <w:spacing w:val="-12"/>
          <w:sz w:val="18"/>
          <w:szCs w:val="18"/>
        </w:rPr>
        <w:sectPr w:rsidR="00F5525C">
          <w:pgSz w:w="12240" w:h="15840"/>
          <w:pgMar w:top="860" w:right="1120" w:bottom="1700" w:left="1080" w:header="720" w:footer="720" w:gutter="0"/>
          <w:cols w:space="720"/>
          <w:noEndnote/>
        </w:sectPr>
      </w:pPr>
    </w:p>
    <w:p w14:paraId="4B744220" w14:textId="77777777" w:rsidR="00F5525C" w:rsidRDefault="008B62B2">
      <w:pPr>
        <w:widowControl w:val="0"/>
        <w:autoSpaceDE w:val="0"/>
        <w:autoSpaceDN w:val="0"/>
        <w:adjustRightInd w:val="0"/>
        <w:spacing w:line="192" w:lineRule="exact"/>
        <w:ind w:left="5" w:right="1797"/>
        <w:rPr>
          <w:rFonts w:ascii="Times New Roman" w:hAnsi="Times New Roman"/>
          <w:sz w:val="24"/>
          <w:szCs w:val="24"/>
        </w:rPr>
      </w:pPr>
      <w:r>
        <w:rPr>
          <w:rFonts w:ascii="Calibri" w:hAnsi="Calibri"/>
          <w:noProof/>
        </w:rPr>
        <w:lastRenderedPageBreak/>
        <w:pict w14:anchorId="3169A4EB">
          <v:shape id="_x0000_s1028" type="#_x0000_t75" style="position:absolute;left:0;text-align:left;margin-left:0;margin-top:0;width:612pt;height:11in;z-index:-251654107;mso-position-horizontal-relative:page;mso-position-vertical-relative:page" o:allowincell="f">
            <v:imagedata r:id="rId40" o:title=""/>
            <w10:wrap anchorx="page" anchory="page"/>
          </v:shape>
        </w:pict>
      </w:r>
      <w:r w:rsidR="00F5525C">
        <w:rPr>
          <w:b/>
          <w:bCs/>
          <w:spacing w:val="-1"/>
          <w:sz w:val="16"/>
          <w:szCs w:val="16"/>
        </w:rPr>
        <w:t xml:space="preserve">FUNDING INFORMATION </w:t>
      </w:r>
    </w:p>
    <w:p w14:paraId="46199AF8" w14:textId="77777777" w:rsidR="00F5525C" w:rsidRDefault="00F5525C">
      <w:pPr>
        <w:widowControl w:val="0"/>
        <w:autoSpaceDE w:val="0"/>
        <w:autoSpaceDN w:val="0"/>
        <w:adjustRightInd w:val="0"/>
        <w:spacing w:line="120" w:lineRule="exact"/>
        <w:ind w:left="5" w:right="1797"/>
        <w:rPr>
          <w:rFonts w:ascii="Times New Roman" w:hAnsi="Times New Roman"/>
          <w:sz w:val="12"/>
          <w:szCs w:val="12"/>
        </w:rPr>
      </w:pPr>
    </w:p>
    <w:p w14:paraId="5F5AF1A9" w14:textId="77777777" w:rsidR="00F5525C" w:rsidRDefault="00F5525C">
      <w:pPr>
        <w:widowControl w:val="0"/>
        <w:autoSpaceDE w:val="0"/>
        <w:autoSpaceDN w:val="0"/>
        <w:adjustRightInd w:val="0"/>
        <w:spacing w:line="240" w:lineRule="exact"/>
        <w:ind w:left="5" w:right="1797"/>
        <w:rPr>
          <w:rFonts w:ascii="Times New Roman" w:hAnsi="Times New Roman"/>
          <w:sz w:val="24"/>
          <w:szCs w:val="24"/>
        </w:rPr>
      </w:pPr>
    </w:p>
    <w:p w14:paraId="3EF5CADE" w14:textId="77777777" w:rsidR="00F5525C" w:rsidRDefault="00F5525C">
      <w:pPr>
        <w:widowControl w:val="0"/>
        <w:autoSpaceDE w:val="0"/>
        <w:autoSpaceDN w:val="0"/>
        <w:adjustRightInd w:val="0"/>
        <w:spacing w:line="162" w:lineRule="exact"/>
        <w:ind w:left="18" w:right="1784"/>
        <w:rPr>
          <w:rFonts w:ascii="Times New Roman" w:hAnsi="Times New Roman"/>
          <w:sz w:val="24"/>
          <w:szCs w:val="24"/>
        </w:rPr>
      </w:pPr>
      <w:r>
        <w:rPr>
          <w:b/>
          <w:bCs/>
          <w:spacing w:val="-1"/>
          <w:sz w:val="16"/>
          <w:szCs w:val="16"/>
        </w:rPr>
        <w:t xml:space="preserve">FUNDING INFORMATION </w:t>
      </w:r>
    </w:p>
    <w:p w14:paraId="767484C1" w14:textId="77777777" w:rsidR="00F5525C" w:rsidRDefault="00F5525C">
      <w:pPr>
        <w:widowControl w:val="0"/>
        <w:autoSpaceDE w:val="0"/>
        <w:autoSpaceDN w:val="0"/>
        <w:adjustRightInd w:val="0"/>
        <w:spacing w:line="201" w:lineRule="exact"/>
        <w:ind w:left="18" w:right="1784"/>
        <w:rPr>
          <w:rFonts w:ascii="Times New Roman" w:hAnsi="Times New Roman"/>
          <w:sz w:val="20"/>
          <w:szCs w:val="20"/>
        </w:rPr>
      </w:pPr>
    </w:p>
    <w:p w14:paraId="6F15E5B5" w14:textId="77777777" w:rsidR="00F5525C" w:rsidRDefault="00F5525C">
      <w:pPr>
        <w:widowControl w:val="0"/>
        <w:autoSpaceDE w:val="0"/>
        <w:autoSpaceDN w:val="0"/>
        <w:adjustRightInd w:val="0"/>
        <w:spacing w:line="180" w:lineRule="exact"/>
        <w:ind w:left="12" w:right="1108"/>
        <w:rPr>
          <w:rFonts w:ascii="Times New Roman" w:hAnsi="Times New Roman"/>
          <w:sz w:val="24"/>
          <w:szCs w:val="24"/>
        </w:rPr>
      </w:pPr>
      <w:r>
        <w:rPr>
          <w:sz w:val="18"/>
          <w:szCs w:val="18"/>
        </w:rPr>
        <w:t xml:space="preserve">How will the study be funded? </w:t>
      </w:r>
    </w:p>
    <w:p w14:paraId="361A4BDD" w14:textId="77777777" w:rsidR="00F5525C" w:rsidRDefault="00F5525C">
      <w:pPr>
        <w:widowControl w:val="0"/>
        <w:autoSpaceDE w:val="0"/>
        <w:autoSpaceDN w:val="0"/>
        <w:adjustRightInd w:val="0"/>
        <w:spacing w:line="283" w:lineRule="exact"/>
        <w:ind w:left="12" w:right="1108"/>
        <w:rPr>
          <w:rFonts w:ascii="Times New Roman" w:hAnsi="Times New Roman"/>
          <w:sz w:val="28"/>
          <w:szCs w:val="28"/>
        </w:rPr>
      </w:pPr>
    </w:p>
    <w:p w14:paraId="29DD218C" w14:textId="77777777" w:rsidR="00F5525C" w:rsidRDefault="00F5525C">
      <w:pPr>
        <w:widowControl w:val="0"/>
        <w:autoSpaceDE w:val="0"/>
        <w:autoSpaceDN w:val="0"/>
        <w:adjustRightInd w:val="0"/>
        <w:spacing w:line="180" w:lineRule="exact"/>
        <w:ind w:left="285" w:right="503"/>
        <w:rPr>
          <w:rFonts w:ascii="Times New Roman" w:hAnsi="Times New Roman"/>
          <w:sz w:val="24"/>
          <w:szCs w:val="24"/>
        </w:rPr>
      </w:pPr>
      <w:r>
        <w:rPr>
          <w:sz w:val="18"/>
          <w:szCs w:val="18"/>
        </w:rPr>
        <w:t xml:space="preserve">Grant/Contract/Subaward (Federal) </w:t>
      </w:r>
    </w:p>
    <w:p w14:paraId="235CBD8B" w14:textId="77777777" w:rsidR="00F5525C" w:rsidRDefault="00F5525C">
      <w:pPr>
        <w:widowControl w:val="0"/>
        <w:autoSpaceDE w:val="0"/>
        <w:autoSpaceDN w:val="0"/>
        <w:adjustRightInd w:val="0"/>
        <w:spacing w:line="283" w:lineRule="exact"/>
        <w:ind w:left="285" w:right="503"/>
        <w:rPr>
          <w:rFonts w:ascii="Times New Roman" w:hAnsi="Times New Roman"/>
          <w:sz w:val="28"/>
          <w:szCs w:val="28"/>
        </w:rPr>
      </w:pPr>
    </w:p>
    <w:p w14:paraId="37E0547D" w14:textId="77777777" w:rsidR="00F5525C" w:rsidRDefault="00F5525C">
      <w:pPr>
        <w:widowControl w:val="0"/>
        <w:autoSpaceDE w:val="0"/>
        <w:autoSpaceDN w:val="0"/>
        <w:adjustRightInd w:val="0"/>
        <w:spacing w:line="180" w:lineRule="exact"/>
        <w:ind w:left="285" w:right="146"/>
        <w:rPr>
          <w:rFonts w:ascii="Times New Roman" w:hAnsi="Times New Roman"/>
          <w:sz w:val="24"/>
          <w:szCs w:val="24"/>
        </w:rPr>
      </w:pPr>
      <w:r>
        <w:rPr>
          <w:sz w:val="18"/>
          <w:szCs w:val="18"/>
        </w:rPr>
        <w:t xml:space="preserve">Grant/Contract/Subaward (Non-Federal) </w:t>
      </w:r>
    </w:p>
    <w:p w14:paraId="341614D4" w14:textId="77777777" w:rsidR="00F5525C" w:rsidRDefault="00F5525C">
      <w:pPr>
        <w:widowControl w:val="0"/>
        <w:autoSpaceDE w:val="0"/>
        <w:autoSpaceDN w:val="0"/>
        <w:adjustRightInd w:val="0"/>
        <w:spacing w:line="283" w:lineRule="exact"/>
        <w:ind w:left="285" w:right="146"/>
        <w:rPr>
          <w:rFonts w:ascii="Times New Roman" w:hAnsi="Times New Roman"/>
          <w:sz w:val="28"/>
          <w:szCs w:val="28"/>
        </w:rPr>
      </w:pPr>
    </w:p>
    <w:p w14:paraId="4E29E58D" w14:textId="77777777" w:rsidR="00F5525C" w:rsidRDefault="00F5525C">
      <w:pPr>
        <w:widowControl w:val="0"/>
        <w:autoSpaceDE w:val="0"/>
        <w:autoSpaceDN w:val="0"/>
        <w:adjustRightInd w:val="0"/>
        <w:spacing w:line="180" w:lineRule="exact"/>
        <w:ind w:left="282" w:right="1647"/>
        <w:rPr>
          <w:rFonts w:ascii="Times New Roman" w:hAnsi="Times New Roman"/>
          <w:sz w:val="24"/>
          <w:szCs w:val="24"/>
        </w:rPr>
      </w:pPr>
      <w:r>
        <w:rPr>
          <w:sz w:val="18"/>
          <w:szCs w:val="18"/>
        </w:rPr>
        <w:t xml:space="preserve">Departmental funds </w:t>
      </w:r>
    </w:p>
    <w:p w14:paraId="38583893" w14:textId="77777777" w:rsidR="00F5525C" w:rsidRDefault="00F5525C">
      <w:pPr>
        <w:widowControl w:val="0"/>
        <w:autoSpaceDE w:val="0"/>
        <w:autoSpaceDN w:val="0"/>
        <w:adjustRightInd w:val="0"/>
        <w:spacing w:line="283" w:lineRule="exact"/>
        <w:ind w:left="282" w:right="1647"/>
        <w:rPr>
          <w:rFonts w:ascii="Times New Roman" w:hAnsi="Times New Roman"/>
          <w:sz w:val="28"/>
          <w:szCs w:val="28"/>
        </w:rPr>
      </w:pPr>
    </w:p>
    <w:p w14:paraId="2B7F3DE3" w14:textId="77777777" w:rsidR="00F5525C" w:rsidRDefault="00F5525C">
      <w:pPr>
        <w:widowControl w:val="0"/>
        <w:autoSpaceDE w:val="0"/>
        <w:autoSpaceDN w:val="0"/>
        <w:adjustRightInd w:val="0"/>
        <w:spacing w:line="180" w:lineRule="exact"/>
        <w:ind w:left="282" w:right="594"/>
        <w:rPr>
          <w:rFonts w:ascii="Times New Roman" w:hAnsi="Times New Roman"/>
          <w:sz w:val="24"/>
          <w:szCs w:val="24"/>
        </w:rPr>
      </w:pPr>
      <w:r>
        <w:rPr>
          <w:sz w:val="18"/>
          <w:szCs w:val="18"/>
        </w:rPr>
        <w:t xml:space="preserve">Faculty start-up or incentive funds </w:t>
      </w:r>
    </w:p>
    <w:p w14:paraId="4B76092D" w14:textId="77777777" w:rsidR="00F5525C" w:rsidRDefault="00F5525C">
      <w:pPr>
        <w:widowControl w:val="0"/>
        <w:autoSpaceDE w:val="0"/>
        <w:autoSpaceDN w:val="0"/>
        <w:adjustRightInd w:val="0"/>
        <w:spacing w:line="283" w:lineRule="exact"/>
        <w:ind w:left="282" w:right="594"/>
        <w:rPr>
          <w:rFonts w:ascii="Times New Roman" w:hAnsi="Times New Roman"/>
          <w:sz w:val="28"/>
          <w:szCs w:val="28"/>
        </w:rPr>
      </w:pPr>
    </w:p>
    <w:p w14:paraId="0A4AE9C7" w14:textId="77777777" w:rsidR="00F5525C" w:rsidRDefault="00F5525C">
      <w:pPr>
        <w:widowControl w:val="0"/>
        <w:autoSpaceDE w:val="0"/>
        <w:autoSpaceDN w:val="0"/>
        <w:adjustRightInd w:val="0"/>
        <w:spacing w:line="180" w:lineRule="exact"/>
        <w:ind w:left="285" w:right="1252"/>
        <w:rPr>
          <w:rFonts w:ascii="Times New Roman" w:hAnsi="Times New Roman"/>
          <w:sz w:val="24"/>
          <w:szCs w:val="24"/>
        </w:rPr>
      </w:pPr>
      <w:r>
        <w:rPr>
          <w:sz w:val="18"/>
          <w:szCs w:val="18"/>
        </w:rPr>
        <w:t xml:space="preserve">Investigator out-of-pocket </w:t>
      </w:r>
    </w:p>
    <w:p w14:paraId="76F73661" w14:textId="77777777" w:rsidR="00F5525C" w:rsidRDefault="00F5525C">
      <w:pPr>
        <w:widowControl w:val="0"/>
        <w:autoSpaceDE w:val="0"/>
        <w:autoSpaceDN w:val="0"/>
        <w:adjustRightInd w:val="0"/>
        <w:spacing w:line="283" w:lineRule="exact"/>
        <w:ind w:left="285" w:right="1252"/>
        <w:rPr>
          <w:rFonts w:ascii="Times New Roman" w:hAnsi="Times New Roman"/>
          <w:sz w:val="28"/>
          <w:szCs w:val="28"/>
        </w:rPr>
      </w:pPr>
    </w:p>
    <w:p w14:paraId="04EE2532" w14:textId="77777777" w:rsidR="00F5525C" w:rsidRDefault="00F5525C">
      <w:pPr>
        <w:widowControl w:val="0"/>
        <w:autoSpaceDE w:val="0"/>
        <w:autoSpaceDN w:val="0"/>
        <w:adjustRightInd w:val="0"/>
        <w:spacing w:line="180" w:lineRule="exact"/>
        <w:ind w:left="282" w:right="1400"/>
        <w:rPr>
          <w:sz w:val="18"/>
          <w:szCs w:val="18"/>
        </w:rPr>
      </w:pPr>
      <w:r>
        <w:rPr>
          <w:sz w:val="18"/>
          <w:szCs w:val="18"/>
        </w:rPr>
        <w:t xml:space="preserve">No funding anticipated </w:t>
      </w:r>
    </w:p>
    <w:p w14:paraId="3F15AFAD" w14:textId="77777777" w:rsidR="00F5525C" w:rsidRDefault="00F5525C">
      <w:pPr>
        <w:widowControl w:val="0"/>
        <w:autoSpaceDE w:val="0"/>
        <w:autoSpaceDN w:val="0"/>
        <w:adjustRightInd w:val="0"/>
        <w:spacing w:line="180" w:lineRule="exact"/>
        <w:ind w:left="282" w:right="1400"/>
        <w:rPr>
          <w:sz w:val="18"/>
          <w:szCs w:val="18"/>
        </w:rPr>
        <w:sectPr w:rsidR="00F5525C">
          <w:pgSz w:w="12240" w:h="15840"/>
          <w:pgMar w:top="1020" w:right="7160" w:bottom="2180" w:left="1300" w:header="720" w:footer="720" w:gutter="0"/>
          <w:cols w:space="720"/>
          <w:noEndnote/>
        </w:sectPr>
      </w:pPr>
    </w:p>
    <w:p w14:paraId="3E0168BF" w14:textId="77777777" w:rsidR="00F5525C" w:rsidRDefault="008B62B2">
      <w:pPr>
        <w:widowControl w:val="0"/>
        <w:autoSpaceDE w:val="0"/>
        <w:autoSpaceDN w:val="0"/>
        <w:adjustRightInd w:val="0"/>
        <w:spacing w:line="192" w:lineRule="exact"/>
        <w:ind w:left="20" w:right="7746"/>
        <w:rPr>
          <w:rFonts w:ascii="Times New Roman" w:hAnsi="Times New Roman"/>
          <w:sz w:val="24"/>
          <w:szCs w:val="24"/>
        </w:rPr>
      </w:pPr>
      <w:r>
        <w:rPr>
          <w:rFonts w:ascii="Calibri" w:hAnsi="Calibri"/>
          <w:noProof/>
        </w:rPr>
        <w:lastRenderedPageBreak/>
        <w:pict w14:anchorId="3CE888AA">
          <v:shape id="_x0000_s1029" type="#_x0000_t75" style="position:absolute;left:0;text-align:left;margin-left:0;margin-top:0;width:612pt;height:11in;z-index:-251653083;mso-position-horizontal-relative:page;mso-position-vertical-relative:page" o:allowincell="f">
            <v:imagedata r:id="rId41" o:title=""/>
            <w10:wrap anchorx="page" anchory="page"/>
          </v:shape>
        </w:pict>
      </w:r>
      <w:r w:rsidR="00F5525C">
        <w:rPr>
          <w:b/>
          <w:bCs/>
          <w:spacing w:val="-3"/>
          <w:sz w:val="16"/>
          <w:szCs w:val="16"/>
        </w:rPr>
        <w:t xml:space="preserve">STUDY PERSONNEL </w:t>
      </w:r>
    </w:p>
    <w:p w14:paraId="571C4C9D" w14:textId="77777777" w:rsidR="00F5525C" w:rsidRDefault="00F5525C">
      <w:pPr>
        <w:widowControl w:val="0"/>
        <w:autoSpaceDE w:val="0"/>
        <w:autoSpaceDN w:val="0"/>
        <w:adjustRightInd w:val="0"/>
        <w:spacing w:line="203" w:lineRule="exact"/>
        <w:ind w:left="20" w:right="7746"/>
        <w:rPr>
          <w:rFonts w:ascii="Times New Roman" w:hAnsi="Times New Roman"/>
          <w:sz w:val="20"/>
          <w:szCs w:val="20"/>
        </w:rPr>
      </w:pPr>
    </w:p>
    <w:p w14:paraId="73B40C15" w14:textId="77777777" w:rsidR="00F5525C" w:rsidRDefault="00F5525C">
      <w:pPr>
        <w:widowControl w:val="0"/>
        <w:autoSpaceDE w:val="0"/>
        <w:autoSpaceDN w:val="0"/>
        <w:adjustRightInd w:val="0"/>
        <w:spacing w:line="175" w:lineRule="exact"/>
        <w:ind w:left="7" w:right="122"/>
        <w:rPr>
          <w:rFonts w:ascii="Times New Roman" w:hAnsi="Times New Roman"/>
          <w:sz w:val="24"/>
          <w:szCs w:val="24"/>
        </w:rPr>
      </w:pPr>
      <w:r>
        <w:rPr>
          <w:b/>
          <w:bCs/>
          <w:sz w:val="16"/>
          <w:szCs w:val="16"/>
        </w:rPr>
        <w:t>All</w:t>
      </w:r>
      <w:r>
        <w:rPr>
          <w:sz w:val="18"/>
          <w:szCs w:val="18"/>
        </w:rPr>
        <w:t xml:space="preserve"> study personnel having direct contact with subjects</w:t>
      </w:r>
      <w:r>
        <w:rPr>
          <w:b/>
          <w:bCs/>
          <w:sz w:val="16"/>
          <w:szCs w:val="16"/>
        </w:rPr>
        <w:t xml:space="preserve"> must</w:t>
      </w:r>
      <w:r>
        <w:rPr>
          <w:sz w:val="18"/>
          <w:szCs w:val="18"/>
        </w:rPr>
        <w:t xml:space="preserve"> take and pass a training course on human </w:t>
      </w:r>
      <w:proofErr w:type="gramStart"/>
      <w:r>
        <w:rPr>
          <w:sz w:val="18"/>
          <w:szCs w:val="18"/>
        </w:rPr>
        <w:t>subjects</w:t>
      </w:r>
      <w:proofErr w:type="gramEnd"/>
      <w:r>
        <w:rPr>
          <w:sz w:val="18"/>
          <w:szCs w:val="18"/>
        </w:rPr>
        <w:t xml:space="preserve"> research. There are links to web-based training courses that can be accessed under the Training link on the IRB website</w:t>
      </w:r>
      <w:r>
        <w:rPr>
          <w:color w:val="006496"/>
          <w:sz w:val="18"/>
          <w:szCs w:val="18"/>
          <w:u w:val="single"/>
        </w:rPr>
        <w:t xml:space="preserve"> https://www.wpi.edu/research/support/compliance/institutional-review-board.</w:t>
      </w:r>
      <w:r>
        <w:rPr>
          <w:color w:val="006496"/>
          <w:sz w:val="18"/>
          <w:szCs w:val="18"/>
        </w:rPr>
        <w:t xml:space="preserve"> </w:t>
      </w:r>
    </w:p>
    <w:p w14:paraId="5D4074CB" w14:textId="77777777" w:rsidR="00F5525C" w:rsidRDefault="00F5525C">
      <w:pPr>
        <w:widowControl w:val="0"/>
        <w:autoSpaceDE w:val="0"/>
        <w:autoSpaceDN w:val="0"/>
        <w:adjustRightInd w:val="0"/>
        <w:spacing w:line="91" w:lineRule="exact"/>
        <w:ind w:left="7" w:right="122"/>
        <w:rPr>
          <w:rFonts w:ascii="Times New Roman" w:hAnsi="Times New Roman"/>
          <w:sz w:val="9"/>
          <w:szCs w:val="9"/>
        </w:rPr>
      </w:pPr>
    </w:p>
    <w:p w14:paraId="0CCD70A2" w14:textId="77777777" w:rsidR="00F5525C" w:rsidRDefault="00F5525C">
      <w:pPr>
        <w:widowControl w:val="0"/>
        <w:autoSpaceDE w:val="0"/>
        <w:autoSpaceDN w:val="0"/>
        <w:adjustRightInd w:val="0"/>
        <w:spacing w:line="240" w:lineRule="exact"/>
        <w:ind w:left="7" w:right="122"/>
        <w:rPr>
          <w:rFonts w:ascii="Times New Roman" w:hAnsi="Times New Roman"/>
          <w:sz w:val="24"/>
          <w:szCs w:val="24"/>
        </w:rPr>
      </w:pPr>
    </w:p>
    <w:p w14:paraId="4066A502" w14:textId="77777777" w:rsidR="00F5525C" w:rsidRDefault="00F5525C">
      <w:pPr>
        <w:widowControl w:val="0"/>
        <w:autoSpaceDE w:val="0"/>
        <w:autoSpaceDN w:val="0"/>
        <w:adjustRightInd w:val="0"/>
        <w:spacing w:line="216" w:lineRule="exact"/>
        <w:ind w:left="25" w:right="8929"/>
        <w:rPr>
          <w:rFonts w:ascii="Times New Roman" w:hAnsi="Times New Roman"/>
          <w:sz w:val="24"/>
          <w:szCs w:val="24"/>
        </w:rPr>
      </w:pPr>
      <w:r>
        <w:rPr>
          <w:spacing w:val="-10"/>
          <w:sz w:val="16"/>
          <w:szCs w:val="16"/>
        </w:rPr>
        <w:t xml:space="preserve">Name </w:t>
      </w:r>
    </w:p>
    <w:p w14:paraId="3CD5135F" w14:textId="77777777" w:rsidR="00F5525C" w:rsidRDefault="00F5525C">
      <w:pPr>
        <w:widowControl w:val="0"/>
        <w:autoSpaceDE w:val="0"/>
        <w:autoSpaceDN w:val="0"/>
        <w:adjustRightInd w:val="0"/>
        <w:spacing w:line="216" w:lineRule="exact"/>
        <w:ind w:left="25" w:right="7480"/>
        <w:rPr>
          <w:spacing w:val="-13"/>
          <w:sz w:val="16"/>
          <w:szCs w:val="16"/>
        </w:rPr>
      </w:pPr>
      <w:r>
        <w:rPr>
          <w:spacing w:val="-13"/>
          <w:sz w:val="16"/>
          <w:szCs w:val="16"/>
        </w:rPr>
        <w:t xml:space="preserve">C o l e </w:t>
      </w:r>
      <w:proofErr w:type="gramStart"/>
      <w:r>
        <w:rPr>
          <w:spacing w:val="-13"/>
          <w:sz w:val="16"/>
          <w:szCs w:val="16"/>
        </w:rPr>
        <w:t>y ,</w:t>
      </w:r>
      <w:proofErr w:type="gramEnd"/>
      <w:r>
        <w:rPr>
          <w:spacing w:val="-13"/>
          <w:sz w:val="16"/>
          <w:szCs w:val="16"/>
        </w:rPr>
        <w:t xml:space="preserve"> Donald </w:t>
      </w:r>
    </w:p>
    <w:p w14:paraId="5554EE97" w14:textId="77777777" w:rsidR="00F5525C" w:rsidRDefault="00F5525C">
      <w:pPr>
        <w:widowControl w:val="0"/>
        <w:autoSpaceDE w:val="0"/>
        <w:autoSpaceDN w:val="0"/>
        <w:adjustRightInd w:val="0"/>
        <w:spacing w:line="216" w:lineRule="exact"/>
        <w:ind w:left="25" w:right="7480"/>
        <w:rPr>
          <w:spacing w:val="-13"/>
          <w:sz w:val="16"/>
          <w:szCs w:val="16"/>
        </w:rPr>
        <w:sectPr w:rsidR="00F5525C">
          <w:pgSz w:w="12240" w:h="15840"/>
          <w:pgMar w:top="1020" w:right="1560" w:bottom="1440" w:left="1280" w:header="720" w:footer="720" w:gutter="0"/>
          <w:cols w:space="720"/>
          <w:noEndnote/>
        </w:sectPr>
      </w:pPr>
    </w:p>
    <w:p w14:paraId="3651F0D8" w14:textId="77777777" w:rsidR="00F5525C" w:rsidRDefault="00F5525C">
      <w:pPr>
        <w:widowControl w:val="0"/>
        <w:autoSpaceDE w:val="0"/>
        <w:autoSpaceDN w:val="0"/>
        <w:adjustRightInd w:val="0"/>
        <w:spacing w:line="283" w:lineRule="exact"/>
        <w:ind w:left="25" w:right="7480"/>
        <w:rPr>
          <w:rFonts w:ascii="Times New Roman" w:hAnsi="Times New Roman"/>
          <w:sz w:val="28"/>
          <w:szCs w:val="28"/>
        </w:rPr>
      </w:pPr>
    </w:p>
    <w:p w14:paraId="00916E15" w14:textId="77777777" w:rsidR="00F5525C" w:rsidRDefault="00F5525C">
      <w:pPr>
        <w:widowControl w:val="0"/>
        <w:autoSpaceDE w:val="0"/>
        <w:autoSpaceDN w:val="0"/>
        <w:adjustRightInd w:val="0"/>
        <w:spacing w:line="162" w:lineRule="exact"/>
        <w:ind w:left="25"/>
        <w:rPr>
          <w:rFonts w:ascii="Times New Roman" w:hAnsi="Times New Roman"/>
          <w:sz w:val="24"/>
          <w:szCs w:val="24"/>
        </w:rPr>
      </w:pPr>
      <w:r>
        <w:rPr>
          <w:sz w:val="16"/>
          <w:szCs w:val="16"/>
        </w:rPr>
        <w:t xml:space="preserve">Involvement Start Date </w:t>
      </w:r>
    </w:p>
    <w:p w14:paraId="6638C669" w14:textId="77777777" w:rsidR="00F5525C" w:rsidRDefault="00F5525C">
      <w:pPr>
        <w:widowControl w:val="0"/>
        <w:autoSpaceDE w:val="0"/>
        <w:autoSpaceDN w:val="0"/>
        <w:adjustRightInd w:val="0"/>
        <w:spacing w:line="283" w:lineRule="exact"/>
        <w:ind w:left="25" w:right="467" w:firstLine="56"/>
        <w:rPr>
          <w:rFonts w:ascii="Verdana" w:hAnsi="Verdana" w:cs="Verdana"/>
          <w:spacing w:val="2"/>
          <w:sz w:val="16"/>
          <w:szCs w:val="16"/>
        </w:rPr>
      </w:pPr>
      <w:r>
        <w:rPr>
          <w:rFonts w:ascii="Verdana" w:hAnsi="Verdana" w:cs="Verdana"/>
          <w:spacing w:val="2"/>
          <w:sz w:val="16"/>
          <w:szCs w:val="16"/>
        </w:rPr>
        <w:t xml:space="preserve">14-Sep-2019 </w:t>
      </w:r>
    </w:p>
    <w:p w14:paraId="2B209F7C" w14:textId="77777777" w:rsidR="00F5525C" w:rsidRDefault="00F5525C">
      <w:pPr>
        <w:widowControl w:val="0"/>
        <w:autoSpaceDE w:val="0"/>
        <w:autoSpaceDN w:val="0"/>
        <w:adjustRightInd w:val="0"/>
        <w:spacing w:line="283" w:lineRule="exact"/>
        <w:ind w:left="25" w:right="467" w:firstLine="56"/>
        <w:rPr>
          <w:rFonts w:ascii="Times New Roman" w:hAnsi="Times New Roman"/>
          <w:sz w:val="28"/>
          <w:szCs w:val="28"/>
        </w:rPr>
      </w:pPr>
      <w:r>
        <w:rPr>
          <w:rFonts w:ascii="Verdana" w:hAnsi="Verdana" w:cs="Verdana"/>
          <w:spacing w:val="2"/>
          <w:sz w:val="16"/>
          <w:szCs w:val="16"/>
        </w:rPr>
        <w:br w:type="column"/>
      </w:r>
    </w:p>
    <w:p w14:paraId="1D932839" w14:textId="77777777" w:rsidR="00F5525C" w:rsidRDefault="00F5525C">
      <w:pPr>
        <w:widowControl w:val="0"/>
        <w:autoSpaceDE w:val="0"/>
        <w:autoSpaceDN w:val="0"/>
        <w:adjustRightInd w:val="0"/>
        <w:spacing w:line="162" w:lineRule="exact"/>
        <w:rPr>
          <w:spacing w:val="-3"/>
          <w:sz w:val="16"/>
          <w:szCs w:val="16"/>
        </w:rPr>
      </w:pPr>
      <w:r>
        <w:rPr>
          <w:spacing w:val="-3"/>
          <w:sz w:val="16"/>
          <w:szCs w:val="16"/>
        </w:rPr>
        <w:t xml:space="preserve">End Date </w:t>
      </w:r>
    </w:p>
    <w:p w14:paraId="317AD3D2" w14:textId="77777777" w:rsidR="00F5525C" w:rsidRDefault="00F5525C">
      <w:pPr>
        <w:widowControl w:val="0"/>
        <w:autoSpaceDE w:val="0"/>
        <w:autoSpaceDN w:val="0"/>
        <w:adjustRightInd w:val="0"/>
        <w:spacing w:line="229" w:lineRule="exact"/>
        <w:rPr>
          <w:rFonts w:ascii="Times New Roman" w:hAnsi="Times New Roman"/>
          <w:sz w:val="23"/>
          <w:szCs w:val="23"/>
        </w:rPr>
      </w:pPr>
      <w:r>
        <w:rPr>
          <w:spacing w:val="-3"/>
          <w:sz w:val="16"/>
          <w:szCs w:val="16"/>
        </w:rPr>
        <w:br w:type="column"/>
      </w:r>
    </w:p>
    <w:p w14:paraId="501CF335" w14:textId="77777777" w:rsidR="00F5525C" w:rsidRDefault="00F5525C">
      <w:pPr>
        <w:widowControl w:val="0"/>
        <w:autoSpaceDE w:val="0"/>
        <w:autoSpaceDN w:val="0"/>
        <w:adjustRightInd w:val="0"/>
        <w:spacing w:line="215" w:lineRule="exact"/>
        <w:ind w:left="4" w:right="2207"/>
        <w:rPr>
          <w:rFonts w:ascii="Times New Roman" w:hAnsi="Times New Roman"/>
          <w:sz w:val="24"/>
          <w:szCs w:val="24"/>
        </w:rPr>
      </w:pPr>
      <w:r>
        <w:rPr>
          <w:spacing w:val="-11"/>
          <w:sz w:val="16"/>
          <w:szCs w:val="16"/>
        </w:rPr>
        <w:t xml:space="preserve">Role </w:t>
      </w:r>
    </w:p>
    <w:p w14:paraId="01AB22E2" w14:textId="77777777" w:rsidR="00F5525C" w:rsidRDefault="00F5525C">
      <w:pPr>
        <w:widowControl w:val="0"/>
        <w:autoSpaceDE w:val="0"/>
        <w:autoSpaceDN w:val="0"/>
        <w:adjustRightInd w:val="0"/>
        <w:spacing w:line="215" w:lineRule="exact"/>
        <w:ind w:right="1138"/>
        <w:rPr>
          <w:sz w:val="16"/>
          <w:szCs w:val="16"/>
        </w:rPr>
      </w:pPr>
      <w:r>
        <w:rPr>
          <w:sz w:val="16"/>
          <w:szCs w:val="16"/>
        </w:rPr>
        <w:t xml:space="preserve">Student Investigator </w:t>
      </w:r>
    </w:p>
    <w:p w14:paraId="1D65D76D" w14:textId="77777777" w:rsidR="00F5525C" w:rsidRDefault="00F5525C">
      <w:pPr>
        <w:widowControl w:val="0"/>
        <w:autoSpaceDE w:val="0"/>
        <w:autoSpaceDN w:val="0"/>
        <w:adjustRightInd w:val="0"/>
        <w:spacing w:line="215" w:lineRule="exact"/>
        <w:ind w:right="1138"/>
        <w:rPr>
          <w:sz w:val="16"/>
          <w:szCs w:val="16"/>
        </w:rPr>
        <w:sectPr w:rsidR="00F5525C">
          <w:type w:val="continuous"/>
          <w:pgSz w:w="12240" w:h="15840"/>
          <w:pgMar w:top="1020" w:right="1560" w:bottom="1440" w:left="1280" w:header="720" w:footer="720" w:gutter="0"/>
          <w:cols w:num="3" w:space="720" w:equalWidth="0">
            <w:col w:w="1802" w:space="1510"/>
            <w:col w:w="702" w:space="2590"/>
            <w:col w:w="2795"/>
          </w:cols>
          <w:noEndnote/>
        </w:sectPr>
      </w:pPr>
    </w:p>
    <w:p w14:paraId="6706213A" w14:textId="77777777" w:rsidR="00F5525C" w:rsidRDefault="00F5525C">
      <w:pPr>
        <w:widowControl w:val="0"/>
        <w:autoSpaceDE w:val="0"/>
        <w:autoSpaceDN w:val="0"/>
        <w:adjustRightInd w:val="0"/>
        <w:spacing w:line="318" w:lineRule="exact"/>
        <w:ind w:right="1138"/>
        <w:rPr>
          <w:rFonts w:ascii="Times New Roman" w:hAnsi="Times New Roman"/>
          <w:sz w:val="32"/>
          <w:szCs w:val="32"/>
        </w:rPr>
      </w:pPr>
    </w:p>
    <w:p w14:paraId="71359A7D" w14:textId="77777777" w:rsidR="00F5525C" w:rsidRDefault="00F5525C">
      <w:pPr>
        <w:widowControl w:val="0"/>
        <w:autoSpaceDE w:val="0"/>
        <w:autoSpaceDN w:val="0"/>
        <w:adjustRightInd w:val="0"/>
        <w:spacing w:line="180" w:lineRule="exact"/>
        <w:ind w:left="23" w:right="3648"/>
        <w:rPr>
          <w:sz w:val="18"/>
          <w:szCs w:val="18"/>
        </w:rPr>
      </w:pPr>
      <w:r>
        <w:rPr>
          <w:sz w:val="18"/>
          <w:szCs w:val="18"/>
        </w:rPr>
        <w:t xml:space="preserve">Please upload a copy of your relevant HS training certificate(s): </w:t>
      </w:r>
    </w:p>
    <w:p w14:paraId="3074A73F" w14:textId="77777777" w:rsidR="00F5525C" w:rsidRDefault="00F5525C">
      <w:pPr>
        <w:widowControl w:val="0"/>
        <w:autoSpaceDE w:val="0"/>
        <w:autoSpaceDN w:val="0"/>
        <w:adjustRightInd w:val="0"/>
        <w:spacing w:line="180" w:lineRule="exact"/>
        <w:ind w:left="23" w:right="3648"/>
        <w:rPr>
          <w:sz w:val="18"/>
          <w:szCs w:val="18"/>
        </w:rPr>
        <w:sectPr w:rsidR="00F5525C">
          <w:type w:val="continuous"/>
          <w:pgSz w:w="12240" w:h="15840"/>
          <w:pgMar w:top="1020" w:right="1560" w:bottom="1440" w:left="1280" w:header="720" w:footer="720" w:gutter="0"/>
          <w:cols w:space="720"/>
          <w:noEndnote/>
        </w:sectPr>
      </w:pPr>
    </w:p>
    <w:p w14:paraId="0640DCDA" w14:textId="77777777" w:rsidR="00F5525C" w:rsidRDefault="00F5525C">
      <w:pPr>
        <w:widowControl w:val="0"/>
        <w:autoSpaceDE w:val="0"/>
        <w:autoSpaceDN w:val="0"/>
        <w:adjustRightInd w:val="0"/>
        <w:spacing w:line="164" w:lineRule="exact"/>
        <w:ind w:left="23" w:right="3648"/>
        <w:rPr>
          <w:rFonts w:ascii="Times New Roman" w:hAnsi="Times New Roman"/>
          <w:sz w:val="16"/>
          <w:szCs w:val="16"/>
        </w:rPr>
      </w:pPr>
    </w:p>
    <w:p w14:paraId="01655D2F" w14:textId="77777777" w:rsidR="00F5525C" w:rsidRDefault="00F5525C">
      <w:pPr>
        <w:widowControl w:val="0"/>
        <w:autoSpaceDE w:val="0"/>
        <w:autoSpaceDN w:val="0"/>
        <w:adjustRightInd w:val="0"/>
        <w:spacing w:line="240" w:lineRule="exact"/>
        <w:ind w:left="23" w:right="3648"/>
        <w:rPr>
          <w:rFonts w:ascii="Times New Roman" w:hAnsi="Times New Roman"/>
          <w:sz w:val="24"/>
          <w:szCs w:val="24"/>
        </w:rPr>
      </w:pPr>
    </w:p>
    <w:p w14:paraId="28B47A37" w14:textId="77777777" w:rsidR="00F5525C" w:rsidRDefault="00F5525C">
      <w:pPr>
        <w:widowControl w:val="0"/>
        <w:autoSpaceDE w:val="0"/>
        <w:autoSpaceDN w:val="0"/>
        <w:adjustRightInd w:val="0"/>
        <w:spacing w:line="240" w:lineRule="exact"/>
        <w:ind w:left="23" w:right="3648"/>
        <w:rPr>
          <w:rFonts w:ascii="Times New Roman" w:hAnsi="Times New Roman"/>
          <w:sz w:val="24"/>
          <w:szCs w:val="24"/>
        </w:rPr>
      </w:pPr>
    </w:p>
    <w:p w14:paraId="2EC154EB" w14:textId="77777777" w:rsidR="00F5525C" w:rsidRDefault="00F5525C">
      <w:pPr>
        <w:widowControl w:val="0"/>
        <w:autoSpaceDE w:val="0"/>
        <w:autoSpaceDN w:val="0"/>
        <w:adjustRightInd w:val="0"/>
        <w:spacing w:line="215" w:lineRule="exact"/>
        <w:ind w:left="25" w:right="1331"/>
        <w:rPr>
          <w:rFonts w:ascii="Times New Roman" w:hAnsi="Times New Roman"/>
          <w:sz w:val="24"/>
          <w:szCs w:val="24"/>
        </w:rPr>
      </w:pPr>
      <w:r>
        <w:rPr>
          <w:spacing w:val="-10"/>
          <w:sz w:val="16"/>
          <w:szCs w:val="16"/>
        </w:rPr>
        <w:t xml:space="preserve">Name </w:t>
      </w:r>
    </w:p>
    <w:p w14:paraId="49E37E8B" w14:textId="77777777" w:rsidR="00F5525C" w:rsidRDefault="00F5525C">
      <w:pPr>
        <w:widowControl w:val="0"/>
        <w:autoSpaceDE w:val="0"/>
        <w:autoSpaceDN w:val="0"/>
        <w:adjustRightInd w:val="0"/>
        <w:spacing w:line="215" w:lineRule="exact"/>
        <w:ind w:left="25" w:right="174"/>
        <w:rPr>
          <w:rFonts w:ascii="Times New Roman" w:hAnsi="Times New Roman"/>
          <w:sz w:val="24"/>
          <w:szCs w:val="24"/>
        </w:rPr>
      </w:pPr>
      <w:r>
        <w:rPr>
          <w:sz w:val="16"/>
          <w:szCs w:val="16"/>
        </w:rPr>
        <w:t xml:space="preserve">Defrancesco, Ashley </w:t>
      </w:r>
    </w:p>
    <w:p w14:paraId="377A8169" w14:textId="77777777" w:rsidR="00F5525C" w:rsidRDefault="00F5525C">
      <w:pPr>
        <w:widowControl w:val="0"/>
        <w:autoSpaceDE w:val="0"/>
        <w:autoSpaceDN w:val="0"/>
        <w:adjustRightInd w:val="0"/>
        <w:spacing w:line="283" w:lineRule="exact"/>
        <w:ind w:left="25" w:right="174"/>
        <w:rPr>
          <w:rFonts w:ascii="Times New Roman" w:hAnsi="Times New Roman"/>
          <w:sz w:val="28"/>
          <w:szCs w:val="28"/>
        </w:rPr>
      </w:pPr>
    </w:p>
    <w:p w14:paraId="71C3724E" w14:textId="77777777" w:rsidR="00F5525C" w:rsidRDefault="00F5525C">
      <w:pPr>
        <w:widowControl w:val="0"/>
        <w:autoSpaceDE w:val="0"/>
        <w:autoSpaceDN w:val="0"/>
        <w:adjustRightInd w:val="0"/>
        <w:spacing w:line="162" w:lineRule="exact"/>
        <w:ind w:left="25"/>
        <w:rPr>
          <w:rFonts w:ascii="Times New Roman" w:hAnsi="Times New Roman"/>
          <w:sz w:val="24"/>
          <w:szCs w:val="24"/>
        </w:rPr>
      </w:pPr>
      <w:r>
        <w:rPr>
          <w:sz w:val="16"/>
          <w:szCs w:val="16"/>
        </w:rPr>
        <w:t xml:space="preserve">Involvement Start Date </w:t>
      </w:r>
    </w:p>
    <w:p w14:paraId="72052061" w14:textId="77777777" w:rsidR="00F5525C" w:rsidRDefault="00F5525C">
      <w:pPr>
        <w:widowControl w:val="0"/>
        <w:autoSpaceDE w:val="0"/>
        <w:autoSpaceDN w:val="0"/>
        <w:adjustRightInd w:val="0"/>
        <w:spacing w:line="283" w:lineRule="exact"/>
        <w:ind w:left="25" w:right="467" w:firstLine="56"/>
        <w:rPr>
          <w:rFonts w:ascii="Verdana" w:hAnsi="Verdana" w:cs="Verdana"/>
          <w:spacing w:val="2"/>
          <w:sz w:val="16"/>
          <w:szCs w:val="16"/>
        </w:rPr>
      </w:pPr>
      <w:r>
        <w:rPr>
          <w:rFonts w:ascii="Verdana" w:hAnsi="Verdana" w:cs="Verdana"/>
          <w:spacing w:val="2"/>
          <w:sz w:val="16"/>
          <w:szCs w:val="16"/>
        </w:rPr>
        <w:t xml:space="preserve">14-Sep-2019 </w:t>
      </w:r>
    </w:p>
    <w:p w14:paraId="49B827CB" w14:textId="77777777" w:rsidR="00F5525C" w:rsidRDefault="00F5525C">
      <w:pPr>
        <w:widowControl w:val="0"/>
        <w:autoSpaceDE w:val="0"/>
        <w:autoSpaceDN w:val="0"/>
        <w:adjustRightInd w:val="0"/>
        <w:spacing w:line="159" w:lineRule="exact"/>
        <w:ind w:left="25" w:right="467" w:firstLine="56"/>
        <w:rPr>
          <w:rFonts w:ascii="Times New Roman" w:hAnsi="Times New Roman"/>
          <w:sz w:val="16"/>
          <w:szCs w:val="16"/>
        </w:rPr>
      </w:pPr>
      <w:r>
        <w:rPr>
          <w:rFonts w:ascii="Verdana" w:hAnsi="Verdana" w:cs="Verdana"/>
          <w:spacing w:val="2"/>
          <w:sz w:val="16"/>
          <w:szCs w:val="16"/>
        </w:rPr>
        <w:br w:type="column"/>
      </w:r>
    </w:p>
    <w:p w14:paraId="38DB68A5" w14:textId="77777777" w:rsidR="00F5525C" w:rsidRDefault="00F5525C">
      <w:pPr>
        <w:widowControl w:val="0"/>
        <w:autoSpaceDE w:val="0"/>
        <w:autoSpaceDN w:val="0"/>
        <w:adjustRightInd w:val="0"/>
        <w:spacing w:line="240" w:lineRule="exact"/>
        <w:ind w:left="25" w:right="467" w:firstLine="56"/>
        <w:rPr>
          <w:rFonts w:ascii="Times New Roman" w:hAnsi="Times New Roman"/>
          <w:sz w:val="24"/>
          <w:szCs w:val="24"/>
        </w:rPr>
      </w:pPr>
    </w:p>
    <w:p w14:paraId="544A49DF" w14:textId="77777777" w:rsidR="00F5525C" w:rsidRDefault="00F5525C">
      <w:pPr>
        <w:widowControl w:val="0"/>
        <w:autoSpaceDE w:val="0"/>
        <w:autoSpaceDN w:val="0"/>
        <w:adjustRightInd w:val="0"/>
        <w:spacing w:line="240" w:lineRule="exact"/>
        <w:ind w:left="25" w:right="467" w:firstLine="56"/>
        <w:rPr>
          <w:rFonts w:ascii="Times New Roman" w:hAnsi="Times New Roman"/>
          <w:sz w:val="24"/>
          <w:szCs w:val="24"/>
        </w:rPr>
      </w:pPr>
    </w:p>
    <w:p w14:paraId="4100D83D" w14:textId="77777777" w:rsidR="00F5525C" w:rsidRDefault="00F5525C">
      <w:pPr>
        <w:widowControl w:val="0"/>
        <w:autoSpaceDE w:val="0"/>
        <w:autoSpaceDN w:val="0"/>
        <w:adjustRightInd w:val="0"/>
        <w:spacing w:line="240" w:lineRule="exact"/>
        <w:ind w:left="25" w:right="467" w:firstLine="56"/>
        <w:rPr>
          <w:rFonts w:ascii="Times New Roman" w:hAnsi="Times New Roman"/>
          <w:sz w:val="24"/>
          <w:szCs w:val="24"/>
        </w:rPr>
      </w:pPr>
    </w:p>
    <w:p w14:paraId="58746909" w14:textId="77777777" w:rsidR="00F5525C" w:rsidRDefault="00F5525C">
      <w:pPr>
        <w:widowControl w:val="0"/>
        <w:autoSpaceDE w:val="0"/>
        <w:autoSpaceDN w:val="0"/>
        <w:adjustRightInd w:val="0"/>
        <w:spacing w:line="240" w:lineRule="exact"/>
        <w:ind w:left="25" w:right="467" w:firstLine="56"/>
        <w:rPr>
          <w:rFonts w:ascii="Times New Roman" w:hAnsi="Times New Roman"/>
          <w:sz w:val="24"/>
          <w:szCs w:val="24"/>
        </w:rPr>
      </w:pPr>
    </w:p>
    <w:p w14:paraId="04EE660D" w14:textId="77777777" w:rsidR="00F5525C" w:rsidRDefault="00F5525C">
      <w:pPr>
        <w:widowControl w:val="0"/>
        <w:autoSpaceDE w:val="0"/>
        <w:autoSpaceDN w:val="0"/>
        <w:adjustRightInd w:val="0"/>
        <w:spacing w:line="240" w:lineRule="exact"/>
        <w:ind w:left="25" w:right="467" w:firstLine="56"/>
        <w:rPr>
          <w:rFonts w:ascii="Times New Roman" w:hAnsi="Times New Roman"/>
          <w:sz w:val="24"/>
          <w:szCs w:val="24"/>
        </w:rPr>
      </w:pPr>
    </w:p>
    <w:p w14:paraId="48CDA3CA" w14:textId="77777777" w:rsidR="00F5525C" w:rsidRDefault="00F5525C">
      <w:pPr>
        <w:widowControl w:val="0"/>
        <w:autoSpaceDE w:val="0"/>
        <w:autoSpaceDN w:val="0"/>
        <w:adjustRightInd w:val="0"/>
        <w:spacing w:line="162" w:lineRule="exact"/>
        <w:ind w:right="567"/>
        <w:rPr>
          <w:rFonts w:ascii="Times New Roman" w:hAnsi="Times New Roman"/>
          <w:sz w:val="24"/>
          <w:szCs w:val="24"/>
        </w:rPr>
      </w:pPr>
      <w:r>
        <w:rPr>
          <w:spacing w:val="-3"/>
          <w:sz w:val="16"/>
          <w:szCs w:val="16"/>
        </w:rPr>
        <w:t xml:space="preserve">End Date </w:t>
      </w:r>
    </w:p>
    <w:p w14:paraId="14115686" w14:textId="77777777" w:rsidR="00F5525C" w:rsidRDefault="00F5525C">
      <w:pPr>
        <w:widowControl w:val="0"/>
        <w:autoSpaceDE w:val="0"/>
        <w:autoSpaceDN w:val="0"/>
        <w:adjustRightInd w:val="0"/>
        <w:spacing w:line="283" w:lineRule="exact"/>
        <w:ind w:firstLine="61"/>
        <w:rPr>
          <w:rFonts w:ascii="Verdana" w:hAnsi="Verdana" w:cs="Verdana"/>
          <w:spacing w:val="2"/>
          <w:sz w:val="16"/>
          <w:szCs w:val="16"/>
        </w:rPr>
      </w:pPr>
      <w:r>
        <w:rPr>
          <w:rFonts w:ascii="Verdana" w:hAnsi="Verdana" w:cs="Verdana"/>
          <w:spacing w:val="2"/>
          <w:sz w:val="16"/>
          <w:szCs w:val="16"/>
        </w:rPr>
        <w:t xml:space="preserve">13-Dec-2019 </w:t>
      </w:r>
    </w:p>
    <w:p w14:paraId="783119DC" w14:textId="77777777" w:rsidR="00F5525C" w:rsidRDefault="00F5525C">
      <w:pPr>
        <w:widowControl w:val="0"/>
        <w:autoSpaceDE w:val="0"/>
        <w:autoSpaceDN w:val="0"/>
        <w:adjustRightInd w:val="0"/>
        <w:spacing w:line="105" w:lineRule="exact"/>
        <w:ind w:firstLine="61"/>
        <w:rPr>
          <w:rFonts w:ascii="Times New Roman" w:hAnsi="Times New Roman"/>
          <w:sz w:val="11"/>
          <w:szCs w:val="11"/>
        </w:rPr>
      </w:pPr>
      <w:r>
        <w:rPr>
          <w:rFonts w:ascii="Verdana" w:hAnsi="Verdana" w:cs="Verdana"/>
          <w:spacing w:val="2"/>
          <w:sz w:val="16"/>
          <w:szCs w:val="16"/>
        </w:rPr>
        <w:br w:type="column"/>
      </w:r>
    </w:p>
    <w:p w14:paraId="0EB9FC32" w14:textId="77777777" w:rsidR="00F5525C" w:rsidRDefault="00F5525C">
      <w:pPr>
        <w:widowControl w:val="0"/>
        <w:autoSpaceDE w:val="0"/>
        <w:autoSpaceDN w:val="0"/>
        <w:adjustRightInd w:val="0"/>
        <w:spacing w:line="240" w:lineRule="exact"/>
        <w:ind w:firstLine="61"/>
        <w:rPr>
          <w:rFonts w:ascii="Times New Roman" w:hAnsi="Times New Roman"/>
          <w:sz w:val="24"/>
          <w:szCs w:val="24"/>
        </w:rPr>
      </w:pPr>
    </w:p>
    <w:p w14:paraId="100CB39A" w14:textId="77777777" w:rsidR="00F5525C" w:rsidRDefault="00F5525C">
      <w:pPr>
        <w:widowControl w:val="0"/>
        <w:autoSpaceDE w:val="0"/>
        <w:autoSpaceDN w:val="0"/>
        <w:adjustRightInd w:val="0"/>
        <w:spacing w:line="240" w:lineRule="exact"/>
        <w:ind w:firstLine="61"/>
        <w:rPr>
          <w:rFonts w:ascii="Times New Roman" w:hAnsi="Times New Roman"/>
          <w:sz w:val="24"/>
          <w:szCs w:val="24"/>
        </w:rPr>
      </w:pPr>
    </w:p>
    <w:p w14:paraId="5252DF94" w14:textId="77777777" w:rsidR="00F5525C" w:rsidRDefault="00F5525C">
      <w:pPr>
        <w:widowControl w:val="0"/>
        <w:autoSpaceDE w:val="0"/>
        <w:autoSpaceDN w:val="0"/>
        <w:adjustRightInd w:val="0"/>
        <w:spacing w:line="240" w:lineRule="exact"/>
        <w:ind w:firstLine="61"/>
        <w:rPr>
          <w:rFonts w:ascii="Times New Roman" w:hAnsi="Times New Roman"/>
          <w:sz w:val="24"/>
          <w:szCs w:val="24"/>
        </w:rPr>
      </w:pPr>
    </w:p>
    <w:p w14:paraId="5058194A" w14:textId="77777777" w:rsidR="00F5525C" w:rsidRDefault="00F5525C">
      <w:pPr>
        <w:widowControl w:val="0"/>
        <w:autoSpaceDE w:val="0"/>
        <w:autoSpaceDN w:val="0"/>
        <w:adjustRightInd w:val="0"/>
        <w:spacing w:line="240" w:lineRule="exact"/>
        <w:ind w:firstLine="61"/>
        <w:rPr>
          <w:rFonts w:ascii="Times New Roman" w:hAnsi="Times New Roman"/>
          <w:sz w:val="24"/>
          <w:szCs w:val="24"/>
        </w:rPr>
      </w:pPr>
    </w:p>
    <w:p w14:paraId="5ECF14A2" w14:textId="77777777" w:rsidR="00F5525C" w:rsidRDefault="00F5525C">
      <w:pPr>
        <w:widowControl w:val="0"/>
        <w:autoSpaceDE w:val="0"/>
        <w:autoSpaceDN w:val="0"/>
        <w:adjustRightInd w:val="0"/>
        <w:spacing w:line="240" w:lineRule="exact"/>
        <w:ind w:firstLine="61"/>
        <w:rPr>
          <w:rFonts w:ascii="Times New Roman" w:hAnsi="Times New Roman"/>
          <w:sz w:val="24"/>
          <w:szCs w:val="24"/>
        </w:rPr>
      </w:pPr>
    </w:p>
    <w:p w14:paraId="49576225" w14:textId="77777777" w:rsidR="00F5525C" w:rsidRDefault="00F5525C">
      <w:pPr>
        <w:widowControl w:val="0"/>
        <w:autoSpaceDE w:val="0"/>
        <w:autoSpaceDN w:val="0"/>
        <w:adjustRightInd w:val="0"/>
        <w:spacing w:line="216" w:lineRule="exact"/>
        <w:ind w:left="4" w:right="2207"/>
        <w:rPr>
          <w:rFonts w:ascii="Times New Roman" w:hAnsi="Times New Roman"/>
          <w:sz w:val="24"/>
          <w:szCs w:val="24"/>
        </w:rPr>
      </w:pPr>
      <w:r>
        <w:rPr>
          <w:spacing w:val="-11"/>
          <w:sz w:val="16"/>
          <w:szCs w:val="16"/>
        </w:rPr>
        <w:t xml:space="preserve">Role </w:t>
      </w:r>
    </w:p>
    <w:p w14:paraId="385CF05F" w14:textId="77777777" w:rsidR="00F5525C" w:rsidRDefault="00F5525C">
      <w:pPr>
        <w:widowControl w:val="0"/>
        <w:autoSpaceDE w:val="0"/>
        <w:autoSpaceDN w:val="0"/>
        <w:adjustRightInd w:val="0"/>
        <w:spacing w:line="216" w:lineRule="exact"/>
        <w:ind w:right="1138"/>
        <w:rPr>
          <w:sz w:val="16"/>
          <w:szCs w:val="16"/>
        </w:rPr>
      </w:pPr>
      <w:r>
        <w:rPr>
          <w:sz w:val="16"/>
          <w:szCs w:val="16"/>
        </w:rPr>
        <w:t xml:space="preserve">Student Investigator </w:t>
      </w:r>
    </w:p>
    <w:p w14:paraId="607E3890" w14:textId="77777777" w:rsidR="00F5525C" w:rsidRDefault="00F5525C">
      <w:pPr>
        <w:widowControl w:val="0"/>
        <w:autoSpaceDE w:val="0"/>
        <w:autoSpaceDN w:val="0"/>
        <w:adjustRightInd w:val="0"/>
        <w:spacing w:line="216" w:lineRule="exact"/>
        <w:ind w:right="1138"/>
        <w:rPr>
          <w:sz w:val="16"/>
          <w:szCs w:val="16"/>
        </w:rPr>
        <w:sectPr w:rsidR="00F5525C">
          <w:type w:val="continuous"/>
          <w:pgSz w:w="12240" w:h="15840"/>
          <w:pgMar w:top="1020" w:right="1560" w:bottom="1440" w:left="1280" w:header="720" w:footer="720" w:gutter="0"/>
          <w:cols w:num="3" w:space="720" w:equalWidth="0">
            <w:col w:w="1802" w:space="1510"/>
            <w:col w:w="1332" w:space="1959"/>
            <w:col w:w="2795"/>
          </w:cols>
          <w:noEndnote/>
        </w:sectPr>
      </w:pPr>
    </w:p>
    <w:p w14:paraId="654CD429" w14:textId="77777777" w:rsidR="00F5525C" w:rsidRDefault="00F5525C">
      <w:pPr>
        <w:widowControl w:val="0"/>
        <w:autoSpaceDE w:val="0"/>
        <w:autoSpaceDN w:val="0"/>
        <w:adjustRightInd w:val="0"/>
        <w:spacing w:line="318" w:lineRule="exact"/>
        <w:ind w:right="1138"/>
        <w:rPr>
          <w:rFonts w:ascii="Times New Roman" w:hAnsi="Times New Roman"/>
          <w:sz w:val="32"/>
          <w:szCs w:val="32"/>
        </w:rPr>
      </w:pPr>
    </w:p>
    <w:p w14:paraId="4F741FA8" w14:textId="77777777" w:rsidR="00F5525C" w:rsidRDefault="00F5525C">
      <w:pPr>
        <w:widowControl w:val="0"/>
        <w:autoSpaceDE w:val="0"/>
        <w:autoSpaceDN w:val="0"/>
        <w:adjustRightInd w:val="0"/>
        <w:spacing w:line="180" w:lineRule="exact"/>
        <w:ind w:left="23" w:right="3648"/>
        <w:rPr>
          <w:sz w:val="18"/>
          <w:szCs w:val="18"/>
        </w:rPr>
      </w:pPr>
      <w:r>
        <w:rPr>
          <w:sz w:val="18"/>
          <w:szCs w:val="18"/>
        </w:rPr>
        <w:t xml:space="preserve">Please upload a copy of your relevant HS training certificate(s): </w:t>
      </w:r>
    </w:p>
    <w:p w14:paraId="34EF460D" w14:textId="77777777" w:rsidR="00F5525C" w:rsidRDefault="00F5525C">
      <w:pPr>
        <w:widowControl w:val="0"/>
        <w:autoSpaceDE w:val="0"/>
        <w:autoSpaceDN w:val="0"/>
        <w:adjustRightInd w:val="0"/>
        <w:spacing w:line="180" w:lineRule="exact"/>
        <w:ind w:left="23" w:right="3648"/>
        <w:rPr>
          <w:sz w:val="18"/>
          <w:szCs w:val="18"/>
        </w:rPr>
        <w:sectPr w:rsidR="00F5525C">
          <w:type w:val="continuous"/>
          <w:pgSz w:w="12240" w:h="15840"/>
          <w:pgMar w:top="1020" w:right="1560" w:bottom="1440" w:left="1280" w:header="720" w:footer="720" w:gutter="0"/>
          <w:cols w:space="720"/>
          <w:noEndnote/>
        </w:sectPr>
      </w:pPr>
    </w:p>
    <w:p w14:paraId="5A5F2847" w14:textId="77777777" w:rsidR="00F5525C" w:rsidRDefault="00F5525C">
      <w:pPr>
        <w:widowControl w:val="0"/>
        <w:autoSpaceDE w:val="0"/>
        <w:autoSpaceDN w:val="0"/>
        <w:adjustRightInd w:val="0"/>
        <w:spacing w:line="164" w:lineRule="exact"/>
        <w:ind w:left="23" w:right="3648"/>
        <w:rPr>
          <w:rFonts w:ascii="Times New Roman" w:hAnsi="Times New Roman"/>
          <w:sz w:val="16"/>
          <w:szCs w:val="16"/>
        </w:rPr>
      </w:pPr>
    </w:p>
    <w:p w14:paraId="0F99178B" w14:textId="77777777" w:rsidR="00F5525C" w:rsidRDefault="00F5525C">
      <w:pPr>
        <w:widowControl w:val="0"/>
        <w:autoSpaceDE w:val="0"/>
        <w:autoSpaceDN w:val="0"/>
        <w:adjustRightInd w:val="0"/>
        <w:spacing w:line="240" w:lineRule="exact"/>
        <w:ind w:left="23" w:right="3648"/>
        <w:rPr>
          <w:rFonts w:ascii="Times New Roman" w:hAnsi="Times New Roman"/>
          <w:sz w:val="24"/>
          <w:szCs w:val="24"/>
        </w:rPr>
      </w:pPr>
    </w:p>
    <w:p w14:paraId="7F28EA9C" w14:textId="77777777" w:rsidR="00F5525C" w:rsidRDefault="00F5525C">
      <w:pPr>
        <w:widowControl w:val="0"/>
        <w:autoSpaceDE w:val="0"/>
        <w:autoSpaceDN w:val="0"/>
        <w:adjustRightInd w:val="0"/>
        <w:spacing w:line="240" w:lineRule="exact"/>
        <w:ind w:left="23" w:right="3648"/>
        <w:rPr>
          <w:rFonts w:ascii="Times New Roman" w:hAnsi="Times New Roman"/>
          <w:sz w:val="24"/>
          <w:szCs w:val="24"/>
        </w:rPr>
      </w:pPr>
    </w:p>
    <w:p w14:paraId="5FBD6EF0" w14:textId="77777777" w:rsidR="00F5525C" w:rsidRDefault="00F5525C">
      <w:pPr>
        <w:widowControl w:val="0"/>
        <w:autoSpaceDE w:val="0"/>
        <w:autoSpaceDN w:val="0"/>
        <w:adjustRightInd w:val="0"/>
        <w:spacing w:line="216" w:lineRule="exact"/>
        <w:ind w:left="25" w:right="1331"/>
        <w:rPr>
          <w:rFonts w:ascii="Times New Roman" w:hAnsi="Times New Roman"/>
          <w:sz w:val="24"/>
          <w:szCs w:val="24"/>
        </w:rPr>
      </w:pPr>
      <w:r>
        <w:rPr>
          <w:spacing w:val="-10"/>
          <w:sz w:val="16"/>
          <w:szCs w:val="16"/>
        </w:rPr>
        <w:t xml:space="preserve">Name </w:t>
      </w:r>
    </w:p>
    <w:p w14:paraId="0155C83B" w14:textId="77777777" w:rsidR="00F5525C" w:rsidRDefault="00F5525C">
      <w:pPr>
        <w:widowControl w:val="0"/>
        <w:autoSpaceDE w:val="0"/>
        <w:autoSpaceDN w:val="0"/>
        <w:adjustRightInd w:val="0"/>
        <w:spacing w:line="216" w:lineRule="exact"/>
        <w:ind w:left="20" w:right="769"/>
        <w:rPr>
          <w:rFonts w:ascii="Times New Roman" w:hAnsi="Times New Roman"/>
          <w:sz w:val="24"/>
          <w:szCs w:val="24"/>
        </w:rPr>
      </w:pPr>
      <w:r>
        <w:rPr>
          <w:spacing w:val="-2"/>
          <w:sz w:val="16"/>
          <w:szCs w:val="16"/>
        </w:rPr>
        <w:t xml:space="preserve">Liu, Yuxiang </w:t>
      </w:r>
    </w:p>
    <w:p w14:paraId="52EF2725" w14:textId="77777777" w:rsidR="00F5525C" w:rsidRDefault="00F5525C">
      <w:pPr>
        <w:widowControl w:val="0"/>
        <w:autoSpaceDE w:val="0"/>
        <w:autoSpaceDN w:val="0"/>
        <w:adjustRightInd w:val="0"/>
        <w:spacing w:line="283" w:lineRule="exact"/>
        <w:ind w:left="20" w:right="769"/>
        <w:rPr>
          <w:rFonts w:ascii="Times New Roman" w:hAnsi="Times New Roman"/>
          <w:sz w:val="28"/>
          <w:szCs w:val="28"/>
        </w:rPr>
      </w:pPr>
    </w:p>
    <w:p w14:paraId="3BBD9A9F" w14:textId="77777777" w:rsidR="00F5525C" w:rsidRDefault="00F5525C">
      <w:pPr>
        <w:widowControl w:val="0"/>
        <w:autoSpaceDE w:val="0"/>
        <w:autoSpaceDN w:val="0"/>
        <w:adjustRightInd w:val="0"/>
        <w:spacing w:line="162" w:lineRule="exact"/>
        <w:ind w:left="25"/>
        <w:rPr>
          <w:rFonts w:ascii="Times New Roman" w:hAnsi="Times New Roman"/>
          <w:sz w:val="24"/>
          <w:szCs w:val="24"/>
        </w:rPr>
      </w:pPr>
      <w:r>
        <w:rPr>
          <w:sz w:val="16"/>
          <w:szCs w:val="16"/>
        </w:rPr>
        <w:t xml:space="preserve">Involvement Start Date </w:t>
      </w:r>
    </w:p>
    <w:p w14:paraId="73E1A571" w14:textId="77777777" w:rsidR="00F5525C" w:rsidRDefault="00F5525C">
      <w:pPr>
        <w:widowControl w:val="0"/>
        <w:autoSpaceDE w:val="0"/>
        <w:autoSpaceDN w:val="0"/>
        <w:adjustRightInd w:val="0"/>
        <w:spacing w:line="283" w:lineRule="exact"/>
        <w:ind w:left="20" w:right="467" w:firstLine="61"/>
        <w:rPr>
          <w:rFonts w:ascii="Verdana" w:hAnsi="Verdana" w:cs="Verdana"/>
          <w:spacing w:val="2"/>
          <w:sz w:val="16"/>
          <w:szCs w:val="16"/>
        </w:rPr>
      </w:pPr>
      <w:r>
        <w:rPr>
          <w:rFonts w:ascii="Verdana" w:hAnsi="Verdana" w:cs="Verdana"/>
          <w:spacing w:val="2"/>
          <w:sz w:val="16"/>
          <w:szCs w:val="16"/>
        </w:rPr>
        <w:t xml:space="preserve">14-Sep-2019 </w:t>
      </w:r>
    </w:p>
    <w:p w14:paraId="3294DE88" w14:textId="77777777" w:rsidR="00F5525C" w:rsidRDefault="00F5525C">
      <w:pPr>
        <w:widowControl w:val="0"/>
        <w:autoSpaceDE w:val="0"/>
        <w:autoSpaceDN w:val="0"/>
        <w:adjustRightInd w:val="0"/>
        <w:spacing w:line="159" w:lineRule="exact"/>
        <w:ind w:left="20" w:right="467" w:firstLine="61"/>
        <w:rPr>
          <w:rFonts w:ascii="Times New Roman" w:hAnsi="Times New Roman"/>
          <w:sz w:val="16"/>
          <w:szCs w:val="16"/>
        </w:rPr>
      </w:pPr>
      <w:r>
        <w:rPr>
          <w:rFonts w:ascii="Verdana" w:hAnsi="Verdana" w:cs="Verdana"/>
          <w:spacing w:val="2"/>
          <w:sz w:val="16"/>
          <w:szCs w:val="16"/>
        </w:rPr>
        <w:br w:type="column"/>
      </w:r>
    </w:p>
    <w:p w14:paraId="1429D243" w14:textId="77777777" w:rsidR="00F5525C" w:rsidRDefault="00F5525C">
      <w:pPr>
        <w:widowControl w:val="0"/>
        <w:autoSpaceDE w:val="0"/>
        <w:autoSpaceDN w:val="0"/>
        <w:adjustRightInd w:val="0"/>
        <w:spacing w:line="240" w:lineRule="exact"/>
        <w:ind w:left="20" w:right="467" w:firstLine="61"/>
        <w:rPr>
          <w:rFonts w:ascii="Times New Roman" w:hAnsi="Times New Roman"/>
          <w:sz w:val="24"/>
          <w:szCs w:val="24"/>
        </w:rPr>
      </w:pPr>
    </w:p>
    <w:p w14:paraId="2374196D" w14:textId="77777777" w:rsidR="00F5525C" w:rsidRDefault="00F5525C">
      <w:pPr>
        <w:widowControl w:val="0"/>
        <w:autoSpaceDE w:val="0"/>
        <w:autoSpaceDN w:val="0"/>
        <w:adjustRightInd w:val="0"/>
        <w:spacing w:line="240" w:lineRule="exact"/>
        <w:ind w:left="20" w:right="467" w:firstLine="61"/>
        <w:rPr>
          <w:rFonts w:ascii="Times New Roman" w:hAnsi="Times New Roman"/>
          <w:sz w:val="24"/>
          <w:szCs w:val="24"/>
        </w:rPr>
      </w:pPr>
    </w:p>
    <w:p w14:paraId="38003035" w14:textId="77777777" w:rsidR="00F5525C" w:rsidRDefault="00F5525C">
      <w:pPr>
        <w:widowControl w:val="0"/>
        <w:autoSpaceDE w:val="0"/>
        <w:autoSpaceDN w:val="0"/>
        <w:adjustRightInd w:val="0"/>
        <w:spacing w:line="240" w:lineRule="exact"/>
        <w:ind w:left="20" w:right="467" w:firstLine="61"/>
        <w:rPr>
          <w:rFonts w:ascii="Times New Roman" w:hAnsi="Times New Roman"/>
          <w:sz w:val="24"/>
          <w:szCs w:val="24"/>
        </w:rPr>
      </w:pPr>
    </w:p>
    <w:p w14:paraId="7A463146" w14:textId="77777777" w:rsidR="00F5525C" w:rsidRDefault="00F5525C">
      <w:pPr>
        <w:widowControl w:val="0"/>
        <w:autoSpaceDE w:val="0"/>
        <w:autoSpaceDN w:val="0"/>
        <w:adjustRightInd w:val="0"/>
        <w:spacing w:line="240" w:lineRule="exact"/>
        <w:ind w:left="20" w:right="467" w:firstLine="61"/>
        <w:rPr>
          <w:rFonts w:ascii="Times New Roman" w:hAnsi="Times New Roman"/>
          <w:sz w:val="24"/>
          <w:szCs w:val="24"/>
        </w:rPr>
      </w:pPr>
    </w:p>
    <w:p w14:paraId="71DD4A54" w14:textId="77777777" w:rsidR="00F5525C" w:rsidRDefault="00F5525C">
      <w:pPr>
        <w:widowControl w:val="0"/>
        <w:autoSpaceDE w:val="0"/>
        <w:autoSpaceDN w:val="0"/>
        <w:adjustRightInd w:val="0"/>
        <w:spacing w:line="240" w:lineRule="exact"/>
        <w:ind w:left="20" w:right="467" w:firstLine="61"/>
        <w:rPr>
          <w:rFonts w:ascii="Times New Roman" w:hAnsi="Times New Roman"/>
          <w:sz w:val="24"/>
          <w:szCs w:val="24"/>
        </w:rPr>
      </w:pPr>
    </w:p>
    <w:p w14:paraId="51797B1D" w14:textId="77777777" w:rsidR="00F5525C" w:rsidRDefault="00F5525C">
      <w:pPr>
        <w:widowControl w:val="0"/>
        <w:autoSpaceDE w:val="0"/>
        <w:autoSpaceDN w:val="0"/>
        <w:adjustRightInd w:val="0"/>
        <w:spacing w:line="162" w:lineRule="exact"/>
        <w:ind w:right="532"/>
        <w:rPr>
          <w:rFonts w:ascii="Times New Roman" w:hAnsi="Times New Roman"/>
          <w:sz w:val="24"/>
          <w:szCs w:val="24"/>
        </w:rPr>
      </w:pPr>
      <w:r>
        <w:rPr>
          <w:spacing w:val="-3"/>
          <w:sz w:val="16"/>
          <w:szCs w:val="16"/>
        </w:rPr>
        <w:t xml:space="preserve">End Date </w:t>
      </w:r>
    </w:p>
    <w:p w14:paraId="3C74F874" w14:textId="77777777" w:rsidR="00F5525C" w:rsidRDefault="00F5525C">
      <w:pPr>
        <w:widowControl w:val="0"/>
        <w:autoSpaceDE w:val="0"/>
        <w:autoSpaceDN w:val="0"/>
        <w:adjustRightInd w:val="0"/>
        <w:spacing w:line="283" w:lineRule="exact"/>
        <w:ind w:firstLine="61"/>
        <w:rPr>
          <w:rFonts w:ascii="Verdana" w:hAnsi="Verdana" w:cs="Verdana"/>
          <w:spacing w:val="2"/>
          <w:sz w:val="16"/>
          <w:szCs w:val="16"/>
        </w:rPr>
      </w:pPr>
      <w:r>
        <w:rPr>
          <w:rFonts w:ascii="Verdana" w:hAnsi="Verdana" w:cs="Verdana"/>
          <w:spacing w:val="2"/>
          <w:sz w:val="16"/>
          <w:szCs w:val="16"/>
        </w:rPr>
        <w:t xml:space="preserve">06-Feb-2020 </w:t>
      </w:r>
    </w:p>
    <w:p w14:paraId="6E6C49B6" w14:textId="77777777" w:rsidR="00F5525C" w:rsidRDefault="00F5525C">
      <w:pPr>
        <w:widowControl w:val="0"/>
        <w:autoSpaceDE w:val="0"/>
        <w:autoSpaceDN w:val="0"/>
        <w:adjustRightInd w:val="0"/>
        <w:spacing w:line="105" w:lineRule="exact"/>
        <w:ind w:firstLine="61"/>
        <w:rPr>
          <w:rFonts w:ascii="Times New Roman" w:hAnsi="Times New Roman"/>
          <w:sz w:val="11"/>
          <w:szCs w:val="11"/>
        </w:rPr>
      </w:pPr>
      <w:r>
        <w:rPr>
          <w:rFonts w:ascii="Verdana" w:hAnsi="Verdana" w:cs="Verdana"/>
          <w:spacing w:val="2"/>
          <w:sz w:val="16"/>
          <w:szCs w:val="16"/>
        </w:rPr>
        <w:br w:type="column"/>
      </w:r>
    </w:p>
    <w:p w14:paraId="4B54C793" w14:textId="77777777" w:rsidR="00F5525C" w:rsidRDefault="00F5525C">
      <w:pPr>
        <w:widowControl w:val="0"/>
        <w:autoSpaceDE w:val="0"/>
        <w:autoSpaceDN w:val="0"/>
        <w:adjustRightInd w:val="0"/>
        <w:spacing w:line="240" w:lineRule="exact"/>
        <w:ind w:firstLine="61"/>
        <w:rPr>
          <w:rFonts w:ascii="Times New Roman" w:hAnsi="Times New Roman"/>
          <w:sz w:val="24"/>
          <w:szCs w:val="24"/>
        </w:rPr>
      </w:pPr>
    </w:p>
    <w:p w14:paraId="0E792101" w14:textId="77777777" w:rsidR="00F5525C" w:rsidRDefault="00F5525C">
      <w:pPr>
        <w:widowControl w:val="0"/>
        <w:autoSpaceDE w:val="0"/>
        <w:autoSpaceDN w:val="0"/>
        <w:adjustRightInd w:val="0"/>
        <w:spacing w:line="240" w:lineRule="exact"/>
        <w:ind w:firstLine="61"/>
        <w:rPr>
          <w:rFonts w:ascii="Times New Roman" w:hAnsi="Times New Roman"/>
          <w:sz w:val="24"/>
          <w:szCs w:val="24"/>
        </w:rPr>
      </w:pPr>
    </w:p>
    <w:p w14:paraId="57F3EB98" w14:textId="77777777" w:rsidR="00F5525C" w:rsidRDefault="00F5525C">
      <w:pPr>
        <w:widowControl w:val="0"/>
        <w:autoSpaceDE w:val="0"/>
        <w:autoSpaceDN w:val="0"/>
        <w:adjustRightInd w:val="0"/>
        <w:spacing w:line="240" w:lineRule="exact"/>
        <w:ind w:firstLine="61"/>
        <w:rPr>
          <w:rFonts w:ascii="Times New Roman" w:hAnsi="Times New Roman"/>
          <w:sz w:val="24"/>
          <w:szCs w:val="24"/>
        </w:rPr>
      </w:pPr>
    </w:p>
    <w:p w14:paraId="43A203F4" w14:textId="77777777" w:rsidR="00F5525C" w:rsidRDefault="00F5525C">
      <w:pPr>
        <w:widowControl w:val="0"/>
        <w:autoSpaceDE w:val="0"/>
        <w:autoSpaceDN w:val="0"/>
        <w:adjustRightInd w:val="0"/>
        <w:spacing w:line="240" w:lineRule="exact"/>
        <w:ind w:firstLine="61"/>
        <w:rPr>
          <w:rFonts w:ascii="Times New Roman" w:hAnsi="Times New Roman"/>
          <w:sz w:val="24"/>
          <w:szCs w:val="24"/>
        </w:rPr>
      </w:pPr>
    </w:p>
    <w:p w14:paraId="397E8A66" w14:textId="77777777" w:rsidR="00F5525C" w:rsidRDefault="00F5525C">
      <w:pPr>
        <w:widowControl w:val="0"/>
        <w:autoSpaceDE w:val="0"/>
        <w:autoSpaceDN w:val="0"/>
        <w:adjustRightInd w:val="0"/>
        <w:spacing w:line="240" w:lineRule="exact"/>
        <w:ind w:firstLine="61"/>
        <w:rPr>
          <w:rFonts w:ascii="Times New Roman" w:hAnsi="Times New Roman"/>
          <w:sz w:val="24"/>
          <w:szCs w:val="24"/>
        </w:rPr>
      </w:pPr>
    </w:p>
    <w:p w14:paraId="46902DF7" w14:textId="77777777" w:rsidR="00F5525C" w:rsidRDefault="00F5525C">
      <w:pPr>
        <w:widowControl w:val="0"/>
        <w:autoSpaceDE w:val="0"/>
        <w:autoSpaceDN w:val="0"/>
        <w:adjustRightInd w:val="0"/>
        <w:spacing w:line="216" w:lineRule="exact"/>
        <w:ind w:left="4" w:right="2207"/>
        <w:rPr>
          <w:rFonts w:ascii="Times New Roman" w:hAnsi="Times New Roman"/>
          <w:sz w:val="24"/>
          <w:szCs w:val="24"/>
        </w:rPr>
      </w:pPr>
      <w:r>
        <w:rPr>
          <w:spacing w:val="-11"/>
          <w:sz w:val="16"/>
          <w:szCs w:val="16"/>
        </w:rPr>
        <w:t xml:space="preserve">Role </w:t>
      </w:r>
    </w:p>
    <w:p w14:paraId="24403E70" w14:textId="77777777" w:rsidR="00F5525C" w:rsidRDefault="00F5525C">
      <w:pPr>
        <w:widowControl w:val="0"/>
        <w:autoSpaceDE w:val="0"/>
        <w:autoSpaceDN w:val="0"/>
        <w:adjustRightInd w:val="0"/>
        <w:spacing w:line="216" w:lineRule="exact"/>
        <w:ind w:right="1089"/>
        <w:rPr>
          <w:sz w:val="16"/>
          <w:szCs w:val="16"/>
        </w:rPr>
      </w:pPr>
      <w:r>
        <w:rPr>
          <w:sz w:val="16"/>
          <w:szCs w:val="16"/>
        </w:rPr>
        <w:t xml:space="preserve">Principal Investigator </w:t>
      </w:r>
    </w:p>
    <w:p w14:paraId="4FA82322" w14:textId="77777777" w:rsidR="00F5525C" w:rsidRDefault="00F5525C">
      <w:pPr>
        <w:widowControl w:val="0"/>
        <w:autoSpaceDE w:val="0"/>
        <w:autoSpaceDN w:val="0"/>
        <w:adjustRightInd w:val="0"/>
        <w:spacing w:line="216" w:lineRule="exact"/>
        <w:ind w:right="1089"/>
        <w:rPr>
          <w:sz w:val="16"/>
          <w:szCs w:val="16"/>
        </w:rPr>
        <w:sectPr w:rsidR="00F5525C">
          <w:type w:val="continuous"/>
          <w:pgSz w:w="12240" w:h="15840"/>
          <w:pgMar w:top="1020" w:right="1560" w:bottom="1440" w:left="1280" w:header="720" w:footer="720" w:gutter="0"/>
          <w:cols w:num="3" w:space="720" w:equalWidth="0">
            <w:col w:w="1802" w:space="1510"/>
            <w:col w:w="1293" w:space="1998"/>
            <w:col w:w="2795"/>
          </w:cols>
          <w:noEndnote/>
        </w:sectPr>
      </w:pPr>
    </w:p>
    <w:p w14:paraId="00589E08" w14:textId="77777777" w:rsidR="00F5525C" w:rsidRDefault="00F5525C">
      <w:pPr>
        <w:widowControl w:val="0"/>
        <w:autoSpaceDE w:val="0"/>
        <w:autoSpaceDN w:val="0"/>
        <w:adjustRightInd w:val="0"/>
        <w:spacing w:line="318" w:lineRule="exact"/>
        <w:ind w:right="1089"/>
        <w:rPr>
          <w:rFonts w:ascii="Times New Roman" w:hAnsi="Times New Roman"/>
          <w:sz w:val="32"/>
          <w:szCs w:val="32"/>
        </w:rPr>
      </w:pPr>
    </w:p>
    <w:p w14:paraId="62B341BE" w14:textId="77777777" w:rsidR="00F5525C" w:rsidRDefault="00F5525C">
      <w:pPr>
        <w:widowControl w:val="0"/>
        <w:autoSpaceDE w:val="0"/>
        <w:autoSpaceDN w:val="0"/>
        <w:adjustRightInd w:val="0"/>
        <w:spacing w:line="180" w:lineRule="exact"/>
        <w:ind w:left="23" w:right="3648"/>
        <w:rPr>
          <w:sz w:val="18"/>
          <w:szCs w:val="18"/>
        </w:rPr>
      </w:pPr>
      <w:r>
        <w:rPr>
          <w:sz w:val="18"/>
          <w:szCs w:val="18"/>
        </w:rPr>
        <w:t xml:space="preserve">Please upload a copy of your relevant HS training certificate(s): </w:t>
      </w:r>
    </w:p>
    <w:p w14:paraId="11EDEFA4" w14:textId="77777777" w:rsidR="00F5525C" w:rsidRDefault="00F5525C">
      <w:pPr>
        <w:widowControl w:val="0"/>
        <w:autoSpaceDE w:val="0"/>
        <w:autoSpaceDN w:val="0"/>
        <w:adjustRightInd w:val="0"/>
        <w:spacing w:line="180" w:lineRule="exact"/>
        <w:ind w:left="23" w:right="3648"/>
        <w:rPr>
          <w:sz w:val="18"/>
          <w:szCs w:val="18"/>
        </w:rPr>
        <w:sectPr w:rsidR="00F5525C">
          <w:type w:val="continuous"/>
          <w:pgSz w:w="12240" w:h="15840"/>
          <w:pgMar w:top="1020" w:right="1560" w:bottom="1440" w:left="1280" w:header="720" w:footer="720" w:gutter="0"/>
          <w:cols w:space="720"/>
          <w:noEndnote/>
        </w:sectPr>
      </w:pPr>
    </w:p>
    <w:p w14:paraId="700F31BB" w14:textId="77777777" w:rsidR="00F5525C" w:rsidRDefault="008B62B2">
      <w:pPr>
        <w:widowControl w:val="0"/>
        <w:autoSpaceDE w:val="0"/>
        <w:autoSpaceDN w:val="0"/>
        <w:adjustRightInd w:val="0"/>
        <w:spacing w:line="192" w:lineRule="exact"/>
        <w:ind w:left="17" w:right="8089" w:firstLine="203"/>
        <w:rPr>
          <w:rFonts w:ascii="Times New Roman" w:hAnsi="Times New Roman"/>
          <w:sz w:val="24"/>
          <w:szCs w:val="24"/>
        </w:rPr>
      </w:pPr>
      <w:r>
        <w:rPr>
          <w:rFonts w:ascii="Calibri" w:hAnsi="Calibri"/>
          <w:noProof/>
        </w:rPr>
        <w:lastRenderedPageBreak/>
        <w:pict w14:anchorId="3FCFAB90">
          <v:shape id="_x0000_s1030" type="#_x0000_t75" style="position:absolute;left:0;text-align:left;margin-left:0;margin-top:0;width:612pt;height:11in;z-index:-251652059;mso-position-horizontal-relative:page;mso-position-vertical-relative:page" o:allowincell="f">
            <v:imagedata r:id="rId42" o:title=""/>
            <w10:wrap anchorx="page" anchory="page"/>
          </v:shape>
        </w:pict>
      </w:r>
      <w:r w:rsidR="00F5525C">
        <w:rPr>
          <w:b/>
          <w:bCs/>
          <w:spacing w:val="-5"/>
          <w:sz w:val="16"/>
          <w:szCs w:val="16"/>
        </w:rPr>
        <w:t xml:space="preserve">STUDY INFORMATION </w:t>
      </w:r>
    </w:p>
    <w:p w14:paraId="11F3B3E5" w14:textId="77777777" w:rsidR="00F5525C" w:rsidRDefault="00F5525C">
      <w:pPr>
        <w:widowControl w:val="0"/>
        <w:autoSpaceDE w:val="0"/>
        <w:autoSpaceDN w:val="0"/>
        <w:adjustRightInd w:val="0"/>
        <w:spacing w:line="270" w:lineRule="exact"/>
        <w:ind w:left="17" w:right="8089" w:firstLine="203"/>
        <w:rPr>
          <w:rFonts w:ascii="Times New Roman" w:hAnsi="Times New Roman"/>
          <w:sz w:val="27"/>
          <w:szCs w:val="27"/>
        </w:rPr>
      </w:pPr>
    </w:p>
    <w:p w14:paraId="4D490D77" w14:textId="77777777" w:rsidR="00F5525C" w:rsidRDefault="00F5525C">
      <w:pPr>
        <w:widowControl w:val="0"/>
        <w:autoSpaceDE w:val="0"/>
        <w:autoSpaceDN w:val="0"/>
        <w:adjustRightInd w:val="0"/>
        <w:spacing w:line="240" w:lineRule="exact"/>
        <w:ind w:left="17" w:right="8089" w:firstLine="203"/>
        <w:rPr>
          <w:rFonts w:ascii="Times New Roman" w:hAnsi="Times New Roman"/>
          <w:sz w:val="24"/>
          <w:szCs w:val="24"/>
        </w:rPr>
      </w:pPr>
    </w:p>
    <w:p w14:paraId="06966DB1" w14:textId="77777777" w:rsidR="00F5525C" w:rsidRDefault="00F5525C">
      <w:pPr>
        <w:widowControl w:val="0"/>
        <w:tabs>
          <w:tab w:val="left" w:pos="225"/>
        </w:tabs>
        <w:autoSpaceDE w:val="0"/>
        <w:autoSpaceDN w:val="0"/>
        <w:adjustRightInd w:val="0"/>
        <w:spacing w:line="306" w:lineRule="exact"/>
        <w:ind w:left="17" w:right="6632"/>
        <w:rPr>
          <w:sz w:val="18"/>
          <w:szCs w:val="18"/>
        </w:rPr>
      </w:pPr>
      <w:r>
        <w:rPr>
          <w:rFonts w:ascii="Times New Roman" w:hAnsi="Times New Roman"/>
          <w:color w:val="FA0000"/>
          <w:spacing w:val="-10"/>
          <w:sz w:val="27"/>
          <w:szCs w:val="27"/>
        </w:rPr>
        <w:t>*</w:t>
      </w:r>
      <w:r>
        <w:rPr>
          <w:rFonts w:ascii="Times New Roman" w:hAnsi="Times New Roman"/>
          <w:sz w:val="24"/>
          <w:szCs w:val="24"/>
        </w:rPr>
        <w:tab/>
      </w:r>
      <w:r>
        <w:rPr>
          <w:sz w:val="18"/>
          <w:szCs w:val="18"/>
        </w:rPr>
        <w:t xml:space="preserve">Expected Research Subjects: </w:t>
      </w:r>
    </w:p>
    <w:p w14:paraId="53FAE283" w14:textId="77777777" w:rsidR="00F5525C" w:rsidRDefault="00F5525C">
      <w:pPr>
        <w:widowControl w:val="0"/>
        <w:autoSpaceDE w:val="0"/>
        <w:autoSpaceDN w:val="0"/>
        <w:adjustRightInd w:val="0"/>
        <w:spacing w:line="190" w:lineRule="exact"/>
        <w:ind w:left="99" w:right="6128"/>
        <w:rPr>
          <w:rFonts w:ascii="Times New Roman" w:hAnsi="Times New Roman"/>
          <w:sz w:val="24"/>
          <w:szCs w:val="24"/>
        </w:rPr>
      </w:pPr>
      <w:r>
        <w:rPr>
          <w:i/>
          <w:iCs/>
          <w:sz w:val="16"/>
          <w:szCs w:val="16"/>
        </w:rPr>
        <w:t xml:space="preserve">(e.g. museum visitors under the age of 12) </w:t>
      </w:r>
    </w:p>
    <w:p w14:paraId="5AD092CE" w14:textId="77777777" w:rsidR="00F5525C" w:rsidRDefault="00F5525C">
      <w:pPr>
        <w:widowControl w:val="0"/>
        <w:autoSpaceDE w:val="0"/>
        <w:autoSpaceDN w:val="0"/>
        <w:adjustRightInd w:val="0"/>
        <w:spacing w:line="215" w:lineRule="exact"/>
        <w:ind w:left="364" w:right="575"/>
        <w:rPr>
          <w:rFonts w:ascii="Times New Roman" w:hAnsi="Times New Roman"/>
          <w:sz w:val="24"/>
          <w:szCs w:val="24"/>
        </w:rPr>
      </w:pPr>
      <w:r>
        <w:rPr>
          <w:sz w:val="16"/>
          <w:szCs w:val="16"/>
        </w:rPr>
        <w:t xml:space="preserve">The research subjects of our study will be WPI and QCC students and faculty within the Integrated Photonics academic </w:t>
      </w:r>
    </w:p>
    <w:p w14:paraId="0E9CD32A" w14:textId="77777777" w:rsidR="00F5525C" w:rsidRDefault="00F5525C">
      <w:pPr>
        <w:widowControl w:val="0"/>
        <w:autoSpaceDE w:val="0"/>
        <w:autoSpaceDN w:val="0"/>
        <w:adjustRightInd w:val="0"/>
        <w:spacing w:line="215" w:lineRule="exact"/>
        <w:ind w:left="369" w:right="154"/>
        <w:rPr>
          <w:rFonts w:ascii="Times New Roman" w:hAnsi="Times New Roman"/>
          <w:sz w:val="24"/>
          <w:szCs w:val="24"/>
        </w:rPr>
      </w:pPr>
      <w:r>
        <w:rPr>
          <w:sz w:val="16"/>
          <w:szCs w:val="16"/>
        </w:rPr>
        <w:t xml:space="preserve">ecosystem alongside government officials and people within the </w:t>
      </w:r>
      <w:proofErr w:type="gramStart"/>
      <w:r>
        <w:rPr>
          <w:sz w:val="16"/>
          <w:szCs w:val="16"/>
        </w:rPr>
        <w:t>industry .</w:t>
      </w:r>
      <w:proofErr w:type="gramEnd"/>
      <w:r>
        <w:rPr>
          <w:sz w:val="16"/>
          <w:szCs w:val="16"/>
        </w:rPr>
        <w:t xml:space="preserve"> Officials in government and the industry tied to this </w:t>
      </w:r>
    </w:p>
    <w:p w14:paraId="315D9C12" w14:textId="77777777" w:rsidR="00F5525C" w:rsidRDefault="00F5525C">
      <w:pPr>
        <w:widowControl w:val="0"/>
        <w:autoSpaceDE w:val="0"/>
        <w:autoSpaceDN w:val="0"/>
        <w:adjustRightInd w:val="0"/>
        <w:spacing w:line="216" w:lineRule="exact"/>
        <w:ind w:left="373" w:right="668"/>
        <w:rPr>
          <w:rFonts w:ascii="Times New Roman" w:hAnsi="Times New Roman"/>
          <w:sz w:val="24"/>
          <w:szCs w:val="24"/>
        </w:rPr>
      </w:pPr>
      <w:r>
        <w:rPr>
          <w:sz w:val="16"/>
          <w:szCs w:val="16"/>
        </w:rPr>
        <w:t xml:space="preserve">movement in AIM Photonics lead by LEAP will be gathered from various conventions and get togethers such as during </w:t>
      </w:r>
    </w:p>
    <w:p w14:paraId="6F391FA6" w14:textId="77777777" w:rsidR="00F5525C" w:rsidRDefault="00F5525C">
      <w:pPr>
        <w:widowControl w:val="0"/>
        <w:autoSpaceDE w:val="0"/>
        <w:autoSpaceDN w:val="0"/>
        <w:adjustRightInd w:val="0"/>
        <w:spacing w:line="216" w:lineRule="exact"/>
        <w:ind w:left="369" w:right="429"/>
        <w:rPr>
          <w:sz w:val="16"/>
          <w:szCs w:val="16"/>
        </w:rPr>
      </w:pPr>
      <w:proofErr w:type="spellStart"/>
      <w:r>
        <w:rPr>
          <w:sz w:val="16"/>
          <w:szCs w:val="16"/>
        </w:rPr>
        <w:t>iMAPSNE</w:t>
      </w:r>
      <w:proofErr w:type="spellEnd"/>
      <w:r>
        <w:rPr>
          <w:sz w:val="16"/>
          <w:szCs w:val="16"/>
        </w:rPr>
        <w:t xml:space="preserve"> (International Microelectronics Assembly and Packaging Society) and a special unveiling of the LEAP chapter at Gateway Park where government officials involved in the funding and overseeing of this chapter will be there to meet with students and faculty at the school. </w:t>
      </w:r>
    </w:p>
    <w:p w14:paraId="7D801D96" w14:textId="77777777" w:rsidR="00F5525C" w:rsidRDefault="00F5525C">
      <w:pPr>
        <w:widowControl w:val="0"/>
        <w:autoSpaceDE w:val="0"/>
        <w:autoSpaceDN w:val="0"/>
        <w:adjustRightInd w:val="0"/>
        <w:spacing w:line="272" w:lineRule="exact"/>
        <w:ind w:left="369" w:right="429"/>
        <w:rPr>
          <w:rFonts w:ascii="Times New Roman" w:hAnsi="Times New Roman"/>
          <w:sz w:val="27"/>
          <w:szCs w:val="27"/>
        </w:rPr>
      </w:pPr>
    </w:p>
    <w:p w14:paraId="36FBEE1E" w14:textId="77777777" w:rsidR="00F5525C" w:rsidRDefault="00F5525C">
      <w:pPr>
        <w:widowControl w:val="0"/>
        <w:tabs>
          <w:tab w:val="left" w:pos="225"/>
        </w:tabs>
        <w:autoSpaceDE w:val="0"/>
        <w:autoSpaceDN w:val="0"/>
        <w:adjustRightInd w:val="0"/>
        <w:spacing w:line="306" w:lineRule="exact"/>
        <w:ind w:left="17" w:right="5611"/>
        <w:rPr>
          <w:rFonts w:ascii="Times New Roman" w:hAnsi="Times New Roman"/>
          <w:sz w:val="24"/>
          <w:szCs w:val="24"/>
        </w:rPr>
      </w:pPr>
      <w:r>
        <w:rPr>
          <w:rFonts w:ascii="Times New Roman" w:hAnsi="Times New Roman"/>
          <w:color w:val="FA0000"/>
          <w:spacing w:val="-10"/>
          <w:sz w:val="27"/>
          <w:szCs w:val="27"/>
        </w:rPr>
        <w:t>*</w:t>
      </w:r>
      <w:r>
        <w:rPr>
          <w:rFonts w:ascii="Times New Roman" w:hAnsi="Times New Roman"/>
          <w:sz w:val="24"/>
          <w:szCs w:val="24"/>
        </w:rPr>
        <w:tab/>
      </w:r>
      <w:r>
        <w:rPr>
          <w:sz w:val="18"/>
          <w:szCs w:val="18"/>
        </w:rPr>
        <w:t xml:space="preserve">Project Mission Statement and Objectives: </w:t>
      </w:r>
    </w:p>
    <w:p w14:paraId="79EABAA7" w14:textId="77777777" w:rsidR="00F5525C" w:rsidRDefault="00F5525C">
      <w:pPr>
        <w:widowControl w:val="0"/>
        <w:autoSpaceDE w:val="0"/>
        <w:autoSpaceDN w:val="0"/>
        <w:adjustRightInd w:val="0"/>
        <w:spacing w:line="190" w:lineRule="exact"/>
        <w:ind w:left="364" w:right="182"/>
        <w:rPr>
          <w:rFonts w:ascii="Times New Roman" w:hAnsi="Times New Roman"/>
          <w:sz w:val="24"/>
          <w:szCs w:val="24"/>
        </w:rPr>
      </w:pPr>
      <w:r>
        <w:rPr>
          <w:sz w:val="16"/>
          <w:szCs w:val="16"/>
        </w:rPr>
        <w:t xml:space="preserve">To identify the needs of Integrated Photonics and help our students create and grow the manufacturing wave that the field will </w:t>
      </w:r>
    </w:p>
    <w:p w14:paraId="3D079CFE" w14:textId="77777777" w:rsidR="00F5525C" w:rsidRDefault="00F5525C">
      <w:pPr>
        <w:widowControl w:val="0"/>
        <w:autoSpaceDE w:val="0"/>
        <w:autoSpaceDN w:val="0"/>
        <w:adjustRightInd w:val="0"/>
        <w:spacing w:line="216" w:lineRule="exact"/>
        <w:ind w:left="369" w:right="8205"/>
        <w:rPr>
          <w:rFonts w:ascii="Times New Roman" w:hAnsi="Times New Roman"/>
          <w:sz w:val="24"/>
          <w:szCs w:val="24"/>
        </w:rPr>
      </w:pPr>
      <w:r>
        <w:rPr>
          <w:spacing w:val="-20"/>
          <w:sz w:val="16"/>
          <w:szCs w:val="16"/>
        </w:rPr>
        <w:t xml:space="preserve">r e q </w:t>
      </w:r>
      <w:proofErr w:type="spellStart"/>
      <w:r>
        <w:rPr>
          <w:spacing w:val="-20"/>
          <w:sz w:val="16"/>
          <w:szCs w:val="16"/>
        </w:rPr>
        <w:t>ui</w:t>
      </w:r>
      <w:proofErr w:type="spellEnd"/>
      <w:r>
        <w:rPr>
          <w:spacing w:val="-20"/>
          <w:sz w:val="16"/>
          <w:szCs w:val="16"/>
        </w:rPr>
        <w:t xml:space="preserve"> r </w:t>
      </w:r>
      <w:proofErr w:type="gramStart"/>
      <w:r>
        <w:rPr>
          <w:spacing w:val="-20"/>
          <w:sz w:val="16"/>
          <w:szCs w:val="16"/>
        </w:rPr>
        <w:t>e .</w:t>
      </w:r>
      <w:proofErr w:type="gramEnd"/>
      <w:r>
        <w:rPr>
          <w:spacing w:val="-20"/>
          <w:sz w:val="16"/>
          <w:szCs w:val="16"/>
        </w:rPr>
        <w:t xml:space="preserve"> </w:t>
      </w:r>
    </w:p>
    <w:p w14:paraId="681E8DB8" w14:textId="77777777" w:rsidR="00F5525C" w:rsidRDefault="00F5525C">
      <w:pPr>
        <w:widowControl w:val="0"/>
        <w:autoSpaceDE w:val="0"/>
        <w:autoSpaceDN w:val="0"/>
        <w:adjustRightInd w:val="0"/>
        <w:spacing w:line="272" w:lineRule="exact"/>
        <w:ind w:left="369" w:right="8205"/>
        <w:rPr>
          <w:rFonts w:ascii="Times New Roman" w:hAnsi="Times New Roman"/>
          <w:sz w:val="27"/>
          <w:szCs w:val="27"/>
        </w:rPr>
      </w:pPr>
    </w:p>
    <w:p w14:paraId="772FB6B0" w14:textId="77777777" w:rsidR="00F5525C" w:rsidRDefault="00F5525C">
      <w:pPr>
        <w:widowControl w:val="0"/>
        <w:tabs>
          <w:tab w:val="left" w:pos="225"/>
        </w:tabs>
        <w:autoSpaceDE w:val="0"/>
        <w:autoSpaceDN w:val="0"/>
        <w:adjustRightInd w:val="0"/>
        <w:spacing w:line="306" w:lineRule="exact"/>
        <w:ind w:left="17" w:right="7182"/>
        <w:rPr>
          <w:sz w:val="18"/>
          <w:szCs w:val="18"/>
        </w:rPr>
      </w:pPr>
      <w:r>
        <w:rPr>
          <w:rFonts w:ascii="Times New Roman" w:hAnsi="Times New Roman"/>
          <w:color w:val="FA0000"/>
          <w:spacing w:val="-10"/>
          <w:sz w:val="27"/>
          <w:szCs w:val="27"/>
        </w:rPr>
        <w:t>*</w:t>
      </w:r>
      <w:r>
        <w:rPr>
          <w:rFonts w:ascii="Times New Roman" w:hAnsi="Times New Roman"/>
          <w:sz w:val="24"/>
          <w:szCs w:val="24"/>
        </w:rPr>
        <w:tab/>
      </w:r>
      <w:r>
        <w:rPr>
          <w:sz w:val="18"/>
          <w:szCs w:val="18"/>
        </w:rPr>
        <w:t xml:space="preserve">Brief Methods Listing: </w:t>
      </w:r>
    </w:p>
    <w:p w14:paraId="7C807EE3" w14:textId="77777777" w:rsidR="00F5525C" w:rsidRDefault="00F5525C">
      <w:pPr>
        <w:widowControl w:val="0"/>
        <w:autoSpaceDE w:val="0"/>
        <w:autoSpaceDN w:val="0"/>
        <w:adjustRightInd w:val="0"/>
        <w:spacing w:line="190" w:lineRule="exact"/>
        <w:ind w:left="99" w:right="166"/>
        <w:rPr>
          <w:rFonts w:ascii="Times New Roman" w:hAnsi="Times New Roman"/>
          <w:sz w:val="24"/>
          <w:szCs w:val="24"/>
        </w:rPr>
      </w:pPr>
      <w:r>
        <w:rPr>
          <w:i/>
          <w:iCs/>
          <w:sz w:val="16"/>
          <w:szCs w:val="16"/>
        </w:rPr>
        <w:t xml:space="preserve">(e.g. "Survey of public to ascertain knowledge and opinions about climate change" or "Interview of professionals working on climate </w:t>
      </w:r>
    </w:p>
    <w:p w14:paraId="6890BB88" w14:textId="77777777" w:rsidR="00F5525C" w:rsidRDefault="00F5525C">
      <w:pPr>
        <w:widowControl w:val="0"/>
        <w:autoSpaceDE w:val="0"/>
        <w:autoSpaceDN w:val="0"/>
        <w:adjustRightInd w:val="0"/>
        <w:spacing w:line="216" w:lineRule="exact"/>
        <w:ind w:left="103" w:right="5172"/>
        <w:rPr>
          <w:rFonts w:ascii="Times New Roman" w:hAnsi="Times New Roman"/>
          <w:sz w:val="24"/>
          <w:szCs w:val="24"/>
        </w:rPr>
      </w:pPr>
      <w:r>
        <w:rPr>
          <w:i/>
          <w:iCs/>
          <w:sz w:val="16"/>
          <w:szCs w:val="16"/>
        </w:rPr>
        <w:t xml:space="preserve">change regarding effective city climate change program") </w:t>
      </w:r>
    </w:p>
    <w:p w14:paraId="13772DFF" w14:textId="77777777" w:rsidR="00F5525C" w:rsidRDefault="00F5525C">
      <w:pPr>
        <w:widowControl w:val="0"/>
        <w:autoSpaceDE w:val="0"/>
        <w:autoSpaceDN w:val="0"/>
        <w:adjustRightInd w:val="0"/>
        <w:spacing w:line="215" w:lineRule="exact"/>
        <w:ind w:left="369" w:right="748"/>
        <w:rPr>
          <w:rFonts w:ascii="Times New Roman" w:hAnsi="Times New Roman"/>
          <w:sz w:val="24"/>
          <w:szCs w:val="24"/>
        </w:rPr>
      </w:pPr>
      <w:r>
        <w:rPr>
          <w:sz w:val="16"/>
          <w:szCs w:val="16"/>
        </w:rPr>
        <w:t xml:space="preserve">Surveying students and faculty to see where academics in this area are in relation to standards set by LEAP. Survey </w:t>
      </w:r>
    </w:p>
    <w:p w14:paraId="5E2C3E17" w14:textId="77777777" w:rsidR="00F5525C" w:rsidRDefault="00F5525C">
      <w:pPr>
        <w:widowControl w:val="0"/>
        <w:autoSpaceDE w:val="0"/>
        <w:autoSpaceDN w:val="0"/>
        <w:adjustRightInd w:val="0"/>
        <w:spacing w:line="216" w:lineRule="exact"/>
        <w:ind w:left="369" w:right="140"/>
        <w:rPr>
          <w:rFonts w:ascii="Times New Roman" w:hAnsi="Times New Roman"/>
          <w:sz w:val="24"/>
          <w:szCs w:val="24"/>
        </w:rPr>
      </w:pPr>
      <w:r>
        <w:rPr>
          <w:sz w:val="16"/>
          <w:szCs w:val="16"/>
        </w:rPr>
        <w:t xml:space="preserve">government and industry officials associated with funding and maintenance of LEAP program to see where their focus for this </w:t>
      </w:r>
    </w:p>
    <w:p w14:paraId="6256E9DF" w14:textId="77777777" w:rsidR="00F5525C" w:rsidRDefault="00F5525C">
      <w:pPr>
        <w:widowControl w:val="0"/>
        <w:autoSpaceDE w:val="0"/>
        <w:autoSpaceDN w:val="0"/>
        <w:adjustRightInd w:val="0"/>
        <w:spacing w:line="216" w:lineRule="exact"/>
        <w:ind w:left="373" w:right="474"/>
        <w:rPr>
          <w:rFonts w:ascii="Times New Roman" w:hAnsi="Times New Roman"/>
          <w:sz w:val="24"/>
          <w:szCs w:val="24"/>
        </w:rPr>
      </w:pPr>
      <w:r>
        <w:rPr>
          <w:sz w:val="16"/>
          <w:szCs w:val="16"/>
        </w:rPr>
        <w:t xml:space="preserve">chapter should be. Surveys will be done through Questionnaires either by hand distributed in classrooms or online through </w:t>
      </w:r>
    </w:p>
    <w:p w14:paraId="3B56F0F8" w14:textId="77777777" w:rsidR="00F5525C" w:rsidRDefault="00F5525C">
      <w:pPr>
        <w:widowControl w:val="0"/>
        <w:autoSpaceDE w:val="0"/>
        <w:autoSpaceDN w:val="0"/>
        <w:adjustRightInd w:val="0"/>
        <w:spacing w:line="216" w:lineRule="exact"/>
        <w:ind w:left="369" w:right="36"/>
        <w:rPr>
          <w:rFonts w:ascii="Times New Roman" w:hAnsi="Times New Roman"/>
          <w:sz w:val="24"/>
          <w:szCs w:val="24"/>
        </w:rPr>
      </w:pPr>
      <w:r>
        <w:rPr>
          <w:sz w:val="16"/>
          <w:szCs w:val="16"/>
        </w:rPr>
        <w:t xml:space="preserve">hyperlinks sent via email. Interviews will be carried out at the conferences and government events we will attend throughout the </w:t>
      </w:r>
    </w:p>
    <w:p w14:paraId="11673596" w14:textId="77777777" w:rsidR="00F5525C" w:rsidRDefault="00F5525C">
      <w:pPr>
        <w:widowControl w:val="0"/>
        <w:autoSpaceDE w:val="0"/>
        <w:autoSpaceDN w:val="0"/>
        <w:adjustRightInd w:val="0"/>
        <w:spacing w:line="215" w:lineRule="exact"/>
        <w:ind w:left="369" w:right="7217"/>
        <w:rPr>
          <w:rFonts w:ascii="Times New Roman" w:hAnsi="Times New Roman"/>
          <w:sz w:val="24"/>
          <w:szCs w:val="24"/>
        </w:rPr>
      </w:pPr>
      <w:r>
        <w:rPr>
          <w:sz w:val="16"/>
          <w:szCs w:val="16"/>
        </w:rPr>
        <w:t xml:space="preserve">duration of our project </w:t>
      </w:r>
    </w:p>
    <w:p w14:paraId="3F7F66A7" w14:textId="77777777" w:rsidR="00F5525C" w:rsidRDefault="00F5525C">
      <w:pPr>
        <w:widowControl w:val="0"/>
        <w:autoSpaceDE w:val="0"/>
        <w:autoSpaceDN w:val="0"/>
        <w:adjustRightInd w:val="0"/>
        <w:spacing w:line="261" w:lineRule="exact"/>
        <w:ind w:left="369" w:right="7217"/>
        <w:rPr>
          <w:rFonts w:ascii="Times New Roman" w:hAnsi="Times New Roman"/>
          <w:sz w:val="26"/>
          <w:szCs w:val="26"/>
        </w:rPr>
      </w:pPr>
    </w:p>
    <w:p w14:paraId="1591E020" w14:textId="77777777" w:rsidR="00F5525C" w:rsidRDefault="00F5525C">
      <w:pPr>
        <w:widowControl w:val="0"/>
        <w:autoSpaceDE w:val="0"/>
        <w:autoSpaceDN w:val="0"/>
        <w:adjustRightInd w:val="0"/>
        <w:spacing w:line="240" w:lineRule="exact"/>
        <w:ind w:left="369" w:right="7217"/>
        <w:rPr>
          <w:rFonts w:ascii="Times New Roman" w:hAnsi="Times New Roman"/>
          <w:sz w:val="24"/>
          <w:szCs w:val="24"/>
        </w:rPr>
      </w:pPr>
    </w:p>
    <w:p w14:paraId="184FDBBB" w14:textId="77777777" w:rsidR="00F5525C" w:rsidRDefault="00F5525C">
      <w:pPr>
        <w:widowControl w:val="0"/>
        <w:autoSpaceDE w:val="0"/>
        <w:autoSpaceDN w:val="0"/>
        <w:adjustRightInd w:val="0"/>
        <w:spacing w:line="306" w:lineRule="exact"/>
        <w:ind w:left="17" w:right="3863"/>
        <w:rPr>
          <w:rFonts w:ascii="Times New Roman" w:hAnsi="Times New Roman"/>
          <w:sz w:val="24"/>
          <w:szCs w:val="24"/>
        </w:rPr>
      </w:pPr>
      <w:r>
        <w:rPr>
          <w:rFonts w:ascii="Times New Roman" w:hAnsi="Times New Roman"/>
          <w:color w:val="FA0000"/>
          <w:sz w:val="27"/>
          <w:szCs w:val="27"/>
        </w:rPr>
        <w:t>*</w:t>
      </w:r>
      <w:r>
        <w:rPr>
          <w:sz w:val="18"/>
          <w:szCs w:val="18"/>
        </w:rPr>
        <w:t xml:space="preserve"> Does the proposed research involve vulnerable research subjects? </w:t>
      </w:r>
    </w:p>
    <w:p w14:paraId="4AAD5FF0" w14:textId="77777777" w:rsidR="00F5525C" w:rsidRDefault="00F5525C">
      <w:pPr>
        <w:widowControl w:val="0"/>
        <w:autoSpaceDE w:val="0"/>
        <w:autoSpaceDN w:val="0"/>
        <w:adjustRightInd w:val="0"/>
        <w:spacing w:line="190" w:lineRule="exact"/>
        <w:ind w:left="17" w:right="3681" w:firstLine="81"/>
        <w:rPr>
          <w:i/>
          <w:iCs/>
          <w:sz w:val="16"/>
          <w:szCs w:val="16"/>
        </w:rPr>
      </w:pPr>
      <w:r>
        <w:rPr>
          <w:i/>
          <w:iCs/>
          <w:sz w:val="16"/>
          <w:szCs w:val="16"/>
        </w:rPr>
        <w:t xml:space="preserve">(e.g. children, prisoners, students, persons with mental or physical disabilities) </w:t>
      </w:r>
    </w:p>
    <w:p w14:paraId="78464D34" w14:textId="77777777" w:rsidR="00F5525C" w:rsidRDefault="00F5525C">
      <w:pPr>
        <w:widowControl w:val="0"/>
        <w:tabs>
          <w:tab w:val="left" w:pos="1092"/>
        </w:tabs>
        <w:autoSpaceDE w:val="0"/>
        <w:autoSpaceDN w:val="0"/>
        <w:adjustRightInd w:val="0"/>
        <w:spacing w:line="256" w:lineRule="exact"/>
        <w:ind w:left="445" w:right="7858"/>
        <w:rPr>
          <w:spacing w:val="-12"/>
          <w:sz w:val="16"/>
          <w:szCs w:val="16"/>
        </w:rPr>
      </w:pPr>
      <w:r>
        <w:rPr>
          <w:spacing w:val="-12"/>
          <w:sz w:val="16"/>
          <w:szCs w:val="16"/>
        </w:rPr>
        <w:t xml:space="preserve">Yes </w:t>
      </w:r>
      <w:r>
        <w:rPr>
          <w:rFonts w:ascii="Times New Roman" w:hAnsi="Times New Roman"/>
          <w:sz w:val="24"/>
          <w:szCs w:val="24"/>
        </w:rPr>
        <w:tab/>
      </w:r>
      <w:r>
        <w:rPr>
          <w:spacing w:val="-12"/>
          <w:sz w:val="16"/>
          <w:szCs w:val="16"/>
        </w:rPr>
        <w:t xml:space="preserve">No </w:t>
      </w:r>
    </w:p>
    <w:p w14:paraId="3C0CCDFC" w14:textId="77777777" w:rsidR="00F5525C" w:rsidRDefault="00F5525C">
      <w:pPr>
        <w:widowControl w:val="0"/>
        <w:tabs>
          <w:tab w:val="left" w:pos="1092"/>
        </w:tabs>
        <w:autoSpaceDE w:val="0"/>
        <w:autoSpaceDN w:val="0"/>
        <w:adjustRightInd w:val="0"/>
        <w:spacing w:line="272" w:lineRule="exact"/>
        <w:ind w:left="445" w:right="7858"/>
        <w:rPr>
          <w:rFonts w:ascii="Times New Roman" w:hAnsi="Times New Roman"/>
          <w:sz w:val="27"/>
          <w:szCs w:val="27"/>
        </w:rPr>
      </w:pPr>
    </w:p>
    <w:p w14:paraId="52470D65" w14:textId="77777777" w:rsidR="00F5525C" w:rsidRDefault="00F5525C">
      <w:pPr>
        <w:widowControl w:val="0"/>
        <w:autoSpaceDE w:val="0"/>
        <w:autoSpaceDN w:val="0"/>
        <w:adjustRightInd w:val="0"/>
        <w:spacing w:line="306" w:lineRule="exact"/>
        <w:ind w:left="17" w:right="153"/>
        <w:rPr>
          <w:rFonts w:ascii="Times New Roman" w:hAnsi="Times New Roman"/>
          <w:sz w:val="24"/>
          <w:szCs w:val="24"/>
        </w:rPr>
      </w:pPr>
      <w:r>
        <w:rPr>
          <w:rFonts w:ascii="Times New Roman" w:hAnsi="Times New Roman"/>
          <w:color w:val="FA0000"/>
          <w:spacing w:val="-12"/>
          <w:sz w:val="27"/>
          <w:szCs w:val="27"/>
        </w:rPr>
        <w:t>*</w:t>
      </w:r>
      <w:r>
        <w:rPr>
          <w:spacing w:val="-12"/>
          <w:sz w:val="18"/>
          <w:szCs w:val="18"/>
        </w:rPr>
        <w:t xml:space="preserve"> D o e s t h e r e s e a r c h i n v o l v e h u m a n s u b j e c t s i n w a y s</w:t>
      </w:r>
      <w:r>
        <w:rPr>
          <w:spacing w:val="-12"/>
          <w:sz w:val="18"/>
          <w:szCs w:val="18"/>
          <w:u w:val="single"/>
        </w:rPr>
        <w:t xml:space="preserve"> o t h e r t h a n</w:t>
      </w:r>
      <w:r>
        <w:rPr>
          <w:spacing w:val="-12"/>
          <w:sz w:val="18"/>
          <w:szCs w:val="18"/>
        </w:rPr>
        <w:t xml:space="preserve"> as participants in interviews, focus groups, or surveys? </w:t>
      </w:r>
    </w:p>
    <w:p w14:paraId="0AD9B529" w14:textId="77777777" w:rsidR="00F5525C" w:rsidRDefault="00F5525C">
      <w:pPr>
        <w:widowControl w:val="0"/>
        <w:autoSpaceDE w:val="0"/>
        <w:autoSpaceDN w:val="0"/>
        <w:adjustRightInd w:val="0"/>
        <w:spacing w:line="190" w:lineRule="exact"/>
        <w:ind w:left="17" w:right="3220" w:firstLine="81"/>
        <w:rPr>
          <w:i/>
          <w:iCs/>
          <w:sz w:val="16"/>
          <w:szCs w:val="16"/>
        </w:rPr>
      </w:pPr>
      <w:r>
        <w:rPr>
          <w:i/>
          <w:iCs/>
          <w:sz w:val="16"/>
          <w:szCs w:val="16"/>
        </w:rPr>
        <w:t xml:space="preserve">(e.g. observation of public behavior, use of archived data or experimental procedures) </w:t>
      </w:r>
    </w:p>
    <w:p w14:paraId="5D0794B9" w14:textId="77777777" w:rsidR="00F5525C" w:rsidRDefault="00F5525C">
      <w:pPr>
        <w:widowControl w:val="0"/>
        <w:tabs>
          <w:tab w:val="left" w:pos="1092"/>
        </w:tabs>
        <w:autoSpaceDE w:val="0"/>
        <w:autoSpaceDN w:val="0"/>
        <w:adjustRightInd w:val="0"/>
        <w:spacing w:line="256" w:lineRule="exact"/>
        <w:ind w:left="445" w:right="7858"/>
        <w:rPr>
          <w:spacing w:val="-12"/>
          <w:sz w:val="16"/>
          <w:szCs w:val="16"/>
        </w:rPr>
      </w:pPr>
      <w:r>
        <w:rPr>
          <w:spacing w:val="-12"/>
          <w:sz w:val="16"/>
          <w:szCs w:val="16"/>
        </w:rPr>
        <w:t xml:space="preserve">Yes </w:t>
      </w:r>
      <w:r>
        <w:rPr>
          <w:rFonts w:ascii="Times New Roman" w:hAnsi="Times New Roman"/>
          <w:sz w:val="24"/>
          <w:szCs w:val="24"/>
        </w:rPr>
        <w:tab/>
      </w:r>
      <w:r>
        <w:rPr>
          <w:spacing w:val="-12"/>
          <w:sz w:val="16"/>
          <w:szCs w:val="16"/>
        </w:rPr>
        <w:t xml:space="preserve">No </w:t>
      </w:r>
    </w:p>
    <w:p w14:paraId="06E16B35" w14:textId="77777777" w:rsidR="00F5525C" w:rsidRDefault="00F5525C">
      <w:pPr>
        <w:widowControl w:val="0"/>
        <w:tabs>
          <w:tab w:val="left" w:pos="1092"/>
        </w:tabs>
        <w:autoSpaceDE w:val="0"/>
        <w:autoSpaceDN w:val="0"/>
        <w:adjustRightInd w:val="0"/>
        <w:spacing w:line="272" w:lineRule="exact"/>
        <w:ind w:left="445" w:right="7858"/>
        <w:rPr>
          <w:rFonts w:ascii="Times New Roman" w:hAnsi="Times New Roman"/>
          <w:sz w:val="27"/>
          <w:szCs w:val="27"/>
        </w:rPr>
      </w:pPr>
    </w:p>
    <w:p w14:paraId="10DA763F" w14:textId="77777777" w:rsidR="00F5525C" w:rsidRDefault="00F5525C">
      <w:pPr>
        <w:widowControl w:val="0"/>
        <w:autoSpaceDE w:val="0"/>
        <w:autoSpaceDN w:val="0"/>
        <w:adjustRightInd w:val="0"/>
        <w:spacing w:line="306" w:lineRule="exact"/>
        <w:ind w:left="17" w:right="2729"/>
        <w:rPr>
          <w:sz w:val="18"/>
          <w:szCs w:val="18"/>
        </w:rPr>
      </w:pPr>
      <w:r>
        <w:rPr>
          <w:rFonts w:ascii="Times New Roman" w:hAnsi="Times New Roman"/>
          <w:color w:val="FA0000"/>
          <w:sz w:val="27"/>
          <w:szCs w:val="27"/>
        </w:rPr>
        <w:t>*</w:t>
      </w:r>
      <w:r>
        <w:rPr>
          <w:sz w:val="18"/>
          <w:szCs w:val="18"/>
        </w:rPr>
        <w:t xml:space="preserve"> Will the researchers collect information that can be used to identify the subjects? </w:t>
      </w:r>
    </w:p>
    <w:p w14:paraId="27F705E3" w14:textId="77777777" w:rsidR="00F5525C" w:rsidRDefault="00F5525C">
      <w:pPr>
        <w:widowControl w:val="0"/>
        <w:tabs>
          <w:tab w:val="left" w:pos="1092"/>
        </w:tabs>
        <w:autoSpaceDE w:val="0"/>
        <w:autoSpaceDN w:val="0"/>
        <w:adjustRightInd w:val="0"/>
        <w:spacing w:line="230" w:lineRule="exact"/>
        <w:ind w:left="445" w:right="7858"/>
        <w:rPr>
          <w:spacing w:val="-12"/>
          <w:sz w:val="16"/>
          <w:szCs w:val="16"/>
        </w:rPr>
      </w:pPr>
      <w:r>
        <w:rPr>
          <w:spacing w:val="-12"/>
          <w:sz w:val="16"/>
          <w:szCs w:val="16"/>
        </w:rPr>
        <w:t xml:space="preserve">Yes </w:t>
      </w:r>
      <w:r>
        <w:rPr>
          <w:rFonts w:ascii="Times New Roman" w:hAnsi="Times New Roman"/>
          <w:sz w:val="24"/>
          <w:szCs w:val="24"/>
        </w:rPr>
        <w:tab/>
      </w:r>
      <w:r>
        <w:rPr>
          <w:spacing w:val="-12"/>
          <w:sz w:val="16"/>
          <w:szCs w:val="16"/>
        </w:rPr>
        <w:t xml:space="preserve">No </w:t>
      </w:r>
    </w:p>
    <w:p w14:paraId="4AA99561" w14:textId="77777777" w:rsidR="00F5525C" w:rsidRDefault="00F5525C">
      <w:pPr>
        <w:widowControl w:val="0"/>
        <w:tabs>
          <w:tab w:val="left" w:pos="1092"/>
        </w:tabs>
        <w:autoSpaceDE w:val="0"/>
        <w:autoSpaceDN w:val="0"/>
        <w:adjustRightInd w:val="0"/>
        <w:spacing w:line="272" w:lineRule="exact"/>
        <w:ind w:left="445" w:right="7858"/>
        <w:rPr>
          <w:rFonts w:ascii="Times New Roman" w:hAnsi="Times New Roman"/>
          <w:sz w:val="27"/>
          <w:szCs w:val="27"/>
        </w:rPr>
      </w:pPr>
    </w:p>
    <w:p w14:paraId="66D481C1" w14:textId="77777777" w:rsidR="00F5525C" w:rsidRDefault="00F5525C">
      <w:pPr>
        <w:widowControl w:val="0"/>
        <w:autoSpaceDE w:val="0"/>
        <w:autoSpaceDN w:val="0"/>
        <w:adjustRightInd w:val="0"/>
        <w:spacing w:line="306" w:lineRule="exact"/>
        <w:ind w:left="17" w:right="117"/>
        <w:rPr>
          <w:rFonts w:ascii="Times New Roman" w:hAnsi="Times New Roman"/>
          <w:sz w:val="24"/>
          <w:szCs w:val="24"/>
        </w:rPr>
      </w:pPr>
      <w:r>
        <w:rPr>
          <w:rFonts w:ascii="Times New Roman" w:hAnsi="Times New Roman"/>
          <w:color w:val="FA0000"/>
          <w:sz w:val="27"/>
          <w:szCs w:val="27"/>
        </w:rPr>
        <w:t>*</w:t>
      </w:r>
      <w:r>
        <w:rPr>
          <w:sz w:val="18"/>
          <w:szCs w:val="18"/>
        </w:rPr>
        <w:t xml:space="preserve"> Could the disclosure of a human subject's identity and responses place the subject at risk of criminal or civil liability </w:t>
      </w:r>
    </w:p>
    <w:p w14:paraId="0182A8F3" w14:textId="77777777" w:rsidR="00F5525C" w:rsidRDefault="00F5525C">
      <w:pPr>
        <w:widowControl w:val="0"/>
        <w:autoSpaceDE w:val="0"/>
        <w:autoSpaceDN w:val="0"/>
        <w:adjustRightInd w:val="0"/>
        <w:spacing w:line="212" w:lineRule="exact"/>
        <w:ind w:left="17" w:right="2907" w:firstLine="85"/>
        <w:rPr>
          <w:sz w:val="18"/>
          <w:szCs w:val="18"/>
        </w:rPr>
      </w:pPr>
      <w:r>
        <w:rPr>
          <w:sz w:val="18"/>
          <w:szCs w:val="18"/>
        </w:rPr>
        <w:t xml:space="preserve">or be damaging to the subject's financial standing, employability or reputation? </w:t>
      </w:r>
    </w:p>
    <w:p w14:paraId="0C9831F8" w14:textId="77777777" w:rsidR="00F5525C" w:rsidRDefault="00F5525C">
      <w:pPr>
        <w:widowControl w:val="0"/>
        <w:tabs>
          <w:tab w:val="left" w:pos="1092"/>
        </w:tabs>
        <w:autoSpaceDE w:val="0"/>
        <w:autoSpaceDN w:val="0"/>
        <w:adjustRightInd w:val="0"/>
        <w:spacing w:line="252" w:lineRule="exact"/>
        <w:ind w:left="445" w:right="7858"/>
        <w:rPr>
          <w:spacing w:val="-12"/>
          <w:sz w:val="16"/>
          <w:szCs w:val="16"/>
        </w:rPr>
      </w:pPr>
      <w:r>
        <w:rPr>
          <w:spacing w:val="-12"/>
          <w:sz w:val="16"/>
          <w:szCs w:val="16"/>
        </w:rPr>
        <w:t xml:space="preserve">Yes </w:t>
      </w:r>
      <w:r>
        <w:rPr>
          <w:rFonts w:ascii="Times New Roman" w:hAnsi="Times New Roman"/>
          <w:sz w:val="24"/>
          <w:szCs w:val="24"/>
        </w:rPr>
        <w:tab/>
      </w:r>
      <w:r>
        <w:rPr>
          <w:spacing w:val="-12"/>
          <w:sz w:val="16"/>
          <w:szCs w:val="16"/>
        </w:rPr>
        <w:t xml:space="preserve">No </w:t>
      </w:r>
    </w:p>
    <w:p w14:paraId="45C1B9B5" w14:textId="77777777" w:rsidR="00F5525C" w:rsidRDefault="00F5525C">
      <w:pPr>
        <w:widowControl w:val="0"/>
        <w:tabs>
          <w:tab w:val="left" w:pos="1092"/>
        </w:tabs>
        <w:autoSpaceDE w:val="0"/>
        <w:autoSpaceDN w:val="0"/>
        <w:adjustRightInd w:val="0"/>
        <w:spacing w:line="272" w:lineRule="exact"/>
        <w:ind w:left="445" w:right="7858"/>
        <w:rPr>
          <w:rFonts w:ascii="Times New Roman" w:hAnsi="Times New Roman"/>
          <w:sz w:val="27"/>
          <w:szCs w:val="27"/>
        </w:rPr>
      </w:pPr>
    </w:p>
    <w:p w14:paraId="33FE2617" w14:textId="77777777" w:rsidR="00F5525C" w:rsidRDefault="00F5525C">
      <w:pPr>
        <w:widowControl w:val="0"/>
        <w:autoSpaceDE w:val="0"/>
        <w:autoSpaceDN w:val="0"/>
        <w:adjustRightInd w:val="0"/>
        <w:spacing w:line="306" w:lineRule="exact"/>
        <w:ind w:left="17" w:right="1887"/>
        <w:rPr>
          <w:rFonts w:ascii="Times New Roman" w:hAnsi="Times New Roman"/>
          <w:sz w:val="24"/>
          <w:szCs w:val="24"/>
        </w:rPr>
      </w:pPr>
      <w:r>
        <w:rPr>
          <w:rFonts w:ascii="Times New Roman" w:hAnsi="Times New Roman"/>
          <w:color w:val="FA0000"/>
          <w:spacing w:val="-18"/>
          <w:sz w:val="27"/>
          <w:szCs w:val="27"/>
        </w:rPr>
        <w:t>*</w:t>
      </w:r>
      <w:r>
        <w:rPr>
          <w:spacing w:val="-18"/>
          <w:sz w:val="18"/>
          <w:szCs w:val="18"/>
        </w:rPr>
        <w:t xml:space="preserve"> W i l </w:t>
      </w:r>
      <w:proofErr w:type="spellStart"/>
      <w:r>
        <w:rPr>
          <w:spacing w:val="-18"/>
          <w:sz w:val="18"/>
          <w:szCs w:val="18"/>
        </w:rPr>
        <w:t>l</w:t>
      </w:r>
      <w:proofErr w:type="spellEnd"/>
      <w:r>
        <w:rPr>
          <w:spacing w:val="-18"/>
          <w:sz w:val="18"/>
          <w:szCs w:val="18"/>
        </w:rPr>
        <w:t xml:space="preserve"> t h e r e s e a r c h e r s d i s c l o s e t h e i d e n t i t y</w:t>
      </w:r>
      <w:r>
        <w:rPr>
          <w:spacing w:val="-18"/>
          <w:sz w:val="18"/>
          <w:szCs w:val="18"/>
          <w:u w:val="single"/>
        </w:rPr>
        <w:t xml:space="preserve"> or</w:t>
      </w:r>
      <w:r>
        <w:rPr>
          <w:spacing w:val="-18"/>
          <w:sz w:val="18"/>
          <w:szCs w:val="18"/>
        </w:rPr>
        <w:t xml:space="preserve"> t h e i n d i v i d u a l r e s p o n s e s o f a n y h u m a n s u b j e c t s ? </w:t>
      </w:r>
    </w:p>
    <w:p w14:paraId="38080D88" w14:textId="77777777" w:rsidR="00F5525C" w:rsidRDefault="00F5525C">
      <w:pPr>
        <w:widowControl w:val="0"/>
        <w:autoSpaceDE w:val="0"/>
        <w:autoSpaceDN w:val="0"/>
        <w:adjustRightInd w:val="0"/>
        <w:spacing w:line="190" w:lineRule="exact"/>
        <w:ind w:left="17" w:right="4184" w:firstLine="81"/>
        <w:rPr>
          <w:i/>
          <w:iCs/>
          <w:sz w:val="16"/>
          <w:szCs w:val="16"/>
        </w:rPr>
      </w:pPr>
      <w:r>
        <w:rPr>
          <w:i/>
          <w:iCs/>
          <w:sz w:val="16"/>
          <w:szCs w:val="16"/>
        </w:rPr>
        <w:t xml:space="preserve">(e.g. by quoting an individual, </w:t>
      </w:r>
      <w:proofErr w:type="gramStart"/>
      <w:r>
        <w:rPr>
          <w:i/>
          <w:iCs/>
          <w:sz w:val="16"/>
          <w:szCs w:val="16"/>
        </w:rPr>
        <w:t>whether or not</w:t>
      </w:r>
      <w:proofErr w:type="gramEnd"/>
      <w:r>
        <w:rPr>
          <w:i/>
          <w:iCs/>
          <w:sz w:val="16"/>
          <w:szCs w:val="16"/>
        </w:rPr>
        <w:t xml:space="preserve"> identified by name or title) </w:t>
      </w:r>
    </w:p>
    <w:p w14:paraId="27FBF7B2" w14:textId="77777777" w:rsidR="00F5525C" w:rsidRDefault="00F5525C">
      <w:pPr>
        <w:widowControl w:val="0"/>
        <w:tabs>
          <w:tab w:val="left" w:pos="1092"/>
        </w:tabs>
        <w:autoSpaceDE w:val="0"/>
        <w:autoSpaceDN w:val="0"/>
        <w:adjustRightInd w:val="0"/>
        <w:spacing w:line="256" w:lineRule="exact"/>
        <w:ind w:left="445" w:right="7858"/>
        <w:rPr>
          <w:spacing w:val="-12"/>
          <w:sz w:val="16"/>
          <w:szCs w:val="16"/>
        </w:rPr>
      </w:pPr>
      <w:r>
        <w:rPr>
          <w:spacing w:val="-12"/>
          <w:sz w:val="16"/>
          <w:szCs w:val="16"/>
        </w:rPr>
        <w:t xml:space="preserve">Yes </w:t>
      </w:r>
      <w:r>
        <w:rPr>
          <w:rFonts w:ascii="Times New Roman" w:hAnsi="Times New Roman"/>
          <w:sz w:val="24"/>
          <w:szCs w:val="24"/>
        </w:rPr>
        <w:tab/>
      </w:r>
      <w:r>
        <w:rPr>
          <w:spacing w:val="-12"/>
          <w:sz w:val="16"/>
          <w:szCs w:val="16"/>
        </w:rPr>
        <w:t xml:space="preserve">No </w:t>
      </w:r>
    </w:p>
    <w:p w14:paraId="085A209D" w14:textId="77777777" w:rsidR="00F5525C" w:rsidRDefault="00F5525C">
      <w:pPr>
        <w:widowControl w:val="0"/>
        <w:tabs>
          <w:tab w:val="left" w:pos="1092"/>
        </w:tabs>
        <w:autoSpaceDE w:val="0"/>
        <w:autoSpaceDN w:val="0"/>
        <w:adjustRightInd w:val="0"/>
        <w:spacing w:line="287" w:lineRule="exact"/>
        <w:ind w:left="445" w:right="7858"/>
        <w:rPr>
          <w:rFonts w:ascii="Times New Roman" w:hAnsi="Times New Roman"/>
          <w:sz w:val="29"/>
          <w:szCs w:val="29"/>
        </w:rPr>
      </w:pPr>
    </w:p>
    <w:p w14:paraId="04A1DC50" w14:textId="77777777" w:rsidR="00F5525C" w:rsidRDefault="00F5525C">
      <w:pPr>
        <w:widowControl w:val="0"/>
        <w:autoSpaceDE w:val="0"/>
        <w:autoSpaceDN w:val="0"/>
        <w:adjustRightInd w:val="0"/>
        <w:spacing w:line="180" w:lineRule="exact"/>
        <w:ind w:left="232" w:right="7937"/>
        <w:rPr>
          <w:rFonts w:ascii="Times New Roman" w:hAnsi="Times New Roman"/>
          <w:sz w:val="24"/>
          <w:szCs w:val="24"/>
        </w:rPr>
      </w:pPr>
      <w:r>
        <w:rPr>
          <w:b/>
          <w:bCs/>
          <w:spacing w:val="-5"/>
          <w:sz w:val="18"/>
          <w:szCs w:val="18"/>
        </w:rPr>
        <w:t xml:space="preserve">Appendix 1 </w:t>
      </w:r>
    </w:p>
    <w:p w14:paraId="508DA228" w14:textId="77777777" w:rsidR="00F5525C" w:rsidRDefault="00F5525C">
      <w:pPr>
        <w:widowControl w:val="0"/>
        <w:autoSpaceDE w:val="0"/>
        <w:autoSpaceDN w:val="0"/>
        <w:adjustRightInd w:val="0"/>
        <w:spacing w:line="265" w:lineRule="exact"/>
        <w:ind w:left="232" w:right="7937"/>
        <w:rPr>
          <w:rFonts w:ascii="Times New Roman" w:hAnsi="Times New Roman"/>
          <w:sz w:val="26"/>
          <w:szCs w:val="26"/>
        </w:rPr>
      </w:pPr>
    </w:p>
    <w:p w14:paraId="6492C21A" w14:textId="77777777" w:rsidR="00F5525C" w:rsidRDefault="00F5525C">
      <w:pPr>
        <w:widowControl w:val="0"/>
        <w:autoSpaceDE w:val="0"/>
        <w:autoSpaceDN w:val="0"/>
        <w:adjustRightInd w:val="0"/>
        <w:spacing w:line="180" w:lineRule="exact"/>
        <w:ind w:left="237" w:right="3383"/>
        <w:rPr>
          <w:rFonts w:ascii="Times New Roman" w:hAnsi="Times New Roman"/>
          <w:sz w:val="24"/>
          <w:szCs w:val="24"/>
        </w:rPr>
      </w:pPr>
      <w:r>
        <w:rPr>
          <w:sz w:val="18"/>
          <w:szCs w:val="18"/>
        </w:rPr>
        <w:t xml:space="preserve">Attach the statement of research methods or draft methodology chapter: </w:t>
      </w:r>
    </w:p>
    <w:p w14:paraId="6D2D5D06" w14:textId="77777777" w:rsidR="00F5525C" w:rsidRDefault="00F5525C">
      <w:pPr>
        <w:widowControl w:val="0"/>
        <w:autoSpaceDE w:val="0"/>
        <w:autoSpaceDN w:val="0"/>
        <w:adjustRightInd w:val="0"/>
        <w:spacing w:line="283" w:lineRule="exact"/>
        <w:ind w:left="237" w:right="3383"/>
        <w:rPr>
          <w:rFonts w:ascii="Times New Roman" w:hAnsi="Times New Roman"/>
          <w:sz w:val="28"/>
          <w:szCs w:val="28"/>
        </w:rPr>
      </w:pPr>
    </w:p>
    <w:p w14:paraId="00569982" w14:textId="77777777" w:rsidR="00F5525C" w:rsidRDefault="00F5525C">
      <w:pPr>
        <w:widowControl w:val="0"/>
        <w:autoSpaceDE w:val="0"/>
        <w:autoSpaceDN w:val="0"/>
        <w:adjustRightInd w:val="0"/>
        <w:spacing w:line="180" w:lineRule="exact"/>
        <w:ind w:left="237" w:right="2023"/>
        <w:rPr>
          <w:rFonts w:ascii="Times New Roman" w:hAnsi="Times New Roman"/>
          <w:sz w:val="24"/>
          <w:szCs w:val="24"/>
        </w:rPr>
      </w:pPr>
      <w:r>
        <w:rPr>
          <w:sz w:val="18"/>
          <w:szCs w:val="18"/>
        </w:rPr>
        <w:t xml:space="preserve">Attach a draft of surveys and/or a list of questions to be used for interviews or focus groups: </w:t>
      </w:r>
    </w:p>
    <w:p w14:paraId="154BBA1D" w14:textId="77777777" w:rsidR="00F5525C" w:rsidRDefault="00F5525C">
      <w:pPr>
        <w:widowControl w:val="0"/>
        <w:autoSpaceDE w:val="0"/>
        <w:autoSpaceDN w:val="0"/>
        <w:adjustRightInd w:val="0"/>
        <w:spacing w:line="283" w:lineRule="exact"/>
        <w:ind w:left="237" w:right="2023"/>
        <w:rPr>
          <w:rFonts w:ascii="Times New Roman" w:hAnsi="Times New Roman"/>
          <w:sz w:val="28"/>
          <w:szCs w:val="28"/>
        </w:rPr>
      </w:pPr>
    </w:p>
    <w:p w14:paraId="152FB29F" w14:textId="77777777" w:rsidR="00F5525C" w:rsidRDefault="00F5525C">
      <w:pPr>
        <w:widowControl w:val="0"/>
        <w:autoSpaceDE w:val="0"/>
        <w:autoSpaceDN w:val="0"/>
        <w:adjustRightInd w:val="0"/>
        <w:spacing w:line="180" w:lineRule="exact"/>
        <w:ind w:left="235" w:right="962"/>
        <w:rPr>
          <w:sz w:val="18"/>
          <w:szCs w:val="18"/>
        </w:rPr>
      </w:pPr>
      <w:r>
        <w:rPr>
          <w:sz w:val="18"/>
          <w:szCs w:val="18"/>
        </w:rPr>
        <w:t xml:space="preserve">If sample questions are included in Appendix 1, Methodology chapter, indicate the page numbers here: </w:t>
      </w:r>
    </w:p>
    <w:p w14:paraId="61E43590" w14:textId="77777777" w:rsidR="00F5525C" w:rsidRDefault="00F5525C">
      <w:pPr>
        <w:widowControl w:val="0"/>
        <w:autoSpaceDE w:val="0"/>
        <w:autoSpaceDN w:val="0"/>
        <w:adjustRightInd w:val="0"/>
        <w:spacing w:line="180" w:lineRule="exact"/>
        <w:ind w:left="235" w:right="962"/>
        <w:rPr>
          <w:sz w:val="18"/>
          <w:szCs w:val="18"/>
        </w:rPr>
        <w:sectPr w:rsidR="00F5525C">
          <w:pgSz w:w="12240" w:h="15840"/>
          <w:pgMar w:top="1020" w:right="1120" w:bottom="440" w:left="1080" w:header="720" w:footer="720" w:gutter="0"/>
          <w:cols w:space="720"/>
          <w:noEndnote/>
        </w:sectPr>
      </w:pPr>
    </w:p>
    <w:p w14:paraId="0AE7C35E" w14:textId="77777777" w:rsidR="00F5525C" w:rsidRDefault="008B62B2">
      <w:pPr>
        <w:widowControl w:val="0"/>
        <w:autoSpaceDE w:val="0"/>
        <w:autoSpaceDN w:val="0"/>
        <w:adjustRightInd w:val="0"/>
        <w:spacing w:line="192" w:lineRule="exact"/>
        <w:ind w:left="7" w:right="7273"/>
        <w:rPr>
          <w:rFonts w:ascii="Times New Roman" w:hAnsi="Times New Roman"/>
          <w:sz w:val="24"/>
          <w:szCs w:val="24"/>
        </w:rPr>
      </w:pPr>
      <w:r>
        <w:rPr>
          <w:rFonts w:ascii="Calibri" w:hAnsi="Calibri"/>
          <w:noProof/>
        </w:rPr>
        <w:lastRenderedPageBreak/>
        <w:pict w14:anchorId="1CF589EF">
          <v:shape id="_x0000_s1031" type="#_x0000_t75" style="position:absolute;left:0;text-align:left;margin-left:0;margin-top:0;width:612pt;height:11in;z-index:-251651035;mso-position-horizontal-relative:page;mso-position-vertical-relative:page" o:allowincell="f">
            <v:imagedata r:id="rId43" o:title=""/>
            <w10:wrap anchorx="page" anchory="page"/>
          </v:shape>
        </w:pict>
      </w:r>
      <w:r w:rsidR="00F5525C">
        <w:rPr>
          <w:b/>
          <w:bCs/>
          <w:spacing w:val="-2"/>
          <w:sz w:val="16"/>
          <w:szCs w:val="16"/>
        </w:rPr>
        <w:t xml:space="preserve">ADDITIONAL DOCUMENTS </w:t>
      </w:r>
    </w:p>
    <w:p w14:paraId="783EA1F8" w14:textId="77777777" w:rsidR="00F5525C" w:rsidRDefault="00F5525C">
      <w:pPr>
        <w:widowControl w:val="0"/>
        <w:autoSpaceDE w:val="0"/>
        <w:autoSpaceDN w:val="0"/>
        <w:adjustRightInd w:val="0"/>
        <w:spacing w:line="282" w:lineRule="exact"/>
        <w:ind w:left="7" w:right="7273"/>
        <w:rPr>
          <w:rFonts w:ascii="Times New Roman" w:hAnsi="Times New Roman"/>
          <w:sz w:val="28"/>
          <w:szCs w:val="28"/>
        </w:rPr>
      </w:pPr>
    </w:p>
    <w:p w14:paraId="15D8A979" w14:textId="77777777" w:rsidR="00F5525C" w:rsidRDefault="00F5525C">
      <w:pPr>
        <w:widowControl w:val="0"/>
        <w:autoSpaceDE w:val="0"/>
        <w:autoSpaceDN w:val="0"/>
        <w:adjustRightInd w:val="0"/>
        <w:spacing w:line="240" w:lineRule="exact"/>
        <w:ind w:left="7" w:right="7273"/>
        <w:rPr>
          <w:rFonts w:ascii="Times New Roman" w:hAnsi="Times New Roman"/>
          <w:sz w:val="24"/>
          <w:szCs w:val="24"/>
        </w:rPr>
      </w:pPr>
    </w:p>
    <w:p w14:paraId="33EA3C88" w14:textId="77777777" w:rsidR="00F5525C" w:rsidRDefault="00F5525C">
      <w:pPr>
        <w:widowControl w:val="0"/>
        <w:autoSpaceDE w:val="0"/>
        <w:autoSpaceDN w:val="0"/>
        <w:adjustRightInd w:val="0"/>
        <w:spacing w:line="161" w:lineRule="exact"/>
        <w:ind w:left="38" w:right="41"/>
        <w:rPr>
          <w:b/>
          <w:bCs/>
          <w:spacing w:val="1"/>
          <w:sz w:val="16"/>
          <w:szCs w:val="16"/>
        </w:rPr>
      </w:pPr>
      <w:r>
        <w:rPr>
          <w:b/>
          <w:bCs/>
          <w:spacing w:val="1"/>
          <w:sz w:val="16"/>
          <w:szCs w:val="16"/>
        </w:rPr>
        <w:t xml:space="preserve">If you have any additional documents you would like to include with your application, you can upload them here. </w:t>
      </w:r>
    </w:p>
    <w:p w14:paraId="3C210260" w14:textId="77777777" w:rsidR="00F5525C" w:rsidRDefault="00F5525C">
      <w:pPr>
        <w:widowControl w:val="0"/>
        <w:autoSpaceDE w:val="0"/>
        <w:autoSpaceDN w:val="0"/>
        <w:adjustRightInd w:val="0"/>
        <w:spacing w:line="161" w:lineRule="exact"/>
        <w:ind w:left="38" w:right="41"/>
        <w:rPr>
          <w:b/>
          <w:bCs/>
          <w:spacing w:val="1"/>
          <w:sz w:val="16"/>
          <w:szCs w:val="16"/>
        </w:rPr>
        <w:sectPr w:rsidR="00F5525C">
          <w:pgSz w:w="12240" w:h="15840"/>
          <w:pgMar w:top="1020" w:right="1560" w:bottom="2780" w:left="1280" w:header="720" w:footer="720" w:gutter="0"/>
          <w:cols w:space="720"/>
          <w:noEndnote/>
        </w:sectPr>
      </w:pPr>
    </w:p>
    <w:p w14:paraId="5964F5F7" w14:textId="77777777" w:rsidR="00F5525C" w:rsidRDefault="008B62B2">
      <w:pPr>
        <w:widowControl w:val="0"/>
        <w:autoSpaceDE w:val="0"/>
        <w:autoSpaceDN w:val="0"/>
        <w:adjustRightInd w:val="0"/>
        <w:spacing w:line="205" w:lineRule="exact"/>
        <w:rPr>
          <w:rFonts w:ascii="Times New Roman" w:hAnsi="Times New Roman"/>
          <w:sz w:val="20"/>
          <w:szCs w:val="20"/>
        </w:rPr>
      </w:pPr>
      <w:r>
        <w:rPr>
          <w:rFonts w:ascii="Calibri" w:hAnsi="Calibri"/>
          <w:noProof/>
        </w:rPr>
        <w:lastRenderedPageBreak/>
        <w:pict w14:anchorId="12B94867">
          <v:shape id="_x0000_s1032" type="#_x0000_t75" style="position:absolute;margin-left:0;margin-top:0;width:612pt;height:11in;z-index:-251650011;mso-position-horizontal-relative:page;mso-position-vertical-relative:page" o:allowincell="f">
            <v:imagedata r:id="rId44" o:title=""/>
            <w10:wrap anchorx="page" anchory="page"/>
          </v:shape>
        </w:pict>
      </w:r>
    </w:p>
    <w:p w14:paraId="113CDD73" w14:textId="77777777" w:rsidR="00F5525C" w:rsidRDefault="00F5525C">
      <w:pPr>
        <w:widowControl w:val="0"/>
        <w:autoSpaceDE w:val="0"/>
        <w:autoSpaceDN w:val="0"/>
        <w:adjustRightInd w:val="0"/>
        <w:spacing w:line="240" w:lineRule="exact"/>
        <w:rPr>
          <w:rFonts w:ascii="Times New Roman" w:hAnsi="Times New Roman"/>
          <w:sz w:val="24"/>
          <w:szCs w:val="24"/>
        </w:rPr>
      </w:pPr>
    </w:p>
    <w:p w14:paraId="67083AA6" w14:textId="77777777" w:rsidR="00F5525C" w:rsidRDefault="00F5525C">
      <w:pPr>
        <w:widowControl w:val="0"/>
        <w:autoSpaceDE w:val="0"/>
        <w:autoSpaceDN w:val="0"/>
        <w:adjustRightInd w:val="0"/>
        <w:spacing w:line="240" w:lineRule="exact"/>
        <w:rPr>
          <w:rFonts w:ascii="Times New Roman" w:hAnsi="Times New Roman"/>
          <w:sz w:val="24"/>
          <w:szCs w:val="24"/>
        </w:rPr>
      </w:pPr>
    </w:p>
    <w:p w14:paraId="41BEE326" w14:textId="77777777" w:rsidR="00F5525C" w:rsidRDefault="00F5525C">
      <w:pPr>
        <w:widowControl w:val="0"/>
        <w:autoSpaceDE w:val="0"/>
        <w:autoSpaceDN w:val="0"/>
        <w:adjustRightInd w:val="0"/>
        <w:spacing w:line="240" w:lineRule="exact"/>
        <w:rPr>
          <w:rFonts w:ascii="Times New Roman" w:hAnsi="Times New Roman"/>
          <w:sz w:val="24"/>
          <w:szCs w:val="24"/>
        </w:rPr>
      </w:pPr>
    </w:p>
    <w:p w14:paraId="531CF169" w14:textId="77777777" w:rsidR="00F5525C" w:rsidRDefault="00F5525C">
      <w:pPr>
        <w:widowControl w:val="0"/>
        <w:autoSpaceDE w:val="0"/>
        <w:autoSpaceDN w:val="0"/>
        <w:adjustRightInd w:val="0"/>
        <w:spacing w:line="240" w:lineRule="exact"/>
        <w:rPr>
          <w:rFonts w:ascii="Times New Roman" w:hAnsi="Times New Roman"/>
          <w:sz w:val="24"/>
          <w:szCs w:val="24"/>
        </w:rPr>
      </w:pPr>
    </w:p>
    <w:p w14:paraId="1866235C" w14:textId="77777777" w:rsidR="00F5525C" w:rsidRDefault="00F5525C">
      <w:pPr>
        <w:widowControl w:val="0"/>
        <w:autoSpaceDE w:val="0"/>
        <w:autoSpaceDN w:val="0"/>
        <w:adjustRightInd w:val="0"/>
        <w:spacing w:line="286" w:lineRule="exact"/>
        <w:ind w:left="1"/>
        <w:rPr>
          <w:rFonts w:ascii="Times New Roman" w:hAnsi="Times New Roman"/>
          <w:sz w:val="24"/>
          <w:szCs w:val="24"/>
        </w:rPr>
      </w:pPr>
      <w:r>
        <w:rPr>
          <w:rFonts w:ascii="Times New Roman" w:hAnsi="Times New Roman"/>
          <w:color w:val="FA0000"/>
          <w:spacing w:val="-9"/>
          <w:sz w:val="25"/>
          <w:szCs w:val="25"/>
        </w:rPr>
        <w:t>*</w:t>
      </w:r>
    </w:p>
    <w:p w14:paraId="21674E93" w14:textId="77777777" w:rsidR="00F5525C" w:rsidRDefault="00F5525C">
      <w:pPr>
        <w:widowControl w:val="0"/>
        <w:autoSpaceDE w:val="0"/>
        <w:autoSpaceDN w:val="0"/>
        <w:adjustRightInd w:val="0"/>
        <w:spacing w:line="105" w:lineRule="exact"/>
        <w:ind w:left="1"/>
        <w:rPr>
          <w:rFonts w:ascii="Times New Roman" w:hAnsi="Times New Roman"/>
          <w:sz w:val="10"/>
          <w:szCs w:val="10"/>
        </w:rPr>
      </w:pPr>
    </w:p>
    <w:p w14:paraId="133E2231" w14:textId="77777777" w:rsidR="00F5525C" w:rsidRDefault="00F5525C">
      <w:pPr>
        <w:widowControl w:val="0"/>
        <w:autoSpaceDE w:val="0"/>
        <w:autoSpaceDN w:val="0"/>
        <w:adjustRightInd w:val="0"/>
        <w:spacing w:line="240" w:lineRule="exact"/>
        <w:ind w:left="1"/>
        <w:rPr>
          <w:rFonts w:ascii="Times New Roman" w:hAnsi="Times New Roman"/>
          <w:sz w:val="24"/>
          <w:szCs w:val="24"/>
        </w:rPr>
      </w:pPr>
    </w:p>
    <w:p w14:paraId="51B25B89" w14:textId="77777777" w:rsidR="00F5525C" w:rsidRDefault="00F5525C">
      <w:pPr>
        <w:widowControl w:val="0"/>
        <w:autoSpaceDE w:val="0"/>
        <w:autoSpaceDN w:val="0"/>
        <w:adjustRightInd w:val="0"/>
        <w:spacing w:line="240" w:lineRule="exact"/>
        <w:ind w:left="1"/>
        <w:rPr>
          <w:rFonts w:ascii="Times New Roman" w:hAnsi="Times New Roman"/>
          <w:sz w:val="24"/>
          <w:szCs w:val="24"/>
        </w:rPr>
      </w:pPr>
    </w:p>
    <w:p w14:paraId="426E7747" w14:textId="77777777" w:rsidR="00F5525C" w:rsidRDefault="00F5525C">
      <w:pPr>
        <w:widowControl w:val="0"/>
        <w:autoSpaceDE w:val="0"/>
        <w:autoSpaceDN w:val="0"/>
        <w:adjustRightInd w:val="0"/>
        <w:spacing w:line="240" w:lineRule="exact"/>
        <w:ind w:left="1"/>
        <w:rPr>
          <w:rFonts w:ascii="Times New Roman" w:hAnsi="Times New Roman"/>
          <w:sz w:val="24"/>
          <w:szCs w:val="24"/>
        </w:rPr>
      </w:pPr>
    </w:p>
    <w:p w14:paraId="22E2B6D6" w14:textId="77777777" w:rsidR="00F5525C" w:rsidRDefault="00F5525C">
      <w:pPr>
        <w:widowControl w:val="0"/>
        <w:autoSpaceDE w:val="0"/>
        <w:autoSpaceDN w:val="0"/>
        <w:adjustRightInd w:val="0"/>
        <w:spacing w:line="286" w:lineRule="exact"/>
        <w:ind w:left="1"/>
        <w:rPr>
          <w:rFonts w:ascii="Times New Roman" w:hAnsi="Times New Roman"/>
          <w:sz w:val="24"/>
          <w:szCs w:val="24"/>
        </w:rPr>
      </w:pPr>
      <w:r>
        <w:rPr>
          <w:rFonts w:ascii="Times New Roman" w:hAnsi="Times New Roman"/>
          <w:color w:val="FA0000"/>
          <w:spacing w:val="-9"/>
          <w:sz w:val="25"/>
          <w:szCs w:val="25"/>
        </w:rPr>
        <w:t>*</w:t>
      </w:r>
    </w:p>
    <w:p w14:paraId="6E8CF3A0" w14:textId="77777777" w:rsidR="00F5525C" w:rsidRDefault="00F5525C">
      <w:pPr>
        <w:widowControl w:val="0"/>
        <w:autoSpaceDE w:val="0"/>
        <w:autoSpaceDN w:val="0"/>
        <w:adjustRightInd w:val="0"/>
        <w:spacing w:line="211" w:lineRule="exact"/>
        <w:ind w:left="1"/>
        <w:rPr>
          <w:rFonts w:ascii="Times New Roman" w:hAnsi="Times New Roman"/>
          <w:sz w:val="21"/>
          <w:szCs w:val="21"/>
        </w:rPr>
      </w:pPr>
    </w:p>
    <w:p w14:paraId="306B30B2" w14:textId="77777777" w:rsidR="00F5525C" w:rsidRDefault="00F5525C">
      <w:pPr>
        <w:widowControl w:val="0"/>
        <w:autoSpaceDE w:val="0"/>
        <w:autoSpaceDN w:val="0"/>
        <w:adjustRightInd w:val="0"/>
        <w:spacing w:line="240" w:lineRule="exact"/>
        <w:ind w:left="1"/>
        <w:rPr>
          <w:rFonts w:ascii="Times New Roman" w:hAnsi="Times New Roman"/>
          <w:sz w:val="24"/>
          <w:szCs w:val="24"/>
        </w:rPr>
      </w:pPr>
    </w:p>
    <w:p w14:paraId="1B37E1FA" w14:textId="77777777" w:rsidR="00F5525C" w:rsidRDefault="00F5525C">
      <w:pPr>
        <w:widowControl w:val="0"/>
        <w:autoSpaceDE w:val="0"/>
        <w:autoSpaceDN w:val="0"/>
        <w:adjustRightInd w:val="0"/>
        <w:spacing w:line="286" w:lineRule="exact"/>
        <w:ind w:left="1"/>
        <w:rPr>
          <w:rFonts w:ascii="Times New Roman" w:hAnsi="Times New Roman"/>
          <w:sz w:val="24"/>
          <w:szCs w:val="24"/>
        </w:rPr>
      </w:pPr>
      <w:r>
        <w:rPr>
          <w:rFonts w:ascii="Times New Roman" w:hAnsi="Times New Roman"/>
          <w:color w:val="FA0000"/>
          <w:spacing w:val="-9"/>
          <w:sz w:val="25"/>
          <w:szCs w:val="25"/>
        </w:rPr>
        <w:t>*</w:t>
      </w:r>
    </w:p>
    <w:p w14:paraId="49E4E7F8" w14:textId="77777777" w:rsidR="00F5525C" w:rsidRDefault="00F5525C">
      <w:pPr>
        <w:widowControl w:val="0"/>
        <w:autoSpaceDE w:val="0"/>
        <w:autoSpaceDN w:val="0"/>
        <w:adjustRightInd w:val="0"/>
        <w:spacing w:line="211" w:lineRule="exact"/>
        <w:ind w:left="1"/>
        <w:rPr>
          <w:rFonts w:ascii="Times New Roman" w:hAnsi="Times New Roman"/>
          <w:sz w:val="21"/>
          <w:szCs w:val="21"/>
        </w:rPr>
      </w:pPr>
    </w:p>
    <w:p w14:paraId="6DA3FF1D" w14:textId="77777777" w:rsidR="00F5525C" w:rsidRDefault="00F5525C">
      <w:pPr>
        <w:widowControl w:val="0"/>
        <w:autoSpaceDE w:val="0"/>
        <w:autoSpaceDN w:val="0"/>
        <w:adjustRightInd w:val="0"/>
        <w:spacing w:line="240" w:lineRule="exact"/>
        <w:ind w:left="1"/>
        <w:rPr>
          <w:rFonts w:ascii="Times New Roman" w:hAnsi="Times New Roman"/>
          <w:sz w:val="24"/>
          <w:szCs w:val="24"/>
        </w:rPr>
      </w:pPr>
    </w:p>
    <w:p w14:paraId="477EFC90" w14:textId="77777777" w:rsidR="00F5525C" w:rsidRDefault="00F5525C">
      <w:pPr>
        <w:widowControl w:val="0"/>
        <w:autoSpaceDE w:val="0"/>
        <w:autoSpaceDN w:val="0"/>
        <w:adjustRightInd w:val="0"/>
        <w:spacing w:line="286" w:lineRule="exact"/>
        <w:ind w:left="1"/>
        <w:rPr>
          <w:rFonts w:ascii="Times New Roman" w:hAnsi="Times New Roman"/>
          <w:sz w:val="24"/>
          <w:szCs w:val="24"/>
        </w:rPr>
      </w:pPr>
      <w:r>
        <w:rPr>
          <w:rFonts w:ascii="Times New Roman" w:hAnsi="Times New Roman"/>
          <w:color w:val="FA0000"/>
          <w:spacing w:val="-9"/>
          <w:sz w:val="25"/>
          <w:szCs w:val="25"/>
        </w:rPr>
        <w:t>*</w:t>
      </w:r>
    </w:p>
    <w:p w14:paraId="6DABF20F" w14:textId="77777777" w:rsidR="00F5525C" w:rsidRDefault="00F5525C">
      <w:pPr>
        <w:widowControl w:val="0"/>
        <w:autoSpaceDE w:val="0"/>
        <w:autoSpaceDN w:val="0"/>
        <w:adjustRightInd w:val="0"/>
        <w:spacing w:line="165" w:lineRule="exact"/>
        <w:ind w:left="1"/>
        <w:rPr>
          <w:rFonts w:ascii="Times New Roman" w:hAnsi="Times New Roman"/>
          <w:sz w:val="16"/>
          <w:szCs w:val="16"/>
        </w:rPr>
      </w:pPr>
    </w:p>
    <w:p w14:paraId="787209CE" w14:textId="77777777" w:rsidR="00F5525C" w:rsidRDefault="00F5525C">
      <w:pPr>
        <w:widowControl w:val="0"/>
        <w:autoSpaceDE w:val="0"/>
        <w:autoSpaceDN w:val="0"/>
        <w:adjustRightInd w:val="0"/>
        <w:spacing w:line="240" w:lineRule="exact"/>
        <w:ind w:left="1"/>
        <w:rPr>
          <w:rFonts w:ascii="Times New Roman" w:hAnsi="Times New Roman"/>
          <w:sz w:val="24"/>
          <w:szCs w:val="24"/>
        </w:rPr>
      </w:pPr>
    </w:p>
    <w:p w14:paraId="49EF1474" w14:textId="77777777" w:rsidR="00F5525C" w:rsidRDefault="00F5525C">
      <w:pPr>
        <w:widowControl w:val="0"/>
        <w:autoSpaceDE w:val="0"/>
        <w:autoSpaceDN w:val="0"/>
        <w:adjustRightInd w:val="0"/>
        <w:spacing w:line="240" w:lineRule="exact"/>
        <w:ind w:left="1"/>
        <w:rPr>
          <w:rFonts w:ascii="Times New Roman" w:hAnsi="Times New Roman"/>
          <w:sz w:val="24"/>
          <w:szCs w:val="24"/>
        </w:rPr>
      </w:pPr>
    </w:p>
    <w:p w14:paraId="73F08047" w14:textId="77777777" w:rsidR="00F5525C" w:rsidRDefault="00F5525C">
      <w:pPr>
        <w:widowControl w:val="0"/>
        <w:autoSpaceDE w:val="0"/>
        <w:autoSpaceDN w:val="0"/>
        <w:adjustRightInd w:val="0"/>
        <w:spacing w:line="286" w:lineRule="exact"/>
        <w:ind w:left="1"/>
        <w:rPr>
          <w:rFonts w:ascii="Times New Roman" w:hAnsi="Times New Roman"/>
          <w:color w:val="FA0000"/>
          <w:spacing w:val="-9"/>
          <w:sz w:val="25"/>
          <w:szCs w:val="25"/>
        </w:rPr>
      </w:pPr>
      <w:r>
        <w:rPr>
          <w:rFonts w:ascii="Times New Roman" w:hAnsi="Times New Roman"/>
          <w:color w:val="FA0000"/>
          <w:spacing w:val="-9"/>
          <w:sz w:val="25"/>
          <w:szCs w:val="25"/>
        </w:rPr>
        <w:t>*</w:t>
      </w:r>
    </w:p>
    <w:p w14:paraId="6C761156" w14:textId="77777777" w:rsidR="00F5525C" w:rsidRDefault="00F5525C">
      <w:pPr>
        <w:widowControl w:val="0"/>
        <w:autoSpaceDE w:val="0"/>
        <w:autoSpaceDN w:val="0"/>
        <w:adjustRightInd w:val="0"/>
        <w:spacing w:line="192" w:lineRule="exact"/>
        <w:ind w:right="7082"/>
        <w:rPr>
          <w:rFonts w:ascii="Times New Roman" w:hAnsi="Times New Roman"/>
          <w:sz w:val="24"/>
          <w:szCs w:val="24"/>
        </w:rPr>
      </w:pPr>
      <w:r>
        <w:rPr>
          <w:rFonts w:ascii="Times New Roman" w:hAnsi="Times New Roman"/>
          <w:color w:val="FA0000"/>
          <w:spacing w:val="-9"/>
          <w:sz w:val="25"/>
          <w:szCs w:val="25"/>
        </w:rPr>
        <w:br w:type="column"/>
      </w:r>
      <w:r>
        <w:rPr>
          <w:b/>
          <w:bCs/>
          <w:spacing w:val="-5"/>
          <w:sz w:val="16"/>
          <w:szCs w:val="16"/>
        </w:rPr>
        <w:t xml:space="preserve">INVESTIGATOR'S ASSURANCE </w:t>
      </w:r>
    </w:p>
    <w:p w14:paraId="0883FFAA" w14:textId="77777777" w:rsidR="00F5525C" w:rsidRDefault="00F5525C">
      <w:pPr>
        <w:widowControl w:val="0"/>
        <w:autoSpaceDE w:val="0"/>
        <w:autoSpaceDN w:val="0"/>
        <w:adjustRightInd w:val="0"/>
        <w:spacing w:line="285" w:lineRule="exact"/>
        <w:ind w:right="7082"/>
        <w:rPr>
          <w:rFonts w:ascii="Times New Roman" w:hAnsi="Times New Roman"/>
          <w:sz w:val="29"/>
          <w:szCs w:val="29"/>
        </w:rPr>
      </w:pPr>
    </w:p>
    <w:p w14:paraId="4AF3D421" w14:textId="77777777" w:rsidR="00F5525C" w:rsidRDefault="00F5525C">
      <w:pPr>
        <w:widowControl w:val="0"/>
        <w:autoSpaceDE w:val="0"/>
        <w:autoSpaceDN w:val="0"/>
        <w:adjustRightInd w:val="0"/>
        <w:spacing w:line="240" w:lineRule="exact"/>
        <w:ind w:right="7082"/>
        <w:rPr>
          <w:rFonts w:ascii="Times New Roman" w:hAnsi="Times New Roman"/>
          <w:sz w:val="24"/>
          <w:szCs w:val="24"/>
        </w:rPr>
      </w:pPr>
    </w:p>
    <w:p w14:paraId="071DD8BF" w14:textId="77777777" w:rsidR="00F5525C" w:rsidRDefault="00F5525C">
      <w:pPr>
        <w:widowControl w:val="0"/>
        <w:autoSpaceDE w:val="0"/>
        <w:autoSpaceDN w:val="0"/>
        <w:adjustRightInd w:val="0"/>
        <w:spacing w:line="180" w:lineRule="exact"/>
        <w:ind w:left="12" w:right="1733"/>
        <w:rPr>
          <w:rFonts w:ascii="Times New Roman" w:hAnsi="Times New Roman"/>
          <w:sz w:val="24"/>
          <w:szCs w:val="24"/>
        </w:rPr>
      </w:pPr>
      <w:r>
        <w:rPr>
          <w:sz w:val="18"/>
          <w:szCs w:val="18"/>
        </w:rPr>
        <w:t xml:space="preserve">All participants in this research project are agreeing to abide by the following instructions: </w:t>
      </w:r>
    </w:p>
    <w:p w14:paraId="1F10DA4D" w14:textId="77777777" w:rsidR="00F5525C" w:rsidRDefault="00F5525C">
      <w:pPr>
        <w:widowControl w:val="0"/>
        <w:autoSpaceDE w:val="0"/>
        <w:autoSpaceDN w:val="0"/>
        <w:adjustRightInd w:val="0"/>
        <w:spacing w:line="283" w:lineRule="exact"/>
        <w:ind w:left="12" w:right="1733"/>
        <w:rPr>
          <w:rFonts w:ascii="Times New Roman" w:hAnsi="Times New Roman"/>
          <w:sz w:val="28"/>
          <w:szCs w:val="28"/>
        </w:rPr>
      </w:pPr>
    </w:p>
    <w:p w14:paraId="64937750" w14:textId="77777777" w:rsidR="00F5525C" w:rsidRDefault="00F5525C">
      <w:pPr>
        <w:widowControl w:val="0"/>
        <w:autoSpaceDE w:val="0"/>
        <w:autoSpaceDN w:val="0"/>
        <w:adjustRightInd w:val="0"/>
        <w:spacing w:line="180" w:lineRule="exact"/>
        <w:ind w:right="4323" w:firstLine="282"/>
        <w:rPr>
          <w:rFonts w:ascii="Times New Roman" w:hAnsi="Times New Roman"/>
          <w:sz w:val="24"/>
          <w:szCs w:val="24"/>
        </w:rPr>
      </w:pPr>
      <w:r>
        <w:rPr>
          <w:sz w:val="18"/>
          <w:szCs w:val="18"/>
        </w:rPr>
        <w:t xml:space="preserve">You agree to inform subjects orally or in writing that: </w:t>
      </w:r>
    </w:p>
    <w:p w14:paraId="085532E0" w14:textId="77777777" w:rsidR="00F5525C" w:rsidRDefault="00F5525C">
      <w:pPr>
        <w:widowControl w:val="0"/>
        <w:autoSpaceDE w:val="0"/>
        <w:autoSpaceDN w:val="0"/>
        <w:adjustRightInd w:val="0"/>
        <w:spacing w:line="212" w:lineRule="exact"/>
        <w:ind w:left="616" w:right="5200"/>
        <w:rPr>
          <w:rFonts w:ascii="Times New Roman" w:hAnsi="Times New Roman"/>
          <w:sz w:val="24"/>
          <w:szCs w:val="24"/>
        </w:rPr>
      </w:pPr>
      <w:r>
        <w:rPr>
          <w:sz w:val="16"/>
          <w:szCs w:val="16"/>
        </w:rPr>
        <w:t xml:space="preserve">Participation in the research is </w:t>
      </w:r>
      <w:proofErr w:type="gramStart"/>
      <w:r>
        <w:rPr>
          <w:sz w:val="16"/>
          <w:szCs w:val="16"/>
        </w:rPr>
        <w:t>voluntary .</w:t>
      </w:r>
      <w:proofErr w:type="gramEnd"/>
      <w:r>
        <w:rPr>
          <w:sz w:val="16"/>
          <w:szCs w:val="16"/>
        </w:rPr>
        <w:t xml:space="preserve"> </w:t>
      </w:r>
    </w:p>
    <w:p w14:paraId="478D63B0" w14:textId="77777777" w:rsidR="00F5525C" w:rsidRDefault="00F5525C">
      <w:pPr>
        <w:widowControl w:val="0"/>
        <w:autoSpaceDE w:val="0"/>
        <w:autoSpaceDN w:val="0"/>
        <w:adjustRightInd w:val="0"/>
        <w:spacing w:line="215" w:lineRule="exact"/>
        <w:ind w:left="616" w:right="4461"/>
        <w:rPr>
          <w:rFonts w:ascii="Times New Roman" w:hAnsi="Times New Roman"/>
          <w:sz w:val="24"/>
          <w:szCs w:val="24"/>
        </w:rPr>
      </w:pPr>
      <w:r>
        <w:rPr>
          <w:sz w:val="16"/>
          <w:szCs w:val="16"/>
        </w:rPr>
        <w:t xml:space="preserve">Participants may end their participation at any time. </w:t>
      </w:r>
    </w:p>
    <w:p w14:paraId="16362624" w14:textId="77777777" w:rsidR="00F5525C" w:rsidRDefault="00F5525C">
      <w:pPr>
        <w:widowControl w:val="0"/>
        <w:autoSpaceDE w:val="0"/>
        <w:autoSpaceDN w:val="0"/>
        <w:adjustRightInd w:val="0"/>
        <w:spacing w:line="216" w:lineRule="exact"/>
        <w:ind w:left="616" w:right="3159"/>
        <w:rPr>
          <w:rFonts w:ascii="Times New Roman" w:hAnsi="Times New Roman"/>
          <w:sz w:val="24"/>
          <w:szCs w:val="24"/>
        </w:rPr>
      </w:pPr>
      <w:r>
        <w:rPr>
          <w:sz w:val="16"/>
          <w:szCs w:val="16"/>
        </w:rPr>
        <w:t xml:space="preserve">Participants need not answer every questions in an interview or </w:t>
      </w:r>
      <w:proofErr w:type="spellStart"/>
      <w:proofErr w:type="gramStart"/>
      <w:r>
        <w:rPr>
          <w:sz w:val="16"/>
          <w:szCs w:val="16"/>
        </w:rPr>
        <w:t>suvey</w:t>
      </w:r>
      <w:proofErr w:type="spellEnd"/>
      <w:r>
        <w:rPr>
          <w:sz w:val="16"/>
          <w:szCs w:val="16"/>
        </w:rPr>
        <w:t xml:space="preserve"> .</w:t>
      </w:r>
      <w:proofErr w:type="gramEnd"/>
      <w:r>
        <w:rPr>
          <w:sz w:val="16"/>
          <w:szCs w:val="16"/>
        </w:rPr>
        <w:t xml:space="preserve"> </w:t>
      </w:r>
    </w:p>
    <w:p w14:paraId="3661E654" w14:textId="77777777" w:rsidR="00F5525C" w:rsidRDefault="00F5525C">
      <w:pPr>
        <w:widowControl w:val="0"/>
        <w:autoSpaceDE w:val="0"/>
        <w:autoSpaceDN w:val="0"/>
        <w:adjustRightInd w:val="0"/>
        <w:spacing w:line="233" w:lineRule="exact"/>
        <w:ind w:left="616" w:right="3159"/>
        <w:rPr>
          <w:rFonts w:ascii="Times New Roman" w:hAnsi="Times New Roman"/>
          <w:sz w:val="23"/>
          <w:szCs w:val="23"/>
        </w:rPr>
      </w:pPr>
    </w:p>
    <w:p w14:paraId="64CE07A5" w14:textId="77777777" w:rsidR="00F5525C" w:rsidRDefault="00F5525C">
      <w:pPr>
        <w:widowControl w:val="0"/>
        <w:autoSpaceDE w:val="0"/>
        <w:autoSpaceDN w:val="0"/>
        <w:adjustRightInd w:val="0"/>
        <w:spacing w:line="233" w:lineRule="exact"/>
        <w:ind w:left="280" w:right="179"/>
        <w:rPr>
          <w:rFonts w:ascii="Times New Roman" w:hAnsi="Times New Roman"/>
          <w:sz w:val="24"/>
          <w:szCs w:val="24"/>
        </w:rPr>
      </w:pPr>
      <w:r>
        <w:rPr>
          <w:spacing w:val="-16"/>
          <w:sz w:val="18"/>
          <w:szCs w:val="18"/>
        </w:rPr>
        <w:t>If your research is</w:t>
      </w:r>
      <w:r>
        <w:rPr>
          <w:b/>
          <w:bCs/>
          <w:spacing w:val="-16"/>
          <w:sz w:val="16"/>
          <w:szCs w:val="16"/>
        </w:rPr>
        <w:t xml:space="preserve"> a n o n y m o u s</w:t>
      </w:r>
      <w:r>
        <w:rPr>
          <w:spacing w:val="-16"/>
          <w:sz w:val="18"/>
          <w:szCs w:val="18"/>
        </w:rPr>
        <w:t xml:space="preserve"> , y o u a l s o i n f o r m s u b j e c t s t h a t y o u a r e n o t c o l </w:t>
      </w:r>
      <w:proofErr w:type="spellStart"/>
      <w:r>
        <w:rPr>
          <w:spacing w:val="-16"/>
          <w:sz w:val="18"/>
          <w:szCs w:val="18"/>
        </w:rPr>
        <w:t>l</w:t>
      </w:r>
      <w:proofErr w:type="spellEnd"/>
      <w:r>
        <w:rPr>
          <w:spacing w:val="-16"/>
          <w:sz w:val="18"/>
          <w:szCs w:val="18"/>
        </w:rPr>
        <w:t xml:space="preserve"> e c t i n g n a m e s o r a n y i d e n t i f y i n g </w:t>
      </w:r>
      <w:r>
        <w:rPr>
          <w:sz w:val="18"/>
          <w:szCs w:val="18"/>
        </w:rPr>
        <w:t xml:space="preserve">information from them. </w:t>
      </w:r>
    </w:p>
    <w:p w14:paraId="4F082AB2" w14:textId="77777777" w:rsidR="00F5525C" w:rsidRDefault="00F5525C">
      <w:pPr>
        <w:widowControl w:val="0"/>
        <w:autoSpaceDE w:val="0"/>
        <w:autoSpaceDN w:val="0"/>
        <w:adjustRightInd w:val="0"/>
        <w:spacing w:line="270" w:lineRule="exact"/>
        <w:ind w:left="280" w:right="179"/>
        <w:rPr>
          <w:rFonts w:ascii="Times New Roman" w:hAnsi="Times New Roman"/>
          <w:sz w:val="27"/>
          <w:szCs w:val="27"/>
        </w:rPr>
      </w:pPr>
    </w:p>
    <w:p w14:paraId="075ABBC5" w14:textId="77777777" w:rsidR="00F5525C" w:rsidRDefault="00F5525C">
      <w:pPr>
        <w:widowControl w:val="0"/>
        <w:autoSpaceDE w:val="0"/>
        <w:autoSpaceDN w:val="0"/>
        <w:adjustRightInd w:val="0"/>
        <w:spacing w:line="233" w:lineRule="exact"/>
        <w:ind w:left="280" w:right="471"/>
        <w:rPr>
          <w:rFonts w:ascii="Times New Roman" w:hAnsi="Times New Roman"/>
          <w:sz w:val="24"/>
          <w:szCs w:val="24"/>
        </w:rPr>
      </w:pPr>
      <w:r>
        <w:rPr>
          <w:spacing w:val="-17"/>
          <w:sz w:val="18"/>
          <w:szCs w:val="18"/>
        </w:rPr>
        <w:t>If your research is</w:t>
      </w:r>
      <w:r>
        <w:rPr>
          <w:b/>
          <w:bCs/>
          <w:spacing w:val="-17"/>
          <w:sz w:val="16"/>
          <w:szCs w:val="16"/>
        </w:rPr>
        <w:t xml:space="preserve"> c o n f i d e n t i a l</w:t>
      </w:r>
      <w:r>
        <w:rPr>
          <w:spacing w:val="-17"/>
          <w:sz w:val="18"/>
          <w:szCs w:val="18"/>
        </w:rPr>
        <w:t xml:space="preserve"> , y o u i n f o r m s u b j e c t s t h a t n o i d e n t i f y i n g i n f o r m a t i o n w i l </w:t>
      </w:r>
      <w:proofErr w:type="spellStart"/>
      <w:r>
        <w:rPr>
          <w:spacing w:val="-17"/>
          <w:sz w:val="18"/>
          <w:szCs w:val="18"/>
        </w:rPr>
        <w:t>l</w:t>
      </w:r>
      <w:proofErr w:type="spellEnd"/>
      <w:r>
        <w:rPr>
          <w:spacing w:val="-17"/>
          <w:sz w:val="18"/>
          <w:szCs w:val="18"/>
        </w:rPr>
        <w:t xml:space="preserve"> b e d i s c l o s e d w i t h </w:t>
      </w:r>
      <w:r>
        <w:rPr>
          <w:sz w:val="18"/>
          <w:szCs w:val="18"/>
        </w:rPr>
        <w:t xml:space="preserve">individual responses. </w:t>
      </w:r>
    </w:p>
    <w:p w14:paraId="3EE22485" w14:textId="77777777" w:rsidR="00F5525C" w:rsidRDefault="00F5525C">
      <w:pPr>
        <w:widowControl w:val="0"/>
        <w:autoSpaceDE w:val="0"/>
        <w:autoSpaceDN w:val="0"/>
        <w:adjustRightInd w:val="0"/>
        <w:spacing w:line="269" w:lineRule="exact"/>
        <w:ind w:left="280" w:right="471"/>
        <w:rPr>
          <w:rFonts w:ascii="Times New Roman" w:hAnsi="Times New Roman"/>
          <w:sz w:val="27"/>
          <w:szCs w:val="27"/>
        </w:rPr>
      </w:pPr>
    </w:p>
    <w:p w14:paraId="049FE5C0" w14:textId="77777777" w:rsidR="00F5525C" w:rsidRDefault="00F5525C">
      <w:pPr>
        <w:widowControl w:val="0"/>
        <w:autoSpaceDE w:val="0"/>
        <w:autoSpaceDN w:val="0"/>
        <w:adjustRightInd w:val="0"/>
        <w:spacing w:line="234" w:lineRule="exact"/>
        <w:ind w:left="280" w:right="34"/>
        <w:rPr>
          <w:rFonts w:ascii="Times New Roman" w:hAnsi="Times New Roman"/>
          <w:sz w:val="24"/>
          <w:szCs w:val="24"/>
        </w:rPr>
      </w:pPr>
      <w:r>
        <w:rPr>
          <w:sz w:val="18"/>
          <w:szCs w:val="18"/>
        </w:rPr>
        <w:t>If your research is</w:t>
      </w:r>
      <w:r>
        <w:rPr>
          <w:b/>
          <w:bCs/>
          <w:sz w:val="16"/>
          <w:szCs w:val="16"/>
        </w:rPr>
        <w:t xml:space="preserve"> NOT</w:t>
      </w:r>
      <w:r>
        <w:rPr>
          <w:sz w:val="18"/>
          <w:szCs w:val="18"/>
        </w:rPr>
        <w:t xml:space="preserve"> completely anonymous and confidential, you must obtain each subject's permission to </w:t>
      </w:r>
    </w:p>
    <w:p w14:paraId="053DABA7" w14:textId="77777777" w:rsidR="00F5525C" w:rsidRDefault="00F5525C">
      <w:pPr>
        <w:widowControl w:val="0"/>
        <w:autoSpaceDE w:val="0"/>
        <w:autoSpaceDN w:val="0"/>
        <w:adjustRightInd w:val="0"/>
        <w:spacing w:line="234" w:lineRule="exact"/>
        <w:ind w:left="282" w:right="179"/>
        <w:rPr>
          <w:rFonts w:ascii="Times New Roman" w:hAnsi="Times New Roman"/>
          <w:sz w:val="24"/>
          <w:szCs w:val="24"/>
        </w:rPr>
      </w:pPr>
      <w:r>
        <w:rPr>
          <w:sz w:val="18"/>
          <w:szCs w:val="18"/>
        </w:rPr>
        <w:t xml:space="preserve">publicly disclose his or her identity and/or responses. All requests for anonymity and confidentiality must be honored. The subject must be offered the opportunity to pre-approve the publication of any quoted material. </w:t>
      </w:r>
    </w:p>
    <w:p w14:paraId="29EEE249" w14:textId="77777777" w:rsidR="00F5525C" w:rsidRDefault="00F5525C">
      <w:pPr>
        <w:widowControl w:val="0"/>
        <w:autoSpaceDE w:val="0"/>
        <w:autoSpaceDN w:val="0"/>
        <w:adjustRightInd w:val="0"/>
        <w:spacing w:line="283" w:lineRule="exact"/>
        <w:ind w:left="282" w:right="179"/>
        <w:rPr>
          <w:rFonts w:ascii="Times New Roman" w:hAnsi="Times New Roman"/>
          <w:sz w:val="28"/>
          <w:szCs w:val="28"/>
        </w:rPr>
      </w:pPr>
    </w:p>
    <w:p w14:paraId="4C6BE256" w14:textId="77777777" w:rsidR="00F5525C" w:rsidRDefault="00F5525C">
      <w:pPr>
        <w:widowControl w:val="0"/>
        <w:autoSpaceDE w:val="0"/>
        <w:autoSpaceDN w:val="0"/>
        <w:adjustRightInd w:val="0"/>
        <w:spacing w:line="180" w:lineRule="exact"/>
        <w:ind w:left="280" w:right="1069"/>
        <w:rPr>
          <w:sz w:val="18"/>
          <w:szCs w:val="18"/>
        </w:rPr>
      </w:pPr>
      <w:r>
        <w:rPr>
          <w:sz w:val="18"/>
          <w:szCs w:val="18"/>
        </w:rPr>
        <w:t xml:space="preserve">I certify that I have added all Study Personnel, including students, to the study personnel page. </w:t>
      </w:r>
    </w:p>
    <w:p w14:paraId="61D6D295" w14:textId="77777777" w:rsidR="00F5525C" w:rsidRDefault="00F5525C">
      <w:pPr>
        <w:widowControl w:val="0"/>
        <w:autoSpaceDE w:val="0"/>
        <w:autoSpaceDN w:val="0"/>
        <w:adjustRightInd w:val="0"/>
        <w:spacing w:line="180" w:lineRule="exact"/>
        <w:ind w:left="280" w:right="1069"/>
        <w:rPr>
          <w:sz w:val="18"/>
          <w:szCs w:val="18"/>
        </w:rPr>
        <w:sectPr w:rsidR="00F5525C">
          <w:pgSz w:w="12240" w:h="15840"/>
          <w:pgMar w:top="1020" w:right="1460" w:bottom="1960" w:left="1100" w:header="720" w:footer="720" w:gutter="0"/>
          <w:cols w:num="2" w:space="720" w:equalWidth="0">
            <w:col w:w="120" w:space="84"/>
            <w:col w:w="9474"/>
          </w:cols>
          <w:noEndnote/>
        </w:sectPr>
      </w:pPr>
    </w:p>
    <w:p w14:paraId="09599A10" w14:textId="77777777" w:rsidR="00F5525C" w:rsidRDefault="00F5525C">
      <w:pPr>
        <w:widowControl w:val="0"/>
        <w:autoSpaceDE w:val="0"/>
        <w:autoSpaceDN w:val="0"/>
        <w:adjustRightInd w:val="0"/>
        <w:spacing w:line="180" w:lineRule="exact"/>
        <w:ind w:left="280" w:right="1069"/>
        <w:rPr>
          <w:sz w:val="18"/>
          <w:szCs w:val="18"/>
        </w:rPr>
        <w:sectPr w:rsidR="00F5525C">
          <w:type w:val="continuous"/>
          <w:pgSz w:w="12240" w:h="15840"/>
          <w:pgMar w:top="1020" w:right="1460" w:bottom="1960" w:left="1100" w:header="720" w:footer="720" w:gutter="0"/>
          <w:cols w:space="720"/>
          <w:noEndnote/>
        </w:sectPr>
      </w:pPr>
    </w:p>
    <w:p w14:paraId="4D781BEC" w14:textId="77777777" w:rsidR="00F5525C" w:rsidRDefault="008B62B2">
      <w:pPr>
        <w:widowControl w:val="0"/>
        <w:autoSpaceDE w:val="0"/>
        <w:autoSpaceDN w:val="0"/>
        <w:adjustRightInd w:val="0"/>
        <w:spacing w:line="184" w:lineRule="exact"/>
        <w:ind w:left="8" w:right="4870" w:firstLine="6046"/>
        <w:rPr>
          <w:rFonts w:ascii="Times New Roman" w:hAnsi="Times New Roman"/>
          <w:sz w:val="24"/>
          <w:szCs w:val="24"/>
        </w:rPr>
      </w:pPr>
      <w:r>
        <w:rPr>
          <w:rFonts w:ascii="Calibri" w:hAnsi="Calibri"/>
          <w:noProof/>
        </w:rPr>
        <w:lastRenderedPageBreak/>
        <w:pict w14:anchorId="691B6232">
          <v:shape id="_x0000_s1033" type="#_x0000_t75" style="position:absolute;left:0;text-align:left;margin-left:0;margin-top:0;width:612pt;height:11in;z-index:-251648987;mso-position-horizontal-relative:page;mso-position-vertical-relative:page" o:allowincell="f">
            <v:imagedata r:id="rId45" o:title=""/>
            <w10:wrap anchorx="page" anchory="page"/>
          </v:shape>
        </w:pict>
      </w:r>
      <w:r w:rsidR="00F5525C">
        <w:rPr>
          <w:spacing w:val="-12"/>
          <w:sz w:val="16"/>
          <w:szCs w:val="16"/>
        </w:rPr>
        <w:t xml:space="preserve">WPI </w:t>
      </w:r>
    </w:p>
    <w:p w14:paraId="13D40AD9" w14:textId="77777777" w:rsidR="00F5525C" w:rsidRDefault="00F5525C">
      <w:pPr>
        <w:widowControl w:val="0"/>
        <w:autoSpaceDE w:val="0"/>
        <w:autoSpaceDN w:val="0"/>
        <w:adjustRightInd w:val="0"/>
        <w:spacing w:line="135" w:lineRule="exact"/>
        <w:ind w:left="8" w:right="7977"/>
        <w:rPr>
          <w:rFonts w:ascii="Times New Roman" w:hAnsi="Times New Roman"/>
          <w:sz w:val="24"/>
          <w:szCs w:val="24"/>
        </w:rPr>
      </w:pPr>
      <w:r>
        <w:rPr>
          <w:color w:val="646464"/>
          <w:sz w:val="16"/>
          <w:szCs w:val="16"/>
        </w:rPr>
        <w:t xml:space="preserve">Worcester Polytechnic Institute </w:t>
      </w:r>
    </w:p>
    <w:p w14:paraId="48B0DFB4" w14:textId="77777777" w:rsidR="00F5525C" w:rsidRDefault="00F5525C">
      <w:pPr>
        <w:widowControl w:val="0"/>
        <w:autoSpaceDE w:val="0"/>
        <w:autoSpaceDN w:val="0"/>
        <w:adjustRightInd w:val="0"/>
        <w:spacing w:line="215" w:lineRule="exact"/>
        <w:ind w:left="8" w:right="9464"/>
        <w:rPr>
          <w:rFonts w:ascii="Times New Roman" w:hAnsi="Times New Roman"/>
          <w:sz w:val="24"/>
          <w:szCs w:val="24"/>
        </w:rPr>
      </w:pPr>
      <w:r>
        <w:rPr>
          <w:color w:val="646464"/>
          <w:spacing w:val="-4"/>
          <w:sz w:val="16"/>
          <w:szCs w:val="16"/>
        </w:rPr>
        <w:t xml:space="preserve">Research </w:t>
      </w:r>
    </w:p>
    <w:p w14:paraId="4482D10F" w14:textId="77777777" w:rsidR="00F5525C" w:rsidRDefault="00F5525C">
      <w:pPr>
        <w:widowControl w:val="0"/>
        <w:tabs>
          <w:tab w:val="left" w:pos="10231"/>
        </w:tabs>
        <w:autoSpaceDE w:val="0"/>
        <w:autoSpaceDN w:val="0"/>
        <w:adjustRightInd w:val="0"/>
        <w:spacing w:line="215" w:lineRule="exact"/>
        <w:ind w:left="3" w:right="-33"/>
        <w:rPr>
          <w:rFonts w:ascii="Times New Roman" w:hAnsi="Times New Roman"/>
          <w:sz w:val="24"/>
          <w:szCs w:val="24"/>
        </w:rPr>
      </w:pPr>
      <w:r>
        <w:rPr>
          <w:color w:val="646464"/>
          <w:spacing w:val="-3"/>
          <w:sz w:val="16"/>
          <w:szCs w:val="16"/>
        </w:rPr>
        <w:t xml:space="preserve">P: 508-831-5000 </w:t>
      </w:r>
      <w:r>
        <w:rPr>
          <w:rFonts w:ascii="Times New Roman" w:hAnsi="Times New Roman"/>
          <w:sz w:val="24"/>
          <w:szCs w:val="24"/>
        </w:rPr>
        <w:tab/>
      </w:r>
      <w:r>
        <w:rPr>
          <w:color w:val="006496"/>
          <w:spacing w:val="-3"/>
          <w:sz w:val="16"/>
          <w:szCs w:val="16"/>
        </w:rPr>
        <w:t xml:space="preserve">https://www.w </w:t>
      </w:r>
    </w:p>
    <w:p w14:paraId="699B1007" w14:textId="77777777" w:rsidR="00F5525C" w:rsidRDefault="00F5525C">
      <w:pPr>
        <w:widowControl w:val="0"/>
        <w:autoSpaceDE w:val="0"/>
        <w:autoSpaceDN w:val="0"/>
        <w:adjustRightInd w:val="0"/>
        <w:spacing w:line="216" w:lineRule="exact"/>
        <w:ind w:left="3" w:right="8687"/>
        <w:rPr>
          <w:color w:val="006496"/>
          <w:spacing w:val="-9"/>
          <w:sz w:val="16"/>
          <w:szCs w:val="16"/>
        </w:rPr>
      </w:pPr>
      <w:r>
        <w:rPr>
          <w:color w:val="646464"/>
          <w:spacing w:val="-9"/>
          <w:sz w:val="16"/>
          <w:szCs w:val="16"/>
        </w:rPr>
        <w:t>E m a i l -</w:t>
      </w:r>
      <w:r>
        <w:rPr>
          <w:color w:val="006496"/>
          <w:spacing w:val="-9"/>
          <w:sz w:val="16"/>
          <w:szCs w:val="16"/>
          <w:u w:val="single"/>
        </w:rPr>
        <w:t xml:space="preserve"> IRB@wpi.edu</w:t>
      </w:r>
      <w:r>
        <w:rPr>
          <w:color w:val="006496"/>
          <w:spacing w:val="-9"/>
          <w:sz w:val="16"/>
          <w:szCs w:val="16"/>
        </w:rPr>
        <w:t xml:space="preserve"> </w:t>
      </w:r>
    </w:p>
    <w:p w14:paraId="7CC2C5BD" w14:textId="77777777" w:rsidR="00F5525C" w:rsidRDefault="00F5525C">
      <w:pPr>
        <w:widowControl w:val="0"/>
        <w:autoSpaceDE w:val="0"/>
        <w:autoSpaceDN w:val="0"/>
        <w:adjustRightInd w:val="0"/>
        <w:spacing w:line="216" w:lineRule="exact"/>
        <w:ind w:left="3" w:right="8687"/>
        <w:rPr>
          <w:color w:val="006496"/>
          <w:spacing w:val="-9"/>
          <w:sz w:val="16"/>
          <w:szCs w:val="16"/>
        </w:rPr>
        <w:sectPr w:rsidR="00F5525C">
          <w:pgSz w:w="12240" w:h="15840"/>
          <w:pgMar w:top="880" w:right="0" w:bottom="2780" w:left="1000" w:header="720" w:footer="720" w:gutter="0"/>
          <w:cols w:space="720"/>
          <w:noEndnote/>
        </w:sectPr>
      </w:pPr>
    </w:p>
    <w:p w14:paraId="5728E4C3" w14:textId="77777777" w:rsidR="00F5525C" w:rsidRDefault="008B62B2">
      <w:pPr>
        <w:widowControl w:val="0"/>
        <w:autoSpaceDE w:val="0"/>
        <w:autoSpaceDN w:val="0"/>
        <w:adjustRightInd w:val="0"/>
        <w:spacing w:line="429" w:lineRule="exact"/>
        <w:ind w:left="5" w:right="5062"/>
        <w:rPr>
          <w:rFonts w:ascii="Times New Roman" w:hAnsi="Times New Roman"/>
          <w:sz w:val="24"/>
          <w:szCs w:val="24"/>
        </w:rPr>
      </w:pPr>
      <w:r>
        <w:rPr>
          <w:rFonts w:ascii="Calibri" w:hAnsi="Calibri"/>
          <w:noProof/>
        </w:rPr>
        <w:lastRenderedPageBreak/>
        <w:pict w14:anchorId="5A92FCA4">
          <v:shape id="_x0000_s1034" type="#_x0000_t75" style="position:absolute;left:0;text-align:left;margin-left:0;margin-top:0;width:612pt;height:11in;z-index:-251647963;mso-position-horizontal-relative:page;mso-position-vertical-relative:page" o:allowincell="f">
            <v:imagedata r:id="rId46" o:title=""/>
            <w10:wrap anchorx="page" anchory="page"/>
          </v:shape>
        </w:pict>
      </w:r>
      <w:r w:rsidR="00F5525C">
        <w:rPr>
          <w:rFonts w:ascii="Times New Roman" w:hAnsi="Times New Roman"/>
          <w:b/>
          <w:bCs/>
          <w:spacing w:val="-16"/>
          <w:sz w:val="43"/>
          <w:szCs w:val="43"/>
        </w:rPr>
        <w:t xml:space="preserve">Appendix 1 </w:t>
      </w:r>
    </w:p>
    <w:p w14:paraId="56DCE57B" w14:textId="77777777" w:rsidR="00F5525C" w:rsidRDefault="00F5525C">
      <w:pPr>
        <w:widowControl w:val="0"/>
        <w:autoSpaceDE w:val="0"/>
        <w:autoSpaceDN w:val="0"/>
        <w:adjustRightInd w:val="0"/>
        <w:spacing w:line="203" w:lineRule="exact"/>
        <w:ind w:left="5" w:right="5062"/>
        <w:rPr>
          <w:rFonts w:ascii="Times New Roman" w:hAnsi="Times New Roman"/>
          <w:sz w:val="20"/>
          <w:szCs w:val="20"/>
        </w:rPr>
      </w:pPr>
    </w:p>
    <w:p w14:paraId="735C74F3" w14:textId="77777777" w:rsidR="00F5525C" w:rsidRDefault="00F5525C">
      <w:pPr>
        <w:widowControl w:val="0"/>
        <w:autoSpaceDE w:val="0"/>
        <w:autoSpaceDN w:val="0"/>
        <w:adjustRightInd w:val="0"/>
        <w:spacing w:line="240" w:lineRule="exact"/>
        <w:ind w:left="5" w:right="5062"/>
        <w:rPr>
          <w:rFonts w:ascii="Times New Roman" w:hAnsi="Times New Roman"/>
          <w:sz w:val="24"/>
          <w:szCs w:val="24"/>
        </w:rPr>
      </w:pPr>
    </w:p>
    <w:p w14:paraId="3CFF833E" w14:textId="77777777" w:rsidR="00F5525C" w:rsidRDefault="00F5525C">
      <w:pPr>
        <w:widowControl w:val="0"/>
        <w:autoSpaceDE w:val="0"/>
        <w:autoSpaceDN w:val="0"/>
        <w:adjustRightInd w:val="0"/>
        <w:spacing w:line="216" w:lineRule="exact"/>
        <w:ind w:left="39" w:right="4394"/>
        <w:rPr>
          <w:rFonts w:ascii="Times New Roman" w:hAnsi="Times New Roman"/>
          <w:spacing w:val="-3"/>
          <w:sz w:val="21"/>
          <w:szCs w:val="21"/>
        </w:rPr>
      </w:pPr>
      <w:proofErr w:type="spellStart"/>
      <w:r>
        <w:rPr>
          <w:rFonts w:ascii="Times New Roman" w:hAnsi="Times New Roman"/>
          <w:b/>
          <w:bCs/>
          <w:spacing w:val="-3"/>
          <w:sz w:val="21"/>
          <w:szCs w:val="21"/>
        </w:rPr>
        <w:t>EForm</w:t>
      </w:r>
      <w:proofErr w:type="spellEnd"/>
      <w:r>
        <w:rPr>
          <w:rFonts w:ascii="Times New Roman" w:hAnsi="Times New Roman"/>
          <w:b/>
          <w:bCs/>
          <w:spacing w:val="-3"/>
          <w:sz w:val="21"/>
          <w:szCs w:val="21"/>
        </w:rPr>
        <w:t xml:space="preserve"> Name</w:t>
      </w:r>
      <w:r>
        <w:rPr>
          <w:rFonts w:ascii="Times New Roman" w:hAnsi="Times New Roman"/>
          <w:spacing w:val="-3"/>
          <w:sz w:val="21"/>
          <w:szCs w:val="21"/>
        </w:rPr>
        <w:t xml:space="preserve">: IRB Application </w:t>
      </w:r>
    </w:p>
    <w:p w14:paraId="315AA9D5" w14:textId="77777777" w:rsidR="00F5525C" w:rsidRDefault="00F5525C">
      <w:pPr>
        <w:widowControl w:val="0"/>
        <w:tabs>
          <w:tab w:val="left" w:pos="1388"/>
        </w:tabs>
        <w:autoSpaceDE w:val="0"/>
        <w:autoSpaceDN w:val="0"/>
        <w:adjustRightInd w:val="0"/>
        <w:spacing w:line="342" w:lineRule="exact"/>
        <w:ind w:left="45" w:right="4265"/>
        <w:rPr>
          <w:rFonts w:ascii="Times New Roman" w:hAnsi="Times New Roman"/>
          <w:sz w:val="24"/>
          <w:szCs w:val="24"/>
        </w:rPr>
      </w:pPr>
      <w:proofErr w:type="gramStart"/>
      <w:r>
        <w:rPr>
          <w:rFonts w:ascii="Times New Roman" w:hAnsi="Times New Roman"/>
          <w:b/>
          <w:bCs/>
          <w:spacing w:val="-18"/>
          <w:sz w:val="21"/>
          <w:szCs w:val="21"/>
        </w:rPr>
        <w:t>Page</w:t>
      </w:r>
      <w:r>
        <w:rPr>
          <w:rFonts w:ascii="Times New Roman" w:hAnsi="Times New Roman"/>
          <w:spacing w:val="-18"/>
          <w:sz w:val="21"/>
          <w:szCs w:val="21"/>
        </w:rPr>
        <w:t xml:space="preserve"> :</w:t>
      </w:r>
      <w:proofErr w:type="gramEnd"/>
      <w:r>
        <w:rPr>
          <w:rFonts w:ascii="Times New Roman" w:hAnsi="Times New Roman"/>
          <w:spacing w:val="-18"/>
          <w:sz w:val="21"/>
          <w:szCs w:val="21"/>
        </w:rPr>
        <w:t xml:space="preserve"> </w:t>
      </w:r>
      <w:r>
        <w:rPr>
          <w:rFonts w:ascii="Times New Roman" w:hAnsi="Times New Roman"/>
          <w:sz w:val="24"/>
          <w:szCs w:val="24"/>
        </w:rPr>
        <w:tab/>
      </w:r>
      <w:r>
        <w:rPr>
          <w:rFonts w:ascii="Times New Roman" w:hAnsi="Times New Roman"/>
          <w:spacing w:val="-3"/>
          <w:sz w:val="21"/>
          <w:szCs w:val="21"/>
        </w:rPr>
        <w:t xml:space="preserve">Study Information </w:t>
      </w:r>
    </w:p>
    <w:p w14:paraId="7E320EB7" w14:textId="77777777" w:rsidR="00F5525C" w:rsidRDefault="00F5525C">
      <w:pPr>
        <w:widowControl w:val="0"/>
        <w:autoSpaceDE w:val="0"/>
        <w:autoSpaceDN w:val="0"/>
        <w:adjustRightInd w:val="0"/>
        <w:spacing w:line="342" w:lineRule="exact"/>
        <w:ind w:left="60" w:right="6222"/>
        <w:rPr>
          <w:rFonts w:ascii="Times New Roman" w:hAnsi="Times New Roman"/>
          <w:sz w:val="24"/>
          <w:szCs w:val="24"/>
        </w:rPr>
      </w:pPr>
      <w:r>
        <w:rPr>
          <w:rFonts w:ascii="Times New Roman" w:hAnsi="Times New Roman"/>
          <w:b/>
          <w:bCs/>
          <w:spacing w:val="-4"/>
          <w:sz w:val="21"/>
          <w:szCs w:val="21"/>
        </w:rPr>
        <w:t>Section</w:t>
      </w:r>
      <w:r>
        <w:rPr>
          <w:rFonts w:ascii="Times New Roman" w:hAnsi="Times New Roman"/>
          <w:spacing w:val="-4"/>
          <w:sz w:val="21"/>
          <w:szCs w:val="21"/>
        </w:rPr>
        <w:t xml:space="preserve">: </w:t>
      </w:r>
    </w:p>
    <w:p w14:paraId="616B877A" w14:textId="77777777" w:rsidR="00F5525C" w:rsidRDefault="00F5525C">
      <w:pPr>
        <w:widowControl w:val="0"/>
        <w:tabs>
          <w:tab w:val="left" w:pos="1397"/>
        </w:tabs>
        <w:autoSpaceDE w:val="0"/>
        <w:autoSpaceDN w:val="0"/>
        <w:adjustRightInd w:val="0"/>
        <w:spacing w:line="341" w:lineRule="exact"/>
        <w:ind w:left="55" w:right="82"/>
        <w:rPr>
          <w:rFonts w:ascii="Times New Roman" w:hAnsi="Times New Roman"/>
          <w:sz w:val="24"/>
          <w:szCs w:val="24"/>
        </w:rPr>
      </w:pPr>
      <w:r>
        <w:rPr>
          <w:rFonts w:ascii="Times New Roman" w:hAnsi="Times New Roman"/>
          <w:b/>
          <w:bCs/>
          <w:spacing w:val="-3"/>
          <w:sz w:val="21"/>
          <w:szCs w:val="21"/>
        </w:rPr>
        <w:t>Question</w:t>
      </w:r>
      <w:r>
        <w:rPr>
          <w:rFonts w:ascii="Times New Roman" w:hAnsi="Times New Roman"/>
          <w:spacing w:val="-3"/>
          <w:sz w:val="21"/>
          <w:szCs w:val="21"/>
        </w:rPr>
        <w:t xml:space="preserve">: </w:t>
      </w:r>
      <w:r>
        <w:rPr>
          <w:rFonts w:ascii="Times New Roman" w:hAnsi="Times New Roman"/>
          <w:sz w:val="24"/>
          <w:szCs w:val="24"/>
        </w:rPr>
        <w:tab/>
      </w:r>
      <w:r>
        <w:rPr>
          <w:rFonts w:ascii="Times New Roman" w:hAnsi="Times New Roman"/>
          <w:spacing w:val="-16"/>
          <w:sz w:val="21"/>
          <w:szCs w:val="21"/>
        </w:rPr>
        <w:t xml:space="preserve">A </w:t>
      </w:r>
      <w:proofErr w:type="spellStart"/>
      <w:r>
        <w:rPr>
          <w:rFonts w:ascii="Times New Roman" w:hAnsi="Times New Roman"/>
          <w:spacing w:val="-16"/>
          <w:sz w:val="21"/>
          <w:szCs w:val="21"/>
        </w:rPr>
        <w:t>tt</w:t>
      </w:r>
      <w:proofErr w:type="spellEnd"/>
      <w:r>
        <w:rPr>
          <w:rFonts w:ascii="Times New Roman" w:hAnsi="Times New Roman"/>
          <w:spacing w:val="-16"/>
          <w:sz w:val="21"/>
          <w:szCs w:val="21"/>
        </w:rPr>
        <w:t xml:space="preserve"> ac h </w:t>
      </w:r>
      <w:proofErr w:type="spellStart"/>
      <w:r>
        <w:rPr>
          <w:rFonts w:ascii="Times New Roman" w:hAnsi="Times New Roman"/>
          <w:spacing w:val="-16"/>
          <w:sz w:val="21"/>
          <w:szCs w:val="21"/>
        </w:rPr>
        <w:t>th</w:t>
      </w:r>
      <w:proofErr w:type="spellEnd"/>
      <w:r>
        <w:rPr>
          <w:rFonts w:ascii="Times New Roman" w:hAnsi="Times New Roman"/>
          <w:spacing w:val="-16"/>
          <w:sz w:val="21"/>
          <w:szCs w:val="21"/>
        </w:rPr>
        <w:t xml:space="preserve"> e </w:t>
      </w:r>
      <w:proofErr w:type="spellStart"/>
      <w:r>
        <w:rPr>
          <w:rFonts w:ascii="Times New Roman" w:hAnsi="Times New Roman"/>
          <w:spacing w:val="-16"/>
          <w:sz w:val="21"/>
          <w:szCs w:val="21"/>
        </w:rPr>
        <w:t>st</w:t>
      </w:r>
      <w:proofErr w:type="spellEnd"/>
      <w:r>
        <w:rPr>
          <w:rFonts w:ascii="Times New Roman" w:hAnsi="Times New Roman"/>
          <w:spacing w:val="-16"/>
          <w:sz w:val="21"/>
          <w:szCs w:val="21"/>
        </w:rPr>
        <w:t xml:space="preserve"> at </w:t>
      </w:r>
      <w:proofErr w:type="spellStart"/>
      <w:r>
        <w:rPr>
          <w:rFonts w:ascii="Times New Roman" w:hAnsi="Times New Roman"/>
          <w:spacing w:val="-16"/>
          <w:sz w:val="21"/>
          <w:szCs w:val="21"/>
        </w:rPr>
        <w:t>em</w:t>
      </w:r>
      <w:proofErr w:type="spellEnd"/>
      <w:r>
        <w:rPr>
          <w:rFonts w:ascii="Times New Roman" w:hAnsi="Times New Roman"/>
          <w:spacing w:val="-16"/>
          <w:sz w:val="21"/>
          <w:szCs w:val="21"/>
        </w:rPr>
        <w:t xml:space="preserve"> </w:t>
      </w:r>
      <w:proofErr w:type="spellStart"/>
      <w:r>
        <w:rPr>
          <w:rFonts w:ascii="Times New Roman" w:hAnsi="Times New Roman"/>
          <w:spacing w:val="-16"/>
          <w:sz w:val="21"/>
          <w:szCs w:val="21"/>
        </w:rPr>
        <w:t>en</w:t>
      </w:r>
      <w:proofErr w:type="spellEnd"/>
      <w:r>
        <w:rPr>
          <w:rFonts w:ascii="Times New Roman" w:hAnsi="Times New Roman"/>
          <w:spacing w:val="-16"/>
          <w:sz w:val="21"/>
          <w:szCs w:val="21"/>
        </w:rPr>
        <w:t xml:space="preserve"> t of r es </w:t>
      </w:r>
      <w:proofErr w:type="spellStart"/>
      <w:r>
        <w:rPr>
          <w:rFonts w:ascii="Times New Roman" w:hAnsi="Times New Roman"/>
          <w:spacing w:val="-16"/>
          <w:sz w:val="21"/>
          <w:szCs w:val="21"/>
        </w:rPr>
        <w:t>ea</w:t>
      </w:r>
      <w:proofErr w:type="spellEnd"/>
      <w:r>
        <w:rPr>
          <w:rFonts w:ascii="Times New Roman" w:hAnsi="Times New Roman"/>
          <w:spacing w:val="-16"/>
          <w:sz w:val="21"/>
          <w:szCs w:val="21"/>
        </w:rPr>
        <w:t xml:space="preserve"> </w:t>
      </w:r>
      <w:proofErr w:type="spellStart"/>
      <w:r>
        <w:rPr>
          <w:rFonts w:ascii="Times New Roman" w:hAnsi="Times New Roman"/>
          <w:spacing w:val="-16"/>
          <w:sz w:val="21"/>
          <w:szCs w:val="21"/>
        </w:rPr>
        <w:t>rc</w:t>
      </w:r>
      <w:proofErr w:type="spellEnd"/>
      <w:r>
        <w:rPr>
          <w:rFonts w:ascii="Times New Roman" w:hAnsi="Times New Roman"/>
          <w:spacing w:val="-16"/>
          <w:sz w:val="21"/>
          <w:szCs w:val="21"/>
        </w:rPr>
        <w:t xml:space="preserve"> h me </w:t>
      </w:r>
      <w:proofErr w:type="spellStart"/>
      <w:r>
        <w:rPr>
          <w:rFonts w:ascii="Times New Roman" w:hAnsi="Times New Roman"/>
          <w:spacing w:val="-16"/>
          <w:sz w:val="21"/>
          <w:szCs w:val="21"/>
        </w:rPr>
        <w:t>th</w:t>
      </w:r>
      <w:proofErr w:type="spellEnd"/>
      <w:r>
        <w:rPr>
          <w:rFonts w:ascii="Times New Roman" w:hAnsi="Times New Roman"/>
          <w:spacing w:val="-16"/>
          <w:sz w:val="21"/>
          <w:szCs w:val="21"/>
        </w:rPr>
        <w:t xml:space="preserve"> od s or d ra ft </w:t>
      </w:r>
      <w:proofErr w:type="spellStart"/>
      <w:r>
        <w:rPr>
          <w:rFonts w:ascii="Times New Roman" w:hAnsi="Times New Roman"/>
          <w:spacing w:val="-16"/>
          <w:sz w:val="21"/>
          <w:szCs w:val="21"/>
        </w:rPr>
        <w:t>m et</w:t>
      </w:r>
      <w:proofErr w:type="spellEnd"/>
      <w:r>
        <w:rPr>
          <w:rFonts w:ascii="Times New Roman" w:hAnsi="Times New Roman"/>
          <w:spacing w:val="-16"/>
          <w:sz w:val="21"/>
          <w:szCs w:val="21"/>
        </w:rPr>
        <w:t xml:space="preserve"> ho do lo </w:t>
      </w:r>
      <w:proofErr w:type="spellStart"/>
      <w:r>
        <w:rPr>
          <w:rFonts w:ascii="Times New Roman" w:hAnsi="Times New Roman"/>
          <w:spacing w:val="-16"/>
          <w:sz w:val="21"/>
          <w:szCs w:val="21"/>
        </w:rPr>
        <w:t>gy</w:t>
      </w:r>
      <w:proofErr w:type="spellEnd"/>
      <w:r>
        <w:rPr>
          <w:rFonts w:ascii="Times New Roman" w:hAnsi="Times New Roman"/>
          <w:spacing w:val="-16"/>
          <w:sz w:val="21"/>
          <w:szCs w:val="21"/>
        </w:rPr>
        <w:t xml:space="preserve"> c ha </w:t>
      </w:r>
      <w:proofErr w:type="spellStart"/>
      <w:r>
        <w:rPr>
          <w:rFonts w:ascii="Times New Roman" w:hAnsi="Times New Roman"/>
          <w:spacing w:val="-16"/>
          <w:sz w:val="21"/>
          <w:szCs w:val="21"/>
        </w:rPr>
        <w:t>pt</w:t>
      </w:r>
      <w:proofErr w:type="spellEnd"/>
      <w:r>
        <w:rPr>
          <w:rFonts w:ascii="Times New Roman" w:hAnsi="Times New Roman"/>
          <w:spacing w:val="-16"/>
          <w:sz w:val="21"/>
          <w:szCs w:val="21"/>
        </w:rPr>
        <w:t xml:space="preserve"> </w:t>
      </w:r>
      <w:proofErr w:type="spellStart"/>
      <w:proofErr w:type="gramStart"/>
      <w:r>
        <w:rPr>
          <w:rFonts w:ascii="Times New Roman" w:hAnsi="Times New Roman"/>
          <w:spacing w:val="-16"/>
          <w:sz w:val="21"/>
          <w:szCs w:val="21"/>
        </w:rPr>
        <w:t>er</w:t>
      </w:r>
      <w:proofErr w:type="spellEnd"/>
      <w:r>
        <w:rPr>
          <w:rFonts w:ascii="Times New Roman" w:hAnsi="Times New Roman"/>
          <w:spacing w:val="-16"/>
          <w:sz w:val="21"/>
          <w:szCs w:val="21"/>
        </w:rPr>
        <w:t xml:space="preserve"> :</w:t>
      </w:r>
      <w:proofErr w:type="gramEnd"/>
      <w:r>
        <w:rPr>
          <w:rFonts w:ascii="Times New Roman" w:hAnsi="Times New Roman"/>
          <w:spacing w:val="-16"/>
          <w:sz w:val="21"/>
          <w:szCs w:val="21"/>
        </w:rPr>
        <w:t xml:space="preserve"> </w:t>
      </w:r>
    </w:p>
    <w:p w14:paraId="2FE7B427" w14:textId="725B45BC" w:rsidR="00F5525C" w:rsidRDefault="00F5525C" w:rsidP="00383BBD">
      <w:pPr>
        <w:widowControl w:val="0"/>
        <w:tabs>
          <w:tab w:val="left" w:pos="1394"/>
        </w:tabs>
        <w:autoSpaceDE w:val="0"/>
        <w:autoSpaceDN w:val="0"/>
        <w:adjustRightInd w:val="0"/>
        <w:spacing w:line="341" w:lineRule="exact"/>
        <w:ind w:left="45" w:right="3925"/>
        <w:rPr>
          <w:rFonts w:ascii="Times New Roman" w:hAnsi="Times New Roman"/>
          <w:spacing w:val="-2"/>
          <w:sz w:val="21"/>
          <w:szCs w:val="21"/>
        </w:rPr>
        <w:sectPr w:rsidR="00F5525C">
          <w:pgSz w:w="12240" w:h="15840"/>
          <w:pgMar w:top="920" w:right="3640" w:bottom="2480" w:left="860" w:header="720" w:footer="720" w:gutter="0"/>
          <w:cols w:space="720"/>
          <w:noEndnote/>
        </w:sectPr>
      </w:pPr>
      <w:r>
        <w:rPr>
          <w:rFonts w:ascii="Times New Roman" w:hAnsi="Times New Roman"/>
          <w:b/>
          <w:bCs/>
          <w:spacing w:val="-21"/>
          <w:sz w:val="21"/>
          <w:szCs w:val="21"/>
        </w:rPr>
        <w:t>F i l e N a m e</w:t>
      </w:r>
      <w:r>
        <w:rPr>
          <w:rFonts w:ascii="Times New Roman" w:hAnsi="Times New Roman"/>
          <w:spacing w:val="-21"/>
          <w:sz w:val="21"/>
          <w:szCs w:val="21"/>
        </w:rPr>
        <w:t xml:space="preserve">: </w:t>
      </w:r>
      <w:r>
        <w:rPr>
          <w:rFonts w:ascii="Times New Roman" w:hAnsi="Times New Roman"/>
          <w:sz w:val="24"/>
          <w:szCs w:val="24"/>
        </w:rPr>
        <w:tab/>
      </w:r>
      <w:r>
        <w:rPr>
          <w:rFonts w:ascii="Times New Roman" w:hAnsi="Times New Roman"/>
          <w:spacing w:val="-2"/>
          <w:sz w:val="21"/>
          <w:szCs w:val="21"/>
        </w:rPr>
        <w:t xml:space="preserve">Research Methods.pdf </w:t>
      </w:r>
    </w:p>
    <w:p w14:paraId="35A9B148" w14:textId="77777777" w:rsidR="00F5525C" w:rsidRDefault="008B62B2">
      <w:pPr>
        <w:widowControl w:val="0"/>
        <w:autoSpaceDE w:val="0"/>
        <w:autoSpaceDN w:val="0"/>
        <w:adjustRightInd w:val="0"/>
        <w:spacing w:line="429" w:lineRule="exact"/>
        <w:ind w:left="5" w:right="6610"/>
        <w:rPr>
          <w:rFonts w:ascii="Times New Roman" w:hAnsi="Times New Roman"/>
          <w:sz w:val="24"/>
          <w:szCs w:val="24"/>
        </w:rPr>
      </w:pPr>
      <w:r>
        <w:rPr>
          <w:rFonts w:ascii="Calibri" w:hAnsi="Calibri"/>
          <w:noProof/>
        </w:rPr>
        <w:lastRenderedPageBreak/>
        <w:pict w14:anchorId="2EAD0922">
          <v:shape id="_x0000_s1036" type="#_x0000_t75" style="position:absolute;left:0;text-align:left;margin-left:0;margin-top:0;width:612pt;height:11in;z-index:-251645915;mso-position-horizontal-relative:page;mso-position-vertical-relative:page" o:allowincell="f">
            <v:imagedata r:id="rId46" o:title=""/>
            <w10:wrap anchorx="page" anchory="page"/>
          </v:shape>
        </w:pict>
      </w:r>
      <w:r w:rsidR="00F5525C">
        <w:rPr>
          <w:rFonts w:ascii="Times New Roman" w:hAnsi="Times New Roman"/>
          <w:b/>
          <w:bCs/>
          <w:spacing w:val="-16"/>
          <w:sz w:val="43"/>
          <w:szCs w:val="43"/>
        </w:rPr>
        <w:t xml:space="preserve">Appendix 2 </w:t>
      </w:r>
    </w:p>
    <w:p w14:paraId="4A02E754" w14:textId="77777777" w:rsidR="00F5525C" w:rsidRDefault="00F5525C">
      <w:pPr>
        <w:widowControl w:val="0"/>
        <w:autoSpaceDE w:val="0"/>
        <w:autoSpaceDN w:val="0"/>
        <w:adjustRightInd w:val="0"/>
        <w:spacing w:line="203" w:lineRule="exact"/>
        <w:ind w:left="5" w:right="6610"/>
        <w:rPr>
          <w:rFonts w:ascii="Times New Roman" w:hAnsi="Times New Roman"/>
          <w:sz w:val="20"/>
          <w:szCs w:val="20"/>
        </w:rPr>
      </w:pPr>
    </w:p>
    <w:p w14:paraId="6C7168FD" w14:textId="77777777" w:rsidR="00F5525C" w:rsidRDefault="00F5525C">
      <w:pPr>
        <w:widowControl w:val="0"/>
        <w:autoSpaceDE w:val="0"/>
        <w:autoSpaceDN w:val="0"/>
        <w:adjustRightInd w:val="0"/>
        <w:spacing w:line="240" w:lineRule="exact"/>
        <w:ind w:left="5" w:right="6610"/>
        <w:rPr>
          <w:rFonts w:ascii="Times New Roman" w:hAnsi="Times New Roman"/>
          <w:sz w:val="24"/>
          <w:szCs w:val="24"/>
        </w:rPr>
      </w:pPr>
    </w:p>
    <w:p w14:paraId="55D5AC31" w14:textId="77777777" w:rsidR="00F5525C" w:rsidRDefault="00F5525C">
      <w:pPr>
        <w:widowControl w:val="0"/>
        <w:autoSpaceDE w:val="0"/>
        <w:autoSpaceDN w:val="0"/>
        <w:adjustRightInd w:val="0"/>
        <w:spacing w:line="216" w:lineRule="exact"/>
        <w:ind w:left="39" w:right="5942"/>
        <w:rPr>
          <w:rFonts w:ascii="Times New Roman" w:hAnsi="Times New Roman"/>
          <w:spacing w:val="-3"/>
          <w:sz w:val="21"/>
          <w:szCs w:val="21"/>
        </w:rPr>
      </w:pPr>
      <w:proofErr w:type="spellStart"/>
      <w:r>
        <w:rPr>
          <w:rFonts w:ascii="Times New Roman" w:hAnsi="Times New Roman"/>
          <w:b/>
          <w:bCs/>
          <w:spacing w:val="-3"/>
          <w:sz w:val="21"/>
          <w:szCs w:val="21"/>
        </w:rPr>
        <w:t>EForm</w:t>
      </w:r>
      <w:proofErr w:type="spellEnd"/>
      <w:r>
        <w:rPr>
          <w:rFonts w:ascii="Times New Roman" w:hAnsi="Times New Roman"/>
          <w:b/>
          <w:bCs/>
          <w:spacing w:val="-3"/>
          <w:sz w:val="21"/>
          <w:szCs w:val="21"/>
        </w:rPr>
        <w:t xml:space="preserve"> Name</w:t>
      </w:r>
      <w:r>
        <w:rPr>
          <w:rFonts w:ascii="Times New Roman" w:hAnsi="Times New Roman"/>
          <w:spacing w:val="-3"/>
          <w:sz w:val="21"/>
          <w:szCs w:val="21"/>
        </w:rPr>
        <w:t xml:space="preserve">: IRB Application </w:t>
      </w:r>
    </w:p>
    <w:p w14:paraId="013BBE6E" w14:textId="77777777" w:rsidR="00F5525C" w:rsidRDefault="00F5525C">
      <w:pPr>
        <w:widowControl w:val="0"/>
        <w:tabs>
          <w:tab w:val="left" w:pos="1388"/>
        </w:tabs>
        <w:autoSpaceDE w:val="0"/>
        <w:autoSpaceDN w:val="0"/>
        <w:adjustRightInd w:val="0"/>
        <w:spacing w:line="342" w:lineRule="exact"/>
        <w:ind w:left="45" w:right="5813"/>
        <w:rPr>
          <w:rFonts w:ascii="Times New Roman" w:hAnsi="Times New Roman"/>
          <w:sz w:val="24"/>
          <w:szCs w:val="24"/>
        </w:rPr>
      </w:pPr>
      <w:proofErr w:type="gramStart"/>
      <w:r>
        <w:rPr>
          <w:rFonts w:ascii="Times New Roman" w:hAnsi="Times New Roman"/>
          <w:b/>
          <w:bCs/>
          <w:spacing w:val="-18"/>
          <w:sz w:val="21"/>
          <w:szCs w:val="21"/>
        </w:rPr>
        <w:t>Page</w:t>
      </w:r>
      <w:r>
        <w:rPr>
          <w:rFonts w:ascii="Times New Roman" w:hAnsi="Times New Roman"/>
          <w:spacing w:val="-18"/>
          <w:sz w:val="21"/>
          <w:szCs w:val="21"/>
        </w:rPr>
        <w:t xml:space="preserve"> :</w:t>
      </w:r>
      <w:proofErr w:type="gramEnd"/>
      <w:r>
        <w:rPr>
          <w:rFonts w:ascii="Times New Roman" w:hAnsi="Times New Roman"/>
          <w:spacing w:val="-18"/>
          <w:sz w:val="21"/>
          <w:szCs w:val="21"/>
        </w:rPr>
        <w:t xml:space="preserve"> </w:t>
      </w:r>
      <w:r>
        <w:rPr>
          <w:rFonts w:ascii="Times New Roman" w:hAnsi="Times New Roman"/>
          <w:sz w:val="24"/>
          <w:szCs w:val="24"/>
        </w:rPr>
        <w:tab/>
      </w:r>
      <w:r>
        <w:rPr>
          <w:rFonts w:ascii="Times New Roman" w:hAnsi="Times New Roman"/>
          <w:spacing w:val="-3"/>
          <w:sz w:val="21"/>
          <w:szCs w:val="21"/>
        </w:rPr>
        <w:t xml:space="preserve">Study Information </w:t>
      </w:r>
    </w:p>
    <w:p w14:paraId="6C052147" w14:textId="77777777" w:rsidR="00F5525C" w:rsidRDefault="00F5525C">
      <w:pPr>
        <w:widowControl w:val="0"/>
        <w:autoSpaceDE w:val="0"/>
        <w:autoSpaceDN w:val="0"/>
        <w:adjustRightInd w:val="0"/>
        <w:spacing w:line="342" w:lineRule="exact"/>
        <w:ind w:left="60" w:right="7770"/>
        <w:rPr>
          <w:rFonts w:ascii="Times New Roman" w:hAnsi="Times New Roman"/>
          <w:sz w:val="24"/>
          <w:szCs w:val="24"/>
        </w:rPr>
      </w:pPr>
      <w:r>
        <w:rPr>
          <w:rFonts w:ascii="Times New Roman" w:hAnsi="Times New Roman"/>
          <w:b/>
          <w:bCs/>
          <w:spacing w:val="-4"/>
          <w:sz w:val="21"/>
          <w:szCs w:val="21"/>
        </w:rPr>
        <w:t>Section</w:t>
      </w:r>
      <w:r>
        <w:rPr>
          <w:rFonts w:ascii="Times New Roman" w:hAnsi="Times New Roman"/>
          <w:spacing w:val="-4"/>
          <w:sz w:val="21"/>
          <w:szCs w:val="21"/>
        </w:rPr>
        <w:t xml:space="preserve">: </w:t>
      </w:r>
    </w:p>
    <w:p w14:paraId="1BDA9E27" w14:textId="77777777" w:rsidR="00F5525C" w:rsidRDefault="00F5525C">
      <w:pPr>
        <w:widowControl w:val="0"/>
        <w:tabs>
          <w:tab w:val="left" w:pos="1397"/>
        </w:tabs>
        <w:autoSpaceDE w:val="0"/>
        <w:autoSpaceDN w:val="0"/>
        <w:adjustRightInd w:val="0"/>
        <w:spacing w:line="341" w:lineRule="exact"/>
        <w:ind w:left="55" w:right="43"/>
        <w:rPr>
          <w:rFonts w:ascii="Times New Roman" w:hAnsi="Times New Roman"/>
          <w:sz w:val="24"/>
          <w:szCs w:val="24"/>
        </w:rPr>
      </w:pPr>
      <w:r>
        <w:rPr>
          <w:rFonts w:ascii="Times New Roman" w:hAnsi="Times New Roman"/>
          <w:b/>
          <w:bCs/>
          <w:spacing w:val="-3"/>
          <w:sz w:val="21"/>
          <w:szCs w:val="21"/>
        </w:rPr>
        <w:t>Question</w:t>
      </w:r>
      <w:r>
        <w:rPr>
          <w:rFonts w:ascii="Times New Roman" w:hAnsi="Times New Roman"/>
          <w:spacing w:val="-3"/>
          <w:sz w:val="21"/>
          <w:szCs w:val="21"/>
        </w:rPr>
        <w:t xml:space="preserve">: </w:t>
      </w:r>
      <w:r>
        <w:rPr>
          <w:rFonts w:ascii="Times New Roman" w:hAnsi="Times New Roman"/>
          <w:sz w:val="24"/>
          <w:szCs w:val="24"/>
        </w:rPr>
        <w:tab/>
      </w:r>
      <w:r>
        <w:rPr>
          <w:rFonts w:ascii="Times New Roman" w:hAnsi="Times New Roman"/>
          <w:spacing w:val="-13"/>
          <w:sz w:val="21"/>
          <w:szCs w:val="21"/>
        </w:rPr>
        <w:t xml:space="preserve">At ta </w:t>
      </w:r>
      <w:proofErr w:type="spellStart"/>
      <w:r>
        <w:rPr>
          <w:rFonts w:ascii="Times New Roman" w:hAnsi="Times New Roman"/>
          <w:spacing w:val="-13"/>
          <w:sz w:val="21"/>
          <w:szCs w:val="21"/>
        </w:rPr>
        <w:t>ch</w:t>
      </w:r>
      <w:proofErr w:type="spellEnd"/>
      <w:r>
        <w:rPr>
          <w:rFonts w:ascii="Times New Roman" w:hAnsi="Times New Roman"/>
          <w:spacing w:val="-13"/>
          <w:sz w:val="21"/>
          <w:szCs w:val="21"/>
        </w:rPr>
        <w:t xml:space="preserve"> a </w:t>
      </w:r>
      <w:proofErr w:type="spellStart"/>
      <w:r>
        <w:rPr>
          <w:rFonts w:ascii="Times New Roman" w:hAnsi="Times New Roman"/>
          <w:spacing w:val="-13"/>
          <w:sz w:val="21"/>
          <w:szCs w:val="21"/>
        </w:rPr>
        <w:t>dr</w:t>
      </w:r>
      <w:proofErr w:type="spellEnd"/>
      <w:r>
        <w:rPr>
          <w:rFonts w:ascii="Times New Roman" w:hAnsi="Times New Roman"/>
          <w:spacing w:val="-13"/>
          <w:sz w:val="21"/>
          <w:szCs w:val="21"/>
        </w:rPr>
        <w:t xml:space="preserve"> </w:t>
      </w:r>
      <w:proofErr w:type="spellStart"/>
      <w:r>
        <w:rPr>
          <w:rFonts w:ascii="Times New Roman" w:hAnsi="Times New Roman"/>
          <w:spacing w:val="-13"/>
          <w:sz w:val="21"/>
          <w:szCs w:val="21"/>
        </w:rPr>
        <w:t>af</w:t>
      </w:r>
      <w:proofErr w:type="spellEnd"/>
      <w:r>
        <w:rPr>
          <w:rFonts w:ascii="Times New Roman" w:hAnsi="Times New Roman"/>
          <w:spacing w:val="-13"/>
          <w:sz w:val="21"/>
          <w:szCs w:val="21"/>
        </w:rPr>
        <w:t xml:space="preserve"> t o f </w:t>
      </w:r>
      <w:proofErr w:type="spellStart"/>
      <w:r>
        <w:rPr>
          <w:rFonts w:ascii="Times New Roman" w:hAnsi="Times New Roman"/>
          <w:spacing w:val="-13"/>
          <w:sz w:val="21"/>
          <w:szCs w:val="21"/>
        </w:rPr>
        <w:t>su</w:t>
      </w:r>
      <w:proofErr w:type="spellEnd"/>
      <w:r>
        <w:rPr>
          <w:rFonts w:ascii="Times New Roman" w:hAnsi="Times New Roman"/>
          <w:spacing w:val="-13"/>
          <w:sz w:val="21"/>
          <w:szCs w:val="21"/>
        </w:rPr>
        <w:t xml:space="preserve"> </w:t>
      </w:r>
      <w:proofErr w:type="spellStart"/>
      <w:r>
        <w:rPr>
          <w:rFonts w:ascii="Times New Roman" w:hAnsi="Times New Roman"/>
          <w:spacing w:val="-13"/>
          <w:sz w:val="21"/>
          <w:szCs w:val="21"/>
        </w:rPr>
        <w:t>rve</w:t>
      </w:r>
      <w:proofErr w:type="spellEnd"/>
      <w:r>
        <w:rPr>
          <w:rFonts w:ascii="Times New Roman" w:hAnsi="Times New Roman"/>
          <w:spacing w:val="-13"/>
          <w:sz w:val="21"/>
          <w:szCs w:val="21"/>
        </w:rPr>
        <w:t xml:space="preserve"> </w:t>
      </w:r>
      <w:proofErr w:type="spellStart"/>
      <w:r>
        <w:rPr>
          <w:rFonts w:ascii="Times New Roman" w:hAnsi="Times New Roman"/>
          <w:spacing w:val="-13"/>
          <w:sz w:val="21"/>
          <w:szCs w:val="21"/>
        </w:rPr>
        <w:t>ys</w:t>
      </w:r>
      <w:proofErr w:type="spellEnd"/>
      <w:r>
        <w:rPr>
          <w:rFonts w:ascii="Times New Roman" w:hAnsi="Times New Roman"/>
          <w:spacing w:val="-13"/>
          <w:sz w:val="21"/>
          <w:szCs w:val="21"/>
        </w:rPr>
        <w:t xml:space="preserve"> a </w:t>
      </w:r>
      <w:proofErr w:type="spellStart"/>
      <w:r>
        <w:rPr>
          <w:rFonts w:ascii="Times New Roman" w:hAnsi="Times New Roman"/>
          <w:spacing w:val="-13"/>
          <w:sz w:val="21"/>
          <w:szCs w:val="21"/>
        </w:rPr>
        <w:t>nd</w:t>
      </w:r>
      <w:proofErr w:type="spellEnd"/>
      <w:r>
        <w:rPr>
          <w:rFonts w:ascii="Times New Roman" w:hAnsi="Times New Roman"/>
          <w:spacing w:val="-13"/>
          <w:sz w:val="21"/>
          <w:szCs w:val="21"/>
        </w:rPr>
        <w:t xml:space="preserve">/ or a li </w:t>
      </w:r>
      <w:proofErr w:type="spellStart"/>
      <w:r>
        <w:rPr>
          <w:rFonts w:ascii="Times New Roman" w:hAnsi="Times New Roman"/>
          <w:spacing w:val="-13"/>
          <w:sz w:val="21"/>
          <w:szCs w:val="21"/>
        </w:rPr>
        <w:t>st</w:t>
      </w:r>
      <w:proofErr w:type="spellEnd"/>
      <w:r>
        <w:rPr>
          <w:rFonts w:ascii="Times New Roman" w:hAnsi="Times New Roman"/>
          <w:spacing w:val="-13"/>
          <w:sz w:val="21"/>
          <w:szCs w:val="21"/>
        </w:rPr>
        <w:t xml:space="preserve"> o f q </w:t>
      </w:r>
      <w:proofErr w:type="spellStart"/>
      <w:r>
        <w:rPr>
          <w:rFonts w:ascii="Times New Roman" w:hAnsi="Times New Roman"/>
          <w:spacing w:val="-13"/>
          <w:sz w:val="21"/>
          <w:szCs w:val="21"/>
        </w:rPr>
        <w:t>ue</w:t>
      </w:r>
      <w:proofErr w:type="spellEnd"/>
      <w:r>
        <w:rPr>
          <w:rFonts w:ascii="Times New Roman" w:hAnsi="Times New Roman"/>
          <w:spacing w:val="-13"/>
          <w:sz w:val="21"/>
          <w:szCs w:val="21"/>
        </w:rPr>
        <w:t xml:space="preserve"> </w:t>
      </w:r>
      <w:proofErr w:type="spellStart"/>
      <w:r>
        <w:rPr>
          <w:rFonts w:ascii="Times New Roman" w:hAnsi="Times New Roman"/>
          <w:spacing w:val="-13"/>
          <w:sz w:val="21"/>
          <w:szCs w:val="21"/>
        </w:rPr>
        <w:t>st</w:t>
      </w:r>
      <w:proofErr w:type="spellEnd"/>
      <w:r>
        <w:rPr>
          <w:rFonts w:ascii="Times New Roman" w:hAnsi="Times New Roman"/>
          <w:spacing w:val="-13"/>
          <w:sz w:val="21"/>
          <w:szCs w:val="21"/>
        </w:rPr>
        <w:t xml:space="preserve"> ion s to be u se d f or i </w:t>
      </w:r>
      <w:proofErr w:type="spellStart"/>
      <w:r>
        <w:rPr>
          <w:rFonts w:ascii="Times New Roman" w:hAnsi="Times New Roman"/>
          <w:spacing w:val="-13"/>
          <w:sz w:val="21"/>
          <w:szCs w:val="21"/>
        </w:rPr>
        <w:t>nte</w:t>
      </w:r>
      <w:proofErr w:type="spellEnd"/>
      <w:r>
        <w:rPr>
          <w:rFonts w:ascii="Times New Roman" w:hAnsi="Times New Roman"/>
          <w:spacing w:val="-13"/>
          <w:sz w:val="21"/>
          <w:szCs w:val="21"/>
        </w:rPr>
        <w:t xml:space="preserve"> </w:t>
      </w:r>
      <w:proofErr w:type="spellStart"/>
      <w:r>
        <w:rPr>
          <w:rFonts w:ascii="Times New Roman" w:hAnsi="Times New Roman"/>
          <w:spacing w:val="-13"/>
          <w:sz w:val="21"/>
          <w:szCs w:val="21"/>
        </w:rPr>
        <w:t>rv</w:t>
      </w:r>
      <w:proofErr w:type="spellEnd"/>
      <w:r>
        <w:rPr>
          <w:rFonts w:ascii="Times New Roman" w:hAnsi="Times New Roman"/>
          <w:spacing w:val="-13"/>
          <w:sz w:val="21"/>
          <w:szCs w:val="21"/>
        </w:rPr>
        <w:t xml:space="preserve"> </w:t>
      </w:r>
      <w:proofErr w:type="spellStart"/>
      <w:r>
        <w:rPr>
          <w:rFonts w:ascii="Times New Roman" w:hAnsi="Times New Roman"/>
          <w:spacing w:val="-13"/>
          <w:sz w:val="21"/>
          <w:szCs w:val="21"/>
        </w:rPr>
        <w:t>ie</w:t>
      </w:r>
      <w:proofErr w:type="spellEnd"/>
      <w:r>
        <w:rPr>
          <w:rFonts w:ascii="Times New Roman" w:hAnsi="Times New Roman"/>
          <w:spacing w:val="-13"/>
          <w:sz w:val="21"/>
          <w:szCs w:val="21"/>
        </w:rPr>
        <w:t xml:space="preserve"> </w:t>
      </w:r>
      <w:proofErr w:type="spellStart"/>
      <w:r>
        <w:rPr>
          <w:rFonts w:ascii="Times New Roman" w:hAnsi="Times New Roman"/>
          <w:spacing w:val="-13"/>
          <w:sz w:val="21"/>
          <w:szCs w:val="21"/>
        </w:rPr>
        <w:t>ws</w:t>
      </w:r>
      <w:proofErr w:type="spellEnd"/>
      <w:r>
        <w:rPr>
          <w:rFonts w:ascii="Times New Roman" w:hAnsi="Times New Roman"/>
          <w:spacing w:val="-13"/>
          <w:sz w:val="21"/>
          <w:szCs w:val="21"/>
        </w:rPr>
        <w:t xml:space="preserve"> or f </w:t>
      </w:r>
      <w:proofErr w:type="spellStart"/>
      <w:r>
        <w:rPr>
          <w:rFonts w:ascii="Times New Roman" w:hAnsi="Times New Roman"/>
          <w:spacing w:val="-13"/>
          <w:sz w:val="21"/>
          <w:szCs w:val="21"/>
        </w:rPr>
        <w:t>ocu</w:t>
      </w:r>
      <w:proofErr w:type="spellEnd"/>
      <w:r>
        <w:rPr>
          <w:rFonts w:ascii="Times New Roman" w:hAnsi="Times New Roman"/>
          <w:spacing w:val="-13"/>
          <w:sz w:val="21"/>
          <w:szCs w:val="21"/>
        </w:rPr>
        <w:t xml:space="preserve"> s gr </w:t>
      </w:r>
      <w:proofErr w:type="spellStart"/>
      <w:r>
        <w:rPr>
          <w:rFonts w:ascii="Times New Roman" w:hAnsi="Times New Roman"/>
          <w:spacing w:val="-13"/>
          <w:sz w:val="21"/>
          <w:szCs w:val="21"/>
        </w:rPr>
        <w:t>oup</w:t>
      </w:r>
      <w:proofErr w:type="spellEnd"/>
      <w:r>
        <w:rPr>
          <w:rFonts w:ascii="Times New Roman" w:hAnsi="Times New Roman"/>
          <w:spacing w:val="-13"/>
          <w:sz w:val="21"/>
          <w:szCs w:val="21"/>
        </w:rPr>
        <w:t xml:space="preserve"> s: </w:t>
      </w:r>
    </w:p>
    <w:p w14:paraId="59E40C32" w14:textId="58743575" w:rsidR="00F5525C" w:rsidRDefault="00F5525C" w:rsidP="004730C6">
      <w:pPr>
        <w:widowControl w:val="0"/>
        <w:tabs>
          <w:tab w:val="left" w:pos="1394"/>
        </w:tabs>
        <w:autoSpaceDE w:val="0"/>
        <w:autoSpaceDN w:val="0"/>
        <w:adjustRightInd w:val="0"/>
        <w:spacing w:line="341" w:lineRule="exact"/>
        <w:ind w:left="45" w:right="3561"/>
        <w:rPr>
          <w:rFonts w:ascii="Times New Roman" w:hAnsi="Times New Roman"/>
          <w:spacing w:val="-20"/>
          <w:sz w:val="21"/>
          <w:szCs w:val="21"/>
        </w:rPr>
        <w:sectPr w:rsidR="00F5525C">
          <w:pgSz w:w="12240" w:h="15840"/>
          <w:pgMar w:top="920" w:right="1920" w:bottom="2480" w:left="860" w:header="720" w:footer="720" w:gutter="0"/>
          <w:cols w:space="720"/>
          <w:noEndnote/>
        </w:sectPr>
      </w:pPr>
      <w:r>
        <w:rPr>
          <w:rFonts w:ascii="Times New Roman" w:hAnsi="Times New Roman"/>
          <w:b/>
          <w:bCs/>
          <w:spacing w:val="-21"/>
          <w:sz w:val="21"/>
          <w:szCs w:val="21"/>
        </w:rPr>
        <w:t>F i l e N a m e</w:t>
      </w:r>
      <w:r>
        <w:rPr>
          <w:rFonts w:ascii="Times New Roman" w:hAnsi="Times New Roman"/>
          <w:spacing w:val="-21"/>
          <w:sz w:val="21"/>
          <w:szCs w:val="21"/>
        </w:rPr>
        <w:t xml:space="preserve">: </w:t>
      </w:r>
      <w:r>
        <w:rPr>
          <w:rFonts w:ascii="Times New Roman" w:hAnsi="Times New Roman"/>
          <w:sz w:val="24"/>
          <w:szCs w:val="24"/>
        </w:rPr>
        <w:tab/>
      </w:r>
      <w:r>
        <w:rPr>
          <w:rFonts w:ascii="Times New Roman" w:hAnsi="Times New Roman"/>
          <w:spacing w:val="-20"/>
          <w:sz w:val="21"/>
          <w:szCs w:val="21"/>
        </w:rPr>
        <w:t xml:space="preserve">R </w:t>
      </w:r>
      <w:proofErr w:type="spellStart"/>
      <w:r>
        <w:rPr>
          <w:rFonts w:ascii="Times New Roman" w:hAnsi="Times New Roman"/>
          <w:spacing w:val="-20"/>
          <w:sz w:val="21"/>
          <w:szCs w:val="21"/>
        </w:rPr>
        <w:t>ou</w:t>
      </w:r>
      <w:proofErr w:type="spellEnd"/>
      <w:r>
        <w:rPr>
          <w:rFonts w:ascii="Times New Roman" w:hAnsi="Times New Roman"/>
          <w:spacing w:val="-20"/>
          <w:sz w:val="21"/>
          <w:szCs w:val="21"/>
        </w:rPr>
        <w:t xml:space="preserve"> g h D ra f t of P o t </w:t>
      </w:r>
      <w:proofErr w:type="spellStart"/>
      <w:r>
        <w:rPr>
          <w:rFonts w:ascii="Times New Roman" w:hAnsi="Times New Roman"/>
          <w:spacing w:val="-20"/>
          <w:sz w:val="21"/>
          <w:szCs w:val="21"/>
        </w:rPr>
        <w:t>en</w:t>
      </w:r>
      <w:proofErr w:type="spellEnd"/>
      <w:r>
        <w:rPr>
          <w:rFonts w:ascii="Times New Roman" w:hAnsi="Times New Roman"/>
          <w:spacing w:val="-20"/>
          <w:sz w:val="21"/>
          <w:szCs w:val="21"/>
        </w:rPr>
        <w:t xml:space="preserve"> t i a l S u r v </w:t>
      </w:r>
      <w:proofErr w:type="spellStart"/>
      <w:r>
        <w:rPr>
          <w:rFonts w:ascii="Times New Roman" w:hAnsi="Times New Roman"/>
          <w:spacing w:val="-20"/>
          <w:sz w:val="21"/>
          <w:szCs w:val="21"/>
        </w:rPr>
        <w:t>ey</w:t>
      </w:r>
      <w:proofErr w:type="spellEnd"/>
      <w:r>
        <w:rPr>
          <w:rFonts w:ascii="Times New Roman" w:hAnsi="Times New Roman"/>
          <w:spacing w:val="-20"/>
          <w:sz w:val="21"/>
          <w:szCs w:val="21"/>
        </w:rPr>
        <w:t xml:space="preserve"> Q u es t i o n s. p d f </w:t>
      </w:r>
    </w:p>
    <w:p w14:paraId="4B6F10E0" w14:textId="03DE29D8" w:rsidR="00044CE1" w:rsidRDefault="00044CE1" w:rsidP="00FB753C">
      <w:pPr>
        <w:rPr>
          <w:b/>
          <w:bCs/>
          <w:sz w:val="24"/>
          <w:szCs w:val="24"/>
          <w:u w:val="single"/>
        </w:rPr>
      </w:pPr>
      <w:r>
        <w:rPr>
          <w:b/>
          <w:bCs/>
          <w:sz w:val="24"/>
          <w:szCs w:val="24"/>
          <w:u w:val="single"/>
        </w:rPr>
        <w:lastRenderedPageBreak/>
        <w:t xml:space="preserve">Poster Presented at </w:t>
      </w:r>
      <w:r w:rsidR="00DF0F69">
        <w:rPr>
          <w:b/>
          <w:bCs/>
          <w:sz w:val="24"/>
          <w:szCs w:val="24"/>
          <w:u w:val="single"/>
        </w:rPr>
        <w:t xml:space="preserve">February </w:t>
      </w:r>
      <w:r>
        <w:rPr>
          <w:b/>
          <w:bCs/>
          <w:sz w:val="24"/>
          <w:szCs w:val="24"/>
          <w:u w:val="single"/>
        </w:rPr>
        <w:t xml:space="preserve">Board of Trustee Meeting </w:t>
      </w:r>
    </w:p>
    <w:p w14:paraId="34C571DE" w14:textId="77777777" w:rsidR="00340F88" w:rsidRPr="00044CE1" w:rsidRDefault="00340F88" w:rsidP="00FB753C">
      <w:pPr>
        <w:rPr>
          <w:b/>
          <w:bCs/>
          <w:sz w:val="24"/>
          <w:szCs w:val="24"/>
          <w:u w:val="single"/>
        </w:rPr>
      </w:pPr>
    </w:p>
    <w:p w14:paraId="259C428B" w14:textId="24C2421D" w:rsidR="008D5B5E" w:rsidRDefault="00B03401" w:rsidP="00FB753C">
      <w:r>
        <w:object w:dxaOrig="9599" w:dyaOrig="5389" w14:anchorId="36369DD6">
          <v:shape id="_x0000_i1025" type="#_x0000_t75" style="width:479.95pt;height:269.45pt" o:ole="">
            <v:imagedata r:id="rId47" o:title=""/>
          </v:shape>
          <o:OLEObject Type="Embed" ProgID="PowerPoint.Slide.12" ShapeID="_x0000_i1025" DrawAspect="Content" ObjectID="_1646829319" r:id="rId48"/>
        </w:object>
      </w:r>
    </w:p>
    <w:sectPr w:rsidR="008D5B5E">
      <w:headerReference w:type="default" r:id="rId49"/>
      <w:footerReference w:type="default" r:id="rId5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EFA69F" w14:textId="77777777" w:rsidR="008B62B2" w:rsidRDefault="008B62B2">
      <w:pPr>
        <w:spacing w:line="240" w:lineRule="auto"/>
      </w:pPr>
      <w:r>
        <w:separator/>
      </w:r>
    </w:p>
  </w:endnote>
  <w:endnote w:type="continuationSeparator" w:id="0">
    <w:p w14:paraId="2B14E411" w14:textId="77777777" w:rsidR="008B62B2" w:rsidRDefault="008B62B2">
      <w:pPr>
        <w:spacing w:line="240" w:lineRule="auto"/>
      </w:pPr>
      <w:r>
        <w:continuationSeparator/>
      </w:r>
    </w:p>
  </w:endnote>
  <w:endnote w:type="continuationNotice" w:id="1">
    <w:p w14:paraId="133FABBE" w14:textId="77777777" w:rsidR="008B62B2" w:rsidRDefault="008B62B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798A8" w14:textId="77777777" w:rsidR="004D4EC1" w:rsidRDefault="004D4EC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3A25BE" w14:textId="77777777" w:rsidR="008B62B2" w:rsidRDefault="008B62B2">
      <w:pPr>
        <w:spacing w:line="240" w:lineRule="auto"/>
      </w:pPr>
      <w:r>
        <w:separator/>
      </w:r>
    </w:p>
  </w:footnote>
  <w:footnote w:type="continuationSeparator" w:id="0">
    <w:p w14:paraId="27EDA2A2" w14:textId="77777777" w:rsidR="008B62B2" w:rsidRDefault="008B62B2">
      <w:pPr>
        <w:spacing w:line="240" w:lineRule="auto"/>
      </w:pPr>
      <w:r>
        <w:continuationSeparator/>
      </w:r>
    </w:p>
  </w:footnote>
  <w:footnote w:type="continuationNotice" w:id="1">
    <w:p w14:paraId="226FAB87" w14:textId="77777777" w:rsidR="008B62B2" w:rsidRDefault="008B62B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7F7F7F" w:themeColor="background1" w:themeShade="7F"/>
        <w:spacing w:val="60"/>
      </w:rPr>
      <w:id w:val="-1674263280"/>
      <w:docPartObj>
        <w:docPartGallery w:val="Page Numbers (Top of Page)"/>
        <w:docPartUnique/>
      </w:docPartObj>
    </w:sdtPr>
    <w:sdtEndPr>
      <w:rPr>
        <w:b/>
        <w:bCs/>
        <w:noProof/>
        <w:color w:val="auto"/>
        <w:spacing w:val="0"/>
      </w:rPr>
    </w:sdtEndPr>
    <w:sdtContent>
      <w:p w14:paraId="5F2565DF" w14:textId="047D184F" w:rsidR="004D4EC1" w:rsidRDefault="004D4EC1">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14143231" w14:textId="77777777" w:rsidR="004D4EC1" w:rsidRDefault="004D4E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798A7" w14:textId="77777777" w:rsidR="004D4EC1" w:rsidRDefault="004D4EC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77159D"/>
    <w:multiLevelType w:val="hybridMultilevel"/>
    <w:tmpl w:val="22B4CF16"/>
    <w:lvl w:ilvl="0" w:tplc="07D0365E">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5C2BAC"/>
    <w:multiLevelType w:val="hybridMultilevel"/>
    <w:tmpl w:val="53CE552E"/>
    <w:lvl w:ilvl="0" w:tplc="1BE0C2A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C93A6D"/>
    <w:multiLevelType w:val="multilevel"/>
    <w:tmpl w:val="53869138"/>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3" w15:restartNumberingAfterBreak="0">
    <w:nsid w:val="1BEE2BC9"/>
    <w:multiLevelType w:val="hybridMultilevel"/>
    <w:tmpl w:val="2E3AC1C8"/>
    <w:lvl w:ilvl="0" w:tplc="B064627C">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B90958"/>
    <w:multiLevelType w:val="multilevel"/>
    <w:tmpl w:val="2C5E6EC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 w15:restartNumberingAfterBreak="0">
    <w:nsid w:val="2D375ED8"/>
    <w:multiLevelType w:val="hybridMultilevel"/>
    <w:tmpl w:val="3296E9F8"/>
    <w:lvl w:ilvl="0" w:tplc="6748CCE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900A89"/>
    <w:multiLevelType w:val="multilevel"/>
    <w:tmpl w:val="CDA6E6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A754D67"/>
    <w:multiLevelType w:val="multilevel"/>
    <w:tmpl w:val="6582B1A6"/>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3DE70C12"/>
    <w:multiLevelType w:val="hybridMultilevel"/>
    <w:tmpl w:val="CCC2ED66"/>
    <w:lvl w:ilvl="0" w:tplc="F56825CE">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C52723"/>
    <w:multiLevelType w:val="multilevel"/>
    <w:tmpl w:val="4FC47312"/>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40FB1279"/>
    <w:multiLevelType w:val="multilevel"/>
    <w:tmpl w:val="9FFAB8A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15:restartNumberingAfterBreak="0">
    <w:nsid w:val="43880002"/>
    <w:multiLevelType w:val="multilevel"/>
    <w:tmpl w:val="FE78042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2" w15:restartNumberingAfterBreak="0">
    <w:nsid w:val="451203CC"/>
    <w:multiLevelType w:val="multilevel"/>
    <w:tmpl w:val="8DE4DD98"/>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49D003FD"/>
    <w:multiLevelType w:val="multilevel"/>
    <w:tmpl w:val="73980AF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4" w15:restartNumberingAfterBreak="0">
    <w:nsid w:val="4BEE2798"/>
    <w:multiLevelType w:val="multilevel"/>
    <w:tmpl w:val="6CA8E07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5" w15:restartNumberingAfterBreak="0">
    <w:nsid w:val="4BF70322"/>
    <w:multiLevelType w:val="multilevel"/>
    <w:tmpl w:val="A532E0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72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9054EED"/>
    <w:multiLevelType w:val="multilevel"/>
    <w:tmpl w:val="52A85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22913E0"/>
    <w:multiLevelType w:val="multilevel"/>
    <w:tmpl w:val="7F5C649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8" w15:restartNumberingAfterBreak="0">
    <w:nsid w:val="67B60503"/>
    <w:multiLevelType w:val="multilevel"/>
    <w:tmpl w:val="E7E4C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8EE4465"/>
    <w:multiLevelType w:val="multilevel"/>
    <w:tmpl w:val="58CAAC3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9FF2EED"/>
    <w:multiLevelType w:val="hybridMultilevel"/>
    <w:tmpl w:val="DADCBE2E"/>
    <w:lvl w:ilvl="0" w:tplc="812C0AF8">
      <w:start w:val="1"/>
      <w:numFmt w:val="decimal"/>
      <w:lvlText w:val="%1."/>
      <w:lvlJc w:val="left"/>
      <w:pPr>
        <w:ind w:left="780" w:hanging="360"/>
      </w:pPr>
      <w:rPr>
        <w:rFonts w:ascii="Times New Roman" w:eastAsia="Times New Roman" w:hAnsi="Times New Roman" w:cs="Times New Roman"/>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1" w15:restartNumberingAfterBreak="0">
    <w:nsid w:val="730F4C42"/>
    <w:multiLevelType w:val="hybridMultilevel"/>
    <w:tmpl w:val="20E2035C"/>
    <w:lvl w:ilvl="0" w:tplc="6952F0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74D286F"/>
    <w:multiLevelType w:val="multilevel"/>
    <w:tmpl w:val="DF3A321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3" w15:restartNumberingAfterBreak="0">
    <w:nsid w:val="788141F5"/>
    <w:multiLevelType w:val="multilevel"/>
    <w:tmpl w:val="18B2DC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7B5370CC"/>
    <w:multiLevelType w:val="hybridMultilevel"/>
    <w:tmpl w:val="5A54BF38"/>
    <w:lvl w:ilvl="0" w:tplc="53C05F8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3"/>
  </w:num>
  <w:num w:numId="3">
    <w:abstractNumId w:val="2"/>
  </w:num>
  <w:num w:numId="4">
    <w:abstractNumId w:val="16"/>
  </w:num>
  <w:num w:numId="5">
    <w:abstractNumId w:val="10"/>
  </w:num>
  <w:num w:numId="6">
    <w:abstractNumId w:val="17"/>
  </w:num>
  <w:num w:numId="7">
    <w:abstractNumId w:val="11"/>
  </w:num>
  <w:num w:numId="8">
    <w:abstractNumId w:val="13"/>
  </w:num>
  <w:num w:numId="9">
    <w:abstractNumId w:val="4"/>
  </w:num>
  <w:num w:numId="10">
    <w:abstractNumId w:val="14"/>
  </w:num>
  <w:num w:numId="11">
    <w:abstractNumId w:val="15"/>
  </w:num>
  <w:num w:numId="12">
    <w:abstractNumId w:val="22"/>
  </w:num>
  <w:num w:numId="13">
    <w:abstractNumId w:val="6"/>
  </w:num>
  <w:num w:numId="14">
    <w:abstractNumId w:val="12"/>
  </w:num>
  <w:num w:numId="15">
    <w:abstractNumId w:val="19"/>
  </w:num>
  <w:num w:numId="16">
    <w:abstractNumId w:val="8"/>
  </w:num>
  <w:num w:numId="17">
    <w:abstractNumId w:val="21"/>
  </w:num>
  <w:num w:numId="18">
    <w:abstractNumId w:val="1"/>
  </w:num>
  <w:num w:numId="19">
    <w:abstractNumId w:val="9"/>
  </w:num>
  <w:num w:numId="20">
    <w:abstractNumId w:val="5"/>
  </w:num>
  <w:num w:numId="21">
    <w:abstractNumId w:val="3"/>
  </w:num>
  <w:num w:numId="22">
    <w:abstractNumId w:val="24"/>
  </w:num>
  <w:num w:numId="23">
    <w:abstractNumId w:val="20"/>
  </w:num>
  <w:num w:numId="24">
    <w:abstractNumId w:val="7"/>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87"/>
  <w:drawingGridVerticalSpacing w:val="187"/>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F14"/>
    <w:rsid w:val="00007767"/>
    <w:rsid w:val="00016B62"/>
    <w:rsid w:val="0002104B"/>
    <w:rsid w:val="00021A90"/>
    <w:rsid w:val="000313D6"/>
    <w:rsid w:val="00037E52"/>
    <w:rsid w:val="00040E94"/>
    <w:rsid w:val="000425E2"/>
    <w:rsid w:val="00044CE1"/>
    <w:rsid w:val="00044FB4"/>
    <w:rsid w:val="00045112"/>
    <w:rsid w:val="0004608D"/>
    <w:rsid w:val="00047105"/>
    <w:rsid w:val="000478D6"/>
    <w:rsid w:val="00047D78"/>
    <w:rsid w:val="000524A7"/>
    <w:rsid w:val="00052521"/>
    <w:rsid w:val="00052D81"/>
    <w:rsid w:val="00053256"/>
    <w:rsid w:val="000623F6"/>
    <w:rsid w:val="00062D6F"/>
    <w:rsid w:val="000816EF"/>
    <w:rsid w:val="000816F7"/>
    <w:rsid w:val="00090724"/>
    <w:rsid w:val="00097E95"/>
    <w:rsid w:val="000A5D79"/>
    <w:rsid w:val="000B1FD2"/>
    <w:rsid w:val="000B370F"/>
    <w:rsid w:val="000B6A1E"/>
    <w:rsid w:val="000C2A94"/>
    <w:rsid w:val="000C473D"/>
    <w:rsid w:val="000C4D09"/>
    <w:rsid w:val="000C58A7"/>
    <w:rsid w:val="000D14EA"/>
    <w:rsid w:val="000D5E13"/>
    <w:rsid w:val="000E499C"/>
    <w:rsid w:val="000F60BF"/>
    <w:rsid w:val="00100A78"/>
    <w:rsid w:val="001113F9"/>
    <w:rsid w:val="00120A32"/>
    <w:rsid w:val="0012142A"/>
    <w:rsid w:val="00125EA3"/>
    <w:rsid w:val="00125ED2"/>
    <w:rsid w:val="00127375"/>
    <w:rsid w:val="00130285"/>
    <w:rsid w:val="00130690"/>
    <w:rsid w:val="00134A97"/>
    <w:rsid w:val="00135B1A"/>
    <w:rsid w:val="001415C6"/>
    <w:rsid w:val="00141753"/>
    <w:rsid w:val="001479D2"/>
    <w:rsid w:val="00152AA2"/>
    <w:rsid w:val="00153CF9"/>
    <w:rsid w:val="00154F74"/>
    <w:rsid w:val="00161142"/>
    <w:rsid w:val="001653DC"/>
    <w:rsid w:val="00165B68"/>
    <w:rsid w:val="00166019"/>
    <w:rsid w:val="00166DC7"/>
    <w:rsid w:val="00171512"/>
    <w:rsid w:val="00181F3A"/>
    <w:rsid w:val="00185AC7"/>
    <w:rsid w:val="001909B2"/>
    <w:rsid w:val="00193431"/>
    <w:rsid w:val="00193F53"/>
    <w:rsid w:val="001970F0"/>
    <w:rsid w:val="001A41DE"/>
    <w:rsid w:val="001A5960"/>
    <w:rsid w:val="001A617A"/>
    <w:rsid w:val="001B2284"/>
    <w:rsid w:val="001B4B61"/>
    <w:rsid w:val="001B4FDC"/>
    <w:rsid w:val="001B665B"/>
    <w:rsid w:val="001C0125"/>
    <w:rsid w:val="001D0344"/>
    <w:rsid w:val="001D40E9"/>
    <w:rsid w:val="001D5FBC"/>
    <w:rsid w:val="001D763A"/>
    <w:rsid w:val="001E246F"/>
    <w:rsid w:val="001F675C"/>
    <w:rsid w:val="001F71CB"/>
    <w:rsid w:val="00213469"/>
    <w:rsid w:val="0021468F"/>
    <w:rsid w:val="00221BBA"/>
    <w:rsid w:val="00222F02"/>
    <w:rsid w:val="0022353C"/>
    <w:rsid w:val="00225F0A"/>
    <w:rsid w:val="00226FD4"/>
    <w:rsid w:val="00235410"/>
    <w:rsid w:val="00235480"/>
    <w:rsid w:val="00235DE8"/>
    <w:rsid w:val="00240AC5"/>
    <w:rsid w:val="00240B7F"/>
    <w:rsid w:val="00242F7F"/>
    <w:rsid w:val="00244CA5"/>
    <w:rsid w:val="00247382"/>
    <w:rsid w:val="0025040C"/>
    <w:rsid w:val="00250F14"/>
    <w:rsid w:val="0025699B"/>
    <w:rsid w:val="0026603B"/>
    <w:rsid w:val="00266CD6"/>
    <w:rsid w:val="00287EC3"/>
    <w:rsid w:val="00291547"/>
    <w:rsid w:val="0029248D"/>
    <w:rsid w:val="002A05F1"/>
    <w:rsid w:val="002A18F2"/>
    <w:rsid w:val="002A2F81"/>
    <w:rsid w:val="002A42A2"/>
    <w:rsid w:val="002A5881"/>
    <w:rsid w:val="002A6BF9"/>
    <w:rsid w:val="002B1DD8"/>
    <w:rsid w:val="002B203E"/>
    <w:rsid w:val="002B4284"/>
    <w:rsid w:val="002C3749"/>
    <w:rsid w:val="002C4E6F"/>
    <w:rsid w:val="002D2C40"/>
    <w:rsid w:val="002D331C"/>
    <w:rsid w:val="002D4007"/>
    <w:rsid w:val="002D488B"/>
    <w:rsid w:val="002D683E"/>
    <w:rsid w:val="002D74BE"/>
    <w:rsid w:val="002D7865"/>
    <w:rsid w:val="002E25BF"/>
    <w:rsid w:val="002E2AFD"/>
    <w:rsid w:val="002E2EF4"/>
    <w:rsid w:val="002F23C3"/>
    <w:rsid w:val="002F2D4D"/>
    <w:rsid w:val="002F3649"/>
    <w:rsid w:val="002F484A"/>
    <w:rsid w:val="002F69FC"/>
    <w:rsid w:val="002F7187"/>
    <w:rsid w:val="003007DE"/>
    <w:rsid w:val="00302D4E"/>
    <w:rsid w:val="00307F7E"/>
    <w:rsid w:val="00310861"/>
    <w:rsid w:val="003156AE"/>
    <w:rsid w:val="00322664"/>
    <w:rsid w:val="00323C07"/>
    <w:rsid w:val="0032481A"/>
    <w:rsid w:val="0032634C"/>
    <w:rsid w:val="0033070E"/>
    <w:rsid w:val="0033470A"/>
    <w:rsid w:val="00336FBF"/>
    <w:rsid w:val="00340F88"/>
    <w:rsid w:val="0034455F"/>
    <w:rsid w:val="00361D63"/>
    <w:rsid w:val="00362A09"/>
    <w:rsid w:val="00367645"/>
    <w:rsid w:val="00371B60"/>
    <w:rsid w:val="00380383"/>
    <w:rsid w:val="00381046"/>
    <w:rsid w:val="0038132B"/>
    <w:rsid w:val="003824A3"/>
    <w:rsid w:val="00383BBD"/>
    <w:rsid w:val="003864FF"/>
    <w:rsid w:val="003920CB"/>
    <w:rsid w:val="00392915"/>
    <w:rsid w:val="00395023"/>
    <w:rsid w:val="0039505E"/>
    <w:rsid w:val="00395C84"/>
    <w:rsid w:val="003A085D"/>
    <w:rsid w:val="003A18A7"/>
    <w:rsid w:val="003A7590"/>
    <w:rsid w:val="003A7E6B"/>
    <w:rsid w:val="003B18F6"/>
    <w:rsid w:val="003B2E89"/>
    <w:rsid w:val="003C049D"/>
    <w:rsid w:val="003C3A11"/>
    <w:rsid w:val="003C6038"/>
    <w:rsid w:val="003D02A7"/>
    <w:rsid w:val="003D24A7"/>
    <w:rsid w:val="003E7FDD"/>
    <w:rsid w:val="003F077C"/>
    <w:rsid w:val="003F1F1B"/>
    <w:rsid w:val="003F3593"/>
    <w:rsid w:val="003F6D68"/>
    <w:rsid w:val="003F7345"/>
    <w:rsid w:val="003F744E"/>
    <w:rsid w:val="0040145C"/>
    <w:rsid w:val="00401F1D"/>
    <w:rsid w:val="004027F2"/>
    <w:rsid w:val="00402E68"/>
    <w:rsid w:val="004107CE"/>
    <w:rsid w:val="004164AA"/>
    <w:rsid w:val="00422064"/>
    <w:rsid w:val="00422D28"/>
    <w:rsid w:val="004240A1"/>
    <w:rsid w:val="0042516D"/>
    <w:rsid w:val="00426FCD"/>
    <w:rsid w:val="00430498"/>
    <w:rsid w:val="00430A1F"/>
    <w:rsid w:val="00431DC4"/>
    <w:rsid w:val="00434686"/>
    <w:rsid w:val="004421F7"/>
    <w:rsid w:val="004428A4"/>
    <w:rsid w:val="00443F2D"/>
    <w:rsid w:val="004547DF"/>
    <w:rsid w:val="00457D4C"/>
    <w:rsid w:val="00457F66"/>
    <w:rsid w:val="0046124F"/>
    <w:rsid w:val="00471EFD"/>
    <w:rsid w:val="004730C6"/>
    <w:rsid w:val="0047672C"/>
    <w:rsid w:val="004813B7"/>
    <w:rsid w:val="00483AA8"/>
    <w:rsid w:val="00484CE8"/>
    <w:rsid w:val="00490C21"/>
    <w:rsid w:val="0049153A"/>
    <w:rsid w:val="0049643F"/>
    <w:rsid w:val="00497A29"/>
    <w:rsid w:val="004A3361"/>
    <w:rsid w:val="004A5A94"/>
    <w:rsid w:val="004B03AF"/>
    <w:rsid w:val="004B15F2"/>
    <w:rsid w:val="004B6286"/>
    <w:rsid w:val="004C39DB"/>
    <w:rsid w:val="004C4148"/>
    <w:rsid w:val="004C563C"/>
    <w:rsid w:val="004C586E"/>
    <w:rsid w:val="004C5A0E"/>
    <w:rsid w:val="004D367C"/>
    <w:rsid w:val="004D4EC1"/>
    <w:rsid w:val="004D645D"/>
    <w:rsid w:val="004D7557"/>
    <w:rsid w:val="004E139E"/>
    <w:rsid w:val="004E3C34"/>
    <w:rsid w:val="004F0E74"/>
    <w:rsid w:val="004F7FB9"/>
    <w:rsid w:val="00513813"/>
    <w:rsid w:val="005157D0"/>
    <w:rsid w:val="005161BA"/>
    <w:rsid w:val="00517905"/>
    <w:rsid w:val="00520C94"/>
    <w:rsid w:val="00525525"/>
    <w:rsid w:val="0053534D"/>
    <w:rsid w:val="00544417"/>
    <w:rsid w:val="00553D25"/>
    <w:rsid w:val="0056137D"/>
    <w:rsid w:val="00561733"/>
    <w:rsid w:val="0056240B"/>
    <w:rsid w:val="00562BFE"/>
    <w:rsid w:val="00566E44"/>
    <w:rsid w:val="005672B9"/>
    <w:rsid w:val="00567A61"/>
    <w:rsid w:val="00572733"/>
    <w:rsid w:val="005737FE"/>
    <w:rsid w:val="005742E6"/>
    <w:rsid w:val="00576382"/>
    <w:rsid w:val="00580C32"/>
    <w:rsid w:val="00583634"/>
    <w:rsid w:val="005865BF"/>
    <w:rsid w:val="00587FC3"/>
    <w:rsid w:val="00593F23"/>
    <w:rsid w:val="005942E1"/>
    <w:rsid w:val="005A0776"/>
    <w:rsid w:val="005A53DA"/>
    <w:rsid w:val="005B2EAF"/>
    <w:rsid w:val="005B40DF"/>
    <w:rsid w:val="005B7C6E"/>
    <w:rsid w:val="005D36E5"/>
    <w:rsid w:val="005D3882"/>
    <w:rsid w:val="005E2996"/>
    <w:rsid w:val="005E3ED7"/>
    <w:rsid w:val="005E55FC"/>
    <w:rsid w:val="005E7B90"/>
    <w:rsid w:val="005F059A"/>
    <w:rsid w:val="005F0C26"/>
    <w:rsid w:val="005F2101"/>
    <w:rsid w:val="005F2303"/>
    <w:rsid w:val="005F34AB"/>
    <w:rsid w:val="005F41F0"/>
    <w:rsid w:val="00605280"/>
    <w:rsid w:val="00605976"/>
    <w:rsid w:val="00606323"/>
    <w:rsid w:val="00606FE7"/>
    <w:rsid w:val="00607551"/>
    <w:rsid w:val="00613315"/>
    <w:rsid w:val="006149D3"/>
    <w:rsid w:val="00621F28"/>
    <w:rsid w:val="00622CA8"/>
    <w:rsid w:val="00622EE8"/>
    <w:rsid w:val="00623D5F"/>
    <w:rsid w:val="00625508"/>
    <w:rsid w:val="00626B88"/>
    <w:rsid w:val="00627588"/>
    <w:rsid w:val="0063308B"/>
    <w:rsid w:val="0063593E"/>
    <w:rsid w:val="00643050"/>
    <w:rsid w:val="006446E6"/>
    <w:rsid w:val="00647F16"/>
    <w:rsid w:val="00647FF1"/>
    <w:rsid w:val="00650BA7"/>
    <w:rsid w:val="00652113"/>
    <w:rsid w:val="00660363"/>
    <w:rsid w:val="006605E6"/>
    <w:rsid w:val="00663D80"/>
    <w:rsid w:val="006675B3"/>
    <w:rsid w:val="0066771F"/>
    <w:rsid w:val="0067118C"/>
    <w:rsid w:val="0067423D"/>
    <w:rsid w:val="006759F8"/>
    <w:rsid w:val="00677255"/>
    <w:rsid w:val="00680008"/>
    <w:rsid w:val="006817E8"/>
    <w:rsid w:val="00683309"/>
    <w:rsid w:val="00686538"/>
    <w:rsid w:val="00695514"/>
    <w:rsid w:val="0069597D"/>
    <w:rsid w:val="006A4BC6"/>
    <w:rsid w:val="006B2157"/>
    <w:rsid w:val="006B2390"/>
    <w:rsid w:val="006B3F04"/>
    <w:rsid w:val="006C46C8"/>
    <w:rsid w:val="006C5DC4"/>
    <w:rsid w:val="006E4262"/>
    <w:rsid w:val="006F1A9B"/>
    <w:rsid w:val="006F7A60"/>
    <w:rsid w:val="00701626"/>
    <w:rsid w:val="0070480F"/>
    <w:rsid w:val="007076FB"/>
    <w:rsid w:val="007077A5"/>
    <w:rsid w:val="007211AE"/>
    <w:rsid w:val="00724D99"/>
    <w:rsid w:val="007250DE"/>
    <w:rsid w:val="00726260"/>
    <w:rsid w:val="0073200D"/>
    <w:rsid w:val="007338FA"/>
    <w:rsid w:val="007368E2"/>
    <w:rsid w:val="007417C3"/>
    <w:rsid w:val="00741D86"/>
    <w:rsid w:val="007441C8"/>
    <w:rsid w:val="00747688"/>
    <w:rsid w:val="00760FE3"/>
    <w:rsid w:val="00762659"/>
    <w:rsid w:val="007634A2"/>
    <w:rsid w:val="00763ACB"/>
    <w:rsid w:val="00765AF0"/>
    <w:rsid w:val="00772320"/>
    <w:rsid w:val="00773036"/>
    <w:rsid w:val="00775918"/>
    <w:rsid w:val="007811FA"/>
    <w:rsid w:val="00783AAE"/>
    <w:rsid w:val="00783DFA"/>
    <w:rsid w:val="00785136"/>
    <w:rsid w:val="00786351"/>
    <w:rsid w:val="00790B83"/>
    <w:rsid w:val="007929F3"/>
    <w:rsid w:val="00796B15"/>
    <w:rsid w:val="007A177A"/>
    <w:rsid w:val="007A7FF9"/>
    <w:rsid w:val="007B3FBB"/>
    <w:rsid w:val="007B4F41"/>
    <w:rsid w:val="007C4FC5"/>
    <w:rsid w:val="007C5ED3"/>
    <w:rsid w:val="007C6A5C"/>
    <w:rsid w:val="007D6D14"/>
    <w:rsid w:val="007D771C"/>
    <w:rsid w:val="007D7E38"/>
    <w:rsid w:val="007E14A1"/>
    <w:rsid w:val="007E571F"/>
    <w:rsid w:val="007F07CC"/>
    <w:rsid w:val="007F1185"/>
    <w:rsid w:val="007F5419"/>
    <w:rsid w:val="007F57C5"/>
    <w:rsid w:val="007F7390"/>
    <w:rsid w:val="00804782"/>
    <w:rsid w:val="0080538A"/>
    <w:rsid w:val="00805F42"/>
    <w:rsid w:val="00807575"/>
    <w:rsid w:val="008165F3"/>
    <w:rsid w:val="00820ADD"/>
    <w:rsid w:val="00820EDD"/>
    <w:rsid w:val="008230A9"/>
    <w:rsid w:val="00824966"/>
    <w:rsid w:val="00827B03"/>
    <w:rsid w:val="0083122C"/>
    <w:rsid w:val="00831489"/>
    <w:rsid w:val="00831C2B"/>
    <w:rsid w:val="00834012"/>
    <w:rsid w:val="00840BB6"/>
    <w:rsid w:val="00853CD3"/>
    <w:rsid w:val="008563BE"/>
    <w:rsid w:val="00862D0F"/>
    <w:rsid w:val="008637DF"/>
    <w:rsid w:val="00866056"/>
    <w:rsid w:val="00866A4A"/>
    <w:rsid w:val="00866C0C"/>
    <w:rsid w:val="0086772C"/>
    <w:rsid w:val="0088000E"/>
    <w:rsid w:val="00881B90"/>
    <w:rsid w:val="008821AE"/>
    <w:rsid w:val="008826B1"/>
    <w:rsid w:val="00882D18"/>
    <w:rsid w:val="00885692"/>
    <w:rsid w:val="0089018A"/>
    <w:rsid w:val="00894FFC"/>
    <w:rsid w:val="00897DD8"/>
    <w:rsid w:val="008A12D4"/>
    <w:rsid w:val="008B024D"/>
    <w:rsid w:val="008B0502"/>
    <w:rsid w:val="008B06AA"/>
    <w:rsid w:val="008B0D4E"/>
    <w:rsid w:val="008B62B2"/>
    <w:rsid w:val="008B68F5"/>
    <w:rsid w:val="008B6CD0"/>
    <w:rsid w:val="008C18DC"/>
    <w:rsid w:val="008C2DD7"/>
    <w:rsid w:val="008C5649"/>
    <w:rsid w:val="008C7E04"/>
    <w:rsid w:val="008D5B5E"/>
    <w:rsid w:val="008E5E79"/>
    <w:rsid w:val="008F0426"/>
    <w:rsid w:val="008F124B"/>
    <w:rsid w:val="008F1269"/>
    <w:rsid w:val="008F6DE8"/>
    <w:rsid w:val="00906CD5"/>
    <w:rsid w:val="00911066"/>
    <w:rsid w:val="00913907"/>
    <w:rsid w:val="00915B80"/>
    <w:rsid w:val="009203F5"/>
    <w:rsid w:val="00920616"/>
    <w:rsid w:val="0093364A"/>
    <w:rsid w:val="00936669"/>
    <w:rsid w:val="00936907"/>
    <w:rsid w:val="00937ADF"/>
    <w:rsid w:val="009401F4"/>
    <w:rsid w:val="00942150"/>
    <w:rsid w:val="00943530"/>
    <w:rsid w:val="00944529"/>
    <w:rsid w:val="009449BE"/>
    <w:rsid w:val="00944AF3"/>
    <w:rsid w:val="00944C86"/>
    <w:rsid w:val="009459A6"/>
    <w:rsid w:val="009545BB"/>
    <w:rsid w:val="00954714"/>
    <w:rsid w:val="00954FCF"/>
    <w:rsid w:val="00955188"/>
    <w:rsid w:val="00961879"/>
    <w:rsid w:val="00962E67"/>
    <w:rsid w:val="009631B1"/>
    <w:rsid w:val="00964CA2"/>
    <w:rsid w:val="00966C1A"/>
    <w:rsid w:val="0096724E"/>
    <w:rsid w:val="00970F20"/>
    <w:rsid w:val="00972BC4"/>
    <w:rsid w:val="00973F1B"/>
    <w:rsid w:val="00974D0A"/>
    <w:rsid w:val="00977350"/>
    <w:rsid w:val="00991B46"/>
    <w:rsid w:val="00994C83"/>
    <w:rsid w:val="0099502A"/>
    <w:rsid w:val="009A0449"/>
    <w:rsid w:val="009A0FF0"/>
    <w:rsid w:val="009A31F6"/>
    <w:rsid w:val="009B113E"/>
    <w:rsid w:val="009B1ECF"/>
    <w:rsid w:val="009B67B0"/>
    <w:rsid w:val="009D0A24"/>
    <w:rsid w:val="009D190A"/>
    <w:rsid w:val="009D1F09"/>
    <w:rsid w:val="009D2761"/>
    <w:rsid w:val="009E215E"/>
    <w:rsid w:val="009E4EB5"/>
    <w:rsid w:val="009E6F0D"/>
    <w:rsid w:val="009F3011"/>
    <w:rsid w:val="00A00A49"/>
    <w:rsid w:val="00A03038"/>
    <w:rsid w:val="00A0480D"/>
    <w:rsid w:val="00A05A36"/>
    <w:rsid w:val="00A068B6"/>
    <w:rsid w:val="00A07DB0"/>
    <w:rsid w:val="00A16F18"/>
    <w:rsid w:val="00A22434"/>
    <w:rsid w:val="00A22FE2"/>
    <w:rsid w:val="00A30C4D"/>
    <w:rsid w:val="00A30F0D"/>
    <w:rsid w:val="00A3499E"/>
    <w:rsid w:val="00A34CAC"/>
    <w:rsid w:val="00A432D2"/>
    <w:rsid w:val="00A446E1"/>
    <w:rsid w:val="00A44915"/>
    <w:rsid w:val="00A45869"/>
    <w:rsid w:val="00A465EC"/>
    <w:rsid w:val="00A46C18"/>
    <w:rsid w:val="00A474B4"/>
    <w:rsid w:val="00A47A97"/>
    <w:rsid w:val="00A52596"/>
    <w:rsid w:val="00A55C91"/>
    <w:rsid w:val="00A565DD"/>
    <w:rsid w:val="00A63DCF"/>
    <w:rsid w:val="00A65A78"/>
    <w:rsid w:val="00A669F3"/>
    <w:rsid w:val="00A712D7"/>
    <w:rsid w:val="00A7133A"/>
    <w:rsid w:val="00A73D1C"/>
    <w:rsid w:val="00A75D92"/>
    <w:rsid w:val="00A77479"/>
    <w:rsid w:val="00A77DE8"/>
    <w:rsid w:val="00A8221D"/>
    <w:rsid w:val="00A8406D"/>
    <w:rsid w:val="00A8474C"/>
    <w:rsid w:val="00A85FE8"/>
    <w:rsid w:val="00A86A95"/>
    <w:rsid w:val="00A90BC3"/>
    <w:rsid w:val="00A93728"/>
    <w:rsid w:val="00A93766"/>
    <w:rsid w:val="00A96FC8"/>
    <w:rsid w:val="00A97D38"/>
    <w:rsid w:val="00AA2462"/>
    <w:rsid w:val="00AA44F8"/>
    <w:rsid w:val="00AB03AF"/>
    <w:rsid w:val="00AB402D"/>
    <w:rsid w:val="00AC0BB2"/>
    <w:rsid w:val="00AC3CB0"/>
    <w:rsid w:val="00AC5D82"/>
    <w:rsid w:val="00AC63A9"/>
    <w:rsid w:val="00AC7495"/>
    <w:rsid w:val="00AD0603"/>
    <w:rsid w:val="00AD1C3E"/>
    <w:rsid w:val="00AD1E4B"/>
    <w:rsid w:val="00AD2394"/>
    <w:rsid w:val="00AD36EB"/>
    <w:rsid w:val="00AD3B57"/>
    <w:rsid w:val="00AD4295"/>
    <w:rsid w:val="00AD5223"/>
    <w:rsid w:val="00AD7290"/>
    <w:rsid w:val="00AD77FA"/>
    <w:rsid w:val="00AF375E"/>
    <w:rsid w:val="00AF61F9"/>
    <w:rsid w:val="00B00170"/>
    <w:rsid w:val="00B03401"/>
    <w:rsid w:val="00B06543"/>
    <w:rsid w:val="00B12521"/>
    <w:rsid w:val="00B16A18"/>
    <w:rsid w:val="00B170BF"/>
    <w:rsid w:val="00B239EA"/>
    <w:rsid w:val="00B25658"/>
    <w:rsid w:val="00B263B7"/>
    <w:rsid w:val="00B3216D"/>
    <w:rsid w:val="00B34111"/>
    <w:rsid w:val="00B37318"/>
    <w:rsid w:val="00B37966"/>
    <w:rsid w:val="00B4058D"/>
    <w:rsid w:val="00B42C8B"/>
    <w:rsid w:val="00B42CC1"/>
    <w:rsid w:val="00B50A62"/>
    <w:rsid w:val="00B50D2F"/>
    <w:rsid w:val="00B513C3"/>
    <w:rsid w:val="00B53FE2"/>
    <w:rsid w:val="00B56212"/>
    <w:rsid w:val="00B620C4"/>
    <w:rsid w:val="00B63080"/>
    <w:rsid w:val="00B64C28"/>
    <w:rsid w:val="00B65DC7"/>
    <w:rsid w:val="00B71A6A"/>
    <w:rsid w:val="00B75465"/>
    <w:rsid w:val="00B81165"/>
    <w:rsid w:val="00B829B6"/>
    <w:rsid w:val="00B84DE9"/>
    <w:rsid w:val="00B906AD"/>
    <w:rsid w:val="00B95B48"/>
    <w:rsid w:val="00B974C5"/>
    <w:rsid w:val="00BA4EA5"/>
    <w:rsid w:val="00BA5BF3"/>
    <w:rsid w:val="00BA6BC7"/>
    <w:rsid w:val="00BB2881"/>
    <w:rsid w:val="00BB3E78"/>
    <w:rsid w:val="00BD3738"/>
    <w:rsid w:val="00BD53B1"/>
    <w:rsid w:val="00BD7B9B"/>
    <w:rsid w:val="00BE285C"/>
    <w:rsid w:val="00BE2B6B"/>
    <w:rsid w:val="00BE342B"/>
    <w:rsid w:val="00BE5289"/>
    <w:rsid w:val="00BF38A0"/>
    <w:rsid w:val="00BF5478"/>
    <w:rsid w:val="00BF5C37"/>
    <w:rsid w:val="00BF7AFF"/>
    <w:rsid w:val="00C0014D"/>
    <w:rsid w:val="00C0023C"/>
    <w:rsid w:val="00C01CCA"/>
    <w:rsid w:val="00C077B9"/>
    <w:rsid w:val="00C07D0E"/>
    <w:rsid w:val="00C171DD"/>
    <w:rsid w:val="00C22C22"/>
    <w:rsid w:val="00C26162"/>
    <w:rsid w:val="00C265A5"/>
    <w:rsid w:val="00C265F8"/>
    <w:rsid w:val="00C32AF1"/>
    <w:rsid w:val="00C41E33"/>
    <w:rsid w:val="00C52C39"/>
    <w:rsid w:val="00C61C85"/>
    <w:rsid w:val="00C63054"/>
    <w:rsid w:val="00C662E4"/>
    <w:rsid w:val="00C7095D"/>
    <w:rsid w:val="00C743FF"/>
    <w:rsid w:val="00C7467E"/>
    <w:rsid w:val="00C74D71"/>
    <w:rsid w:val="00C75B03"/>
    <w:rsid w:val="00C7717C"/>
    <w:rsid w:val="00C777DE"/>
    <w:rsid w:val="00C81D80"/>
    <w:rsid w:val="00C82243"/>
    <w:rsid w:val="00C844F5"/>
    <w:rsid w:val="00C8692E"/>
    <w:rsid w:val="00C86C88"/>
    <w:rsid w:val="00C92887"/>
    <w:rsid w:val="00C92CD1"/>
    <w:rsid w:val="00C9653A"/>
    <w:rsid w:val="00C97714"/>
    <w:rsid w:val="00CA1745"/>
    <w:rsid w:val="00CA3083"/>
    <w:rsid w:val="00CA37DA"/>
    <w:rsid w:val="00CA75AE"/>
    <w:rsid w:val="00CA78BD"/>
    <w:rsid w:val="00CB0182"/>
    <w:rsid w:val="00CB09E1"/>
    <w:rsid w:val="00CB761D"/>
    <w:rsid w:val="00CC5ACF"/>
    <w:rsid w:val="00CD765E"/>
    <w:rsid w:val="00CE152D"/>
    <w:rsid w:val="00CE38C7"/>
    <w:rsid w:val="00CE3923"/>
    <w:rsid w:val="00CE718D"/>
    <w:rsid w:val="00CE7A6C"/>
    <w:rsid w:val="00CF5BAE"/>
    <w:rsid w:val="00D01187"/>
    <w:rsid w:val="00D03471"/>
    <w:rsid w:val="00D037BD"/>
    <w:rsid w:val="00D05FF3"/>
    <w:rsid w:val="00D11679"/>
    <w:rsid w:val="00D12C9C"/>
    <w:rsid w:val="00D2525B"/>
    <w:rsid w:val="00D26839"/>
    <w:rsid w:val="00D26CB1"/>
    <w:rsid w:val="00D33D33"/>
    <w:rsid w:val="00D41D57"/>
    <w:rsid w:val="00D517B1"/>
    <w:rsid w:val="00D52724"/>
    <w:rsid w:val="00D528D0"/>
    <w:rsid w:val="00D52DFD"/>
    <w:rsid w:val="00D569A1"/>
    <w:rsid w:val="00D632AF"/>
    <w:rsid w:val="00D65141"/>
    <w:rsid w:val="00D65396"/>
    <w:rsid w:val="00D6548C"/>
    <w:rsid w:val="00D71313"/>
    <w:rsid w:val="00D71512"/>
    <w:rsid w:val="00D72B57"/>
    <w:rsid w:val="00D73589"/>
    <w:rsid w:val="00D73C77"/>
    <w:rsid w:val="00D74180"/>
    <w:rsid w:val="00D77C72"/>
    <w:rsid w:val="00D820FC"/>
    <w:rsid w:val="00D9047F"/>
    <w:rsid w:val="00D95548"/>
    <w:rsid w:val="00D95782"/>
    <w:rsid w:val="00DA0465"/>
    <w:rsid w:val="00DA2BAC"/>
    <w:rsid w:val="00DA545A"/>
    <w:rsid w:val="00DA617C"/>
    <w:rsid w:val="00DA6BAB"/>
    <w:rsid w:val="00DA77C2"/>
    <w:rsid w:val="00DA7C8C"/>
    <w:rsid w:val="00DB03AA"/>
    <w:rsid w:val="00DB060B"/>
    <w:rsid w:val="00DB2F7E"/>
    <w:rsid w:val="00DB53E3"/>
    <w:rsid w:val="00DB68CD"/>
    <w:rsid w:val="00DB7A17"/>
    <w:rsid w:val="00DC0A54"/>
    <w:rsid w:val="00DC1897"/>
    <w:rsid w:val="00DC2612"/>
    <w:rsid w:val="00DD1CC6"/>
    <w:rsid w:val="00DD42A9"/>
    <w:rsid w:val="00DE5E0A"/>
    <w:rsid w:val="00DE749F"/>
    <w:rsid w:val="00DF0F69"/>
    <w:rsid w:val="00DF21D7"/>
    <w:rsid w:val="00DF309A"/>
    <w:rsid w:val="00DF6FA6"/>
    <w:rsid w:val="00E01090"/>
    <w:rsid w:val="00E03FD3"/>
    <w:rsid w:val="00E1523E"/>
    <w:rsid w:val="00E15A8C"/>
    <w:rsid w:val="00E172C7"/>
    <w:rsid w:val="00E3388D"/>
    <w:rsid w:val="00E34F80"/>
    <w:rsid w:val="00E36137"/>
    <w:rsid w:val="00E379EC"/>
    <w:rsid w:val="00E37AF3"/>
    <w:rsid w:val="00E42B7C"/>
    <w:rsid w:val="00E519C1"/>
    <w:rsid w:val="00E536A5"/>
    <w:rsid w:val="00E61E4C"/>
    <w:rsid w:val="00E67125"/>
    <w:rsid w:val="00E71B38"/>
    <w:rsid w:val="00E75B88"/>
    <w:rsid w:val="00E826F2"/>
    <w:rsid w:val="00E92D2C"/>
    <w:rsid w:val="00E936D5"/>
    <w:rsid w:val="00E93C20"/>
    <w:rsid w:val="00E95D65"/>
    <w:rsid w:val="00EA1FB3"/>
    <w:rsid w:val="00EA3059"/>
    <w:rsid w:val="00EA7AC7"/>
    <w:rsid w:val="00EB4BCD"/>
    <w:rsid w:val="00ED0387"/>
    <w:rsid w:val="00ED36D4"/>
    <w:rsid w:val="00ED593B"/>
    <w:rsid w:val="00EE4553"/>
    <w:rsid w:val="00EF10D2"/>
    <w:rsid w:val="00EF245B"/>
    <w:rsid w:val="00EF30DD"/>
    <w:rsid w:val="00EF59DB"/>
    <w:rsid w:val="00EF6278"/>
    <w:rsid w:val="00EF686C"/>
    <w:rsid w:val="00EF7F28"/>
    <w:rsid w:val="00F051EA"/>
    <w:rsid w:val="00F22106"/>
    <w:rsid w:val="00F30442"/>
    <w:rsid w:val="00F318C1"/>
    <w:rsid w:val="00F31EB4"/>
    <w:rsid w:val="00F337EF"/>
    <w:rsid w:val="00F33B57"/>
    <w:rsid w:val="00F343C0"/>
    <w:rsid w:val="00F36CA2"/>
    <w:rsid w:val="00F40CF4"/>
    <w:rsid w:val="00F52E29"/>
    <w:rsid w:val="00F54F2E"/>
    <w:rsid w:val="00F5525C"/>
    <w:rsid w:val="00F60C2B"/>
    <w:rsid w:val="00F629CA"/>
    <w:rsid w:val="00F63818"/>
    <w:rsid w:val="00F673A4"/>
    <w:rsid w:val="00F6748B"/>
    <w:rsid w:val="00F70158"/>
    <w:rsid w:val="00F74424"/>
    <w:rsid w:val="00F84F14"/>
    <w:rsid w:val="00F87C33"/>
    <w:rsid w:val="00F902C7"/>
    <w:rsid w:val="00F92A00"/>
    <w:rsid w:val="00F97B2B"/>
    <w:rsid w:val="00FA0378"/>
    <w:rsid w:val="00FA4D13"/>
    <w:rsid w:val="00FA6CC1"/>
    <w:rsid w:val="00FA6E0B"/>
    <w:rsid w:val="00FB0D2E"/>
    <w:rsid w:val="00FB13BA"/>
    <w:rsid w:val="00FB221D"/>
    <w:rsid w:val="00FB4675"/>
    <w:rsid w:val="00FB571D"/>
    <w:rsid w:val="00FB5EAF"/>
    <w:rsid w:val="00FB753C"/>
    <w:rsid w:val="00FC051D"/>
    <w:rsid w:val="00FC1A73"/>
    <w:rsid w:val="00FC6855"/>
    <w:rsid w:val="00FD1CD0"/>
    <w:rsid w:val="00FE1924"/>
    <w:rsid w:val="00FE23DF"/>
    <w:rsid w:val="00FE359C"/>
    <w:rsid w:val="00FE577A"/>
    <w:rsid w:val="00FF077A"/>
    <w:rsid w:val="00FF41D8"/>
    <w:rsid w:val="00FF44E7"/>
    <w:rsid w:val="00FF491F"/>
    <w:rsid w:val="00FF6243"/>
    <w:rsid w:val="0DB2F4A6"/>
    <w:rsid w:val="11D460E2"/>
    <w:rsid w:val="4EE2DB45"/>
    <w:rsid w:val="6414DF29"/>
    <w:rsid w:val="69DB89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796F8"/>
  <w15:docId w15:val="{E82ABCAD-0ED5-4FF9-B1A1-94F39DE27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F7AF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7AFF"/>
    <w:rPr>
      <w:rFonts w:ascii="Segoe UI" w:hAnsi="Segoe UI" w:cs="Segoe UI"/>
      <w:sz w:val="18"/>
      <w:szCs w:val="18"/>
    </w:rPr>
  </w:style>
  <w:style w:type="table" w:styleId="TableGrid">
    <w:name w:val="Table Grid"/>
    <w:basedOn w:val="TableNormal"/>
    <w:uiPriority w:val="39"/>
    <w:rsid w:val="00FF491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1626"/>
    <w:pPr>
      <w:ind w:left="720"/>
      <w:contextualSpacing/>
    </w:pPr>
  </w:style>
  <w:style w:type="character" w:styleId="IntenseEmphasis">
    <w:name w:val="Intense Emphasis"/>
    <w:basedOn w:val="DefaultParagraphFont"/>
    <w:uiPriority w:val="21"/>
    <w:qFormat/>
    <w:rsid w:val="00044FB4"/>
    <w:rPr>
      <w:i/>
      <w:iCs/>
      <w:color w:val="4F81BD" w:themeColor="accent1"/>
    </w:rPr>
  </w:style>
  <w:style w:type="paragraph" w:customStyle="1" w:styleId="paragraph">
    <w:name w:val="paragraph"/>
    <w:basedOn w:val="Normal"/>
    <w:rsid w:val="0062550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625508"/>
  </w:style>
  <w:style w:type="character" w:customStyle="1" w:styleId="eop">
    <w:name w:val="eop"/>
    <w:basedOn w:val="DefaultParagraphFont"/>
    <w:rsid w:val="00625508"/>
  </w:style>
  <w:style w:type="paragraph" w:styleId="Header">
    <w:name w:val="header"/>
    <w:basedOn w:val="Normal"/>
    <w:link w:val="HeaderChar"/>
    <w:uiPriority w:val="99"/>
    <w:unhideWhenUsed/>
    <w:rsid w:val="00D11679"/>
    <w:pPr>
      <w:tabs>
        <w:tab w:val="center" w:pos="4680"/>
        <w:tab w:val="right" w:pos="9360"/>
      </w:tabs>
      <w:spacing w:line="240" w:lineRule="auto"/>
    </w:pPr>
  </w:style>
  <w:style w:type="character" w:customStyle="1" w:styleId="HeaderChar">
    <w:name w:val="Header Char"/>
    <w:basedOn w:val="DefaultParagraphFont"/>
    <w:link w:val="Header"/>
    <w:uiPriority w:val="99"/>
    <w:rsid w:val="00D11679"/>
  </w:style>
  <w:style w:type="paragraph" w:styleId="Footer">
    <w:name w:val="footer"/>
    <w:basedOn w:val="Normal"/>
    <w:link w:val="FooterChar"/>
    <w:uiPriority w:val="99"/>
    <w:unhideWhenUsed/>
    <w:rsid w:val="00D11679"/>
    <w:pPr>
      <w:tabs>
        <w:tab w:val="center" w:pos="4680"/>
        <w:tab w:val="right" w:pos="9360"/>
      </w:tabs>
      <w:spacing w:line="240" w:lineRule="auto"/>
    </w:pPr>
  </w:style>
  <w:style w:type="character" w:customStyle="1" w:styleId="FooterChar">
    <w:name w:val="Footer Char"/>
    <w:basedOn w:val="DefaultParagraphFont"/>
    <w:link w:val="Footer"/>
    <w:uiPriority w:val="99"/>
    <w:rsid w:val="00D11679"/>
  </w:style>
  <w:style w:type="character" w:styleId="Hyperlink">
    <w:name w:val="Hyperlink"/>
    <w:basedOn w:val="DefaultParagraphFont"/>
    <w:uiPriority w:val="99"/>
    <w:unhideWhenUsed/>
    <w:rsid w:val="008D5B5E"/>
    <w:rPr>
      <w:color w:val="0000FF" w:themeColor="hyperlink"/>
      <w:u w:val="single"/>
    </w:rPr>
  </w:style>
  <w:style w:type="character" w:styleId="UnresolvedMention">
    <w:name w:val="Unresolved Mention"/>
    <w:basedOn w:val="DefaultParagraphFont"/>
    <w:uiPriority w:val="99"/>
    <w:semiHidden/>
    <w:unhideWhenUsed/>
    <w:rsid w:val="008D5B5E"/>
    <w:rPr>
      <w:color w:val="605E5C"/>
      <w:shd w:val="clear" w:color="auto" w:fill="E1DFDD"/>
    </w:rPr>
  </w:style>
  <w:style w:type="character" w:styleId="FollowedHyperlink">
    <w:name w:val="FollowedHyperlink"/>
    <w:basedOn w:val="DefaultParagraphFont"/>
    <w:uiPriority w:val="99"/>
    <w:semiHidden/>
    <w:unhideWhenUsed/>
    <w:rsid w:val="00606FE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6131813">
      <w:bodyDiv w:val="1"/>
      <w:marLeft w:val="0"/>
      <w:marRight w:val="0"/>
      <w:marTop w:val="0"/>
      <w:marBottom w:val="0"/>
      <w:divBdr>
        <w:top w:val="none" w:sz="0" w:space="0" w:color="auto"/>
        <w:left w:val="none" w:sz="0" w:space="0" w:color="auto"/>
        <w:bottom w:val="none" w:sz="0" w:space="0" w:color="auto"/>
        <w:right w:val="none" w:sz="0" w:space="0" w:color="auto"/>
      </w:divBdr>
      <w:divsChild>
        <w:div w:id="157120342">
          <w:marLeft w:val="0"/>
          <w:marRight w:val="0"/>
          <w:marTop w:val="0"/>
          <w:marBottom w:val="0"/>
          <w:divBdr>
            <w:top w:val="none" w:sz="0" w:space="0" w:color="auto"/>
            <w:left w:val="none" w:sz="0" w:space="0" w:color="auto"/>
            <w:bottom w:val="none" w:sz="0" w:space="0" w:color="auto"/>
            <w:right w:val="none" w:sz="0" w:space="0" w:color="auto"/>
          </w:divBdr>
        </w:div>
        <w:div w:id="733045133">
          <w:marLeft w:val="0"/>
          <w:marRight w:val="0"/>
          <w:marTop w:val="0"/>
          <w:marBottom w:val="0"/>
          <w:divBdr>
            <w:top w:val="none" w:sz="0" w:space="0" w:color="auto"/>
            <w:left w:val="none" w:sz="0" w:space="0" w:color="auto"/>
            <w:bottom w:val="none" w:sz="0" w:space="0" w:color="auto"/>
            <w:right w:val="none" w:sz="0" w:space="0" w:color="auto"/>
          </w:divBdr>
        </w:div>
        <w:div w:id="1842429173">
          <w:marLeft w:val="0"/>
          <w:marRight w:val="0"/>
          <w:marTop w:val="0"/>
          <w:marBottom w:val="0"/>
          <w:divBdr>
            <w:top w:val="none" w:sz="0" w:space="0" w:color="auto"/>
            <w:left w:val="none" w:sz="0" w:space="0" w:color="auto"/>
            <w:bottom w:val="none" w:sz="0" w:space="0" w:color="auto"/>
            <w:right w:val="none" w:sz="0" w:space="0" w:color="auto"/>
          </w:divBdr>
        </w:div>
      </w:divsChild>
    </w:div>
    <w:div w:id="11168265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jpe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jpeg"/><Relationship Id="rId47" Type="http://schemas.openxmlformats.org/officeDocument/2006/relationships/image" Target="media/image36.emf"/><Relationship Id="rId50"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1.xml"/><Relationship Id="rId46" Type="http://schemas.openxmlformats.org/officeDocument/2006/relationships/image" Target="media/image35.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jpeg"/><Relationship Id="rId48" Type="http://schemas.openxmlformats.org/officeDocument/2006/relationships/package" Target="embeddings/Microsoft_PowerPoint_Slide.sldx"/><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DE4F66E0C6174A9DB46F8F568CC39F" ma:contentTypeVersion="7" ma:contentTypeDescription="Create a new document." ma:contentTypeScope="" ma:versionID="3f15c5d6b436d9673e00abb318896b4f">
  <xsd:schema xmlns:xsd="http://www.w3.org/2001/XMLSchema" xmlns:xs="http://www.w3.org/2001/XMLSchema" xmlns:p="http://schemas.microsoft.com/office/2006/metadata/properties" xmlns:ns3="c7c16eca-d83e-42ca-b662-6e34a05a14d2" xmlns:ns4="3c1cf55b-8a62-4668-a252-ed7a3dd0d5af" targetNamespace="http://schemas.microsoft.com/office/2006/metadata/properties" ma:root="true" ma:fieldsID="9d62f229dc88eee3e4201a1e5e06d707" ns3:_="" ns4:_="">
    <xsd:import namespace="c7c16eca-d83e-42ca-b662-6e34a05a14d2"/>
    <xsd:import namespace="3c1cf55b-8a62-4668-a252-ed7a3dd0d5a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c16eca-d83e-42ca-b662-6e34a05a14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1cf55b-8a62-4668-a252-ed7a3dd0d5a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D47ECC-648B-4462-9557-EC629309A6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c16eca-d83e-42ca-b662-6e34a05a14d2"/>
    <ds:schemaRef ds:uri="3c1cf55b-8a62-4668-a252-ed7a3dd0d5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5D00BF-9C86-44E1-B298-085DAAF955C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CA1EED6-1E00-4132-ACFB-86A55C416B13}">
  <ds:schemaRefs>
    <ds:schemaRef ds:uri="http://schemas.microsoft.com/sharepoint/v3/contenttype/forms"/>
  </ds:schemaRefs>
</ds:datastoreItem>
</file>

<file path=customXml/itemProps4.xml><?xml version="1.0" encoding="utf-8"?>
<ds:datastoreItem xmlns:ds="http://schemas.openxmlformats.org/officeDocument/2006/customXml" ds:itemID="{A887088B-8A2E-43FE-BBAF-66637795B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13733</Words>
  <Characters>78279</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Coley</dc:creator>
  <cp:keywords/>
  <dc:description/>
  <cp:lastModifiedBy>Tom Coley</cp:lastModifiedBy>
  <cp:revision>2</cp:revision>
  <dcterms:created xsi:type="dcterms:W3CDTF">2020-03-27T19:49:00Z</dcterms:created>
  <dcterms:modified xsi:type="dcterms:W3CDTF">2020-03-27T19:49:00Z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0x010100C1DE4F66E0C6174A9DB46F8F568CC39F</vt:lpwstr>
  </property>
</Properties>
</file>