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 Scouts activity is designed to be used by Scouts Victoria to teach the Scouts: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About the role that crabs play in Port Phillip Bay</w:t>
      </w:r>
    </w:p>
    <w:p w:rsidR="00000000" w:rsidDel="00000000" w:rsidP="00000000" w:rsidRDefault="00000000" w:rsidRPr="00000000" w14:paraId="00000003">
      <w:pPr>
        <w:numPr>
          <w:ilvl w:val="0"/>
          <w:numId w:val="1"/>
        </w:numPr>
        <w:ind w:left="720" w:hanging="360"/>
        <w:rPr>
          <w:u w:val="none"/>
        </w:rPr>
      </w:pPr>
      <w:r w:rsidDel="00000000" w:rsidR="00000000" w:rsidRPr="00000000">
        <w:rPr>
          <w:rtl w:val="0"/>
        </w:rPr>
        <w:t xml:space="preserve">How to properly identify the Asian shore crab</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What to do when you encounter an Asian shore crab</w:t>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ind w:left="0" w:firstLine="0"/>
        <w:rPr/>
      </w:pPr>
      <w:r w:rsidDel="00000000" w:rsidR="00000000" w:rsidRPr="00000000">
        <w:rPr>
          <w:rtl w:val="0"/>
        </w:rPr>
        <w:t xml:space="preserve">Applicable materials:</w:t>
      </w:r>
    </w:p>
    <w:p w:rsidR="00000000" w:rsidDel="00000000" w:rsidP="00000000" w:rsidRDefault="00000000" w:rsidRPr="00000000" w14:paraId="00000007">
      <w:pPr>
        <w:numPr>
          <w:ilvl w:val="0"/>
          <w:numId w:val="2"/>
        </w:numPr>
        <w:ind w:left="720" w:hanging="360"/>
        <w:rPr>
          <w:u w:val="none"/>
        </w:rPr>
      </w:pPr>
      <w:r w:rsidDel="00000000" w:rsidR="00000000" w:rsidRPr="00000000">
        <w:rPr>
          <w:rtl w:val="0"/>
        </w:rPr>
        <w:t xml:space="preserve">Asian shore crab identification key</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Crab traits sheet</w:t>
      </w:r>
    </w:p>
    <w:p w:rsidR="00000000" w:rsidDel="00000000" w:rsidP="00000000" w:rsidRDefault="00000000" w:rsidRPr="00000000" w14:paraId="00000009">
      <w:pPr>
        <w:numPr>
          <w:ilvl w:val="0"/>
          <w:numId w:val="2"/>
        </w:numPr>
        <w:ind w:left="720" w:hanging="360"/>
        <w:rPr>
          <w:u w:val="none"/>
        </w:rPr>
      </w:pPr>
      <w:r w:rsidDel="00000000" w:rsidR="00000000" w:rsidRPr="00000000">
        <w:rPr>
          <w:rtl w:val="0"/>
        </w:rPr>
        <w:t xml:space="preserve">Asian shore crab pamphlet</w:t>
      </w:r>
    </w:p>
    <w:p w:rsidR="00000000" w:rsidDel="00000000" w:rsidP="00000000" w:rsidRDefault="00000000" w:rsidRPr="00000000" w14:paraId="0000000A">
      <w:pPr>
        <w:numPr>
          <w:ilvl w:val="0"/>
          <w:numId w:val="2"/>
        </w:numPr>
        <w:ind w:left="720" w:hanging="360"/>
        <w:rPr>
          <w:u w:val="none"/>
        </w:rPr>
      </w:pPr>
      <w:r w:rsidDel="00000000" w:rsidR="00000000" w:rsidRPr="00000000">
        <w:rPr>
          <w:rtl w:val="0"/>
        </w:rPr>
        <w:t xml:space="preserve">Educational module</w:t>
      </w:r>
    </w:p>
    <w:p w:rsidR="00000000" w:rsidDel="00000000" w:rsidP="00000000" w:rsidRDefault="00000000" w:rsidRPr="00000000" w14:paraId="0000000B">
      <w:pPr>
        <w:numPr>
          <w:ilvl w:val="0"/>
          <w:numId w:val="2"/>
        </w:numPr>
        <w:ind w:left="720" w:hanging="360"/>
        <w:rPr>
          <w:u w:val="none"/>
        </w:rPr>
      </w:pPr>
      <w:r w:rsidDel="00000000" w:rsidR="00000000" w:rsidRPr="00000000">
        <w:rPr>
          <w:rtl w:val="0"/>
        </w:rPr>
        <w:t xml:space="preserve">Videos</w:t>
      </w:r>
    </w:p>
    <w:p w:rsidR="00000000" w:rsidDel="00000000" w:rsidP="00000000" w:rsidRDefault="00000000" w:rsidRPr="00000000" w14:paraId="0000000C">
      <w:pPr>
        <w:numPr>
          <w:ilvl w:val="0"/>
          <w:numId w:val="2"/>
        </w:numPr>
        <w:ind w:left="720" w:hanging="360"/>
        <w:rPr>
          <w:u w:val="none"/>
        </w:rPr>
      </w:pPr>
      <w:r w:rsidDel="00000000" w:rsidR="00000000" w:rsidRPr="00000000">
        <w:rPr>
          <w:rtl w:val="0"/>
        </w:rPr>
        <w:t xml:space="preserve">Build-a-crab video game</w:t>
      </w:r>
    </w:p>
    <w:p w:rsidR="00000000" w:rsidDel="00000000" w:rsidP="00000000" w:rsidRDefault="00000000" w:rsidRPr="00000000" w14:paraId="0000000D">
      <w:pPr>
        <w:numPr>
          <w:ilvl w:val="0"/>
          <w:numId w:val="2"/>
        </w:numPr>
        <w:ind w:left="720" w:hanging="360"/>
        <w:rPr>
          <w:u w:val="none"/>
        </w:rPr>
      </w:pPr>
      <w:r w:rsidDel="00000000" w:rsidR="00000000" w:rsidRPr="00000000">
        <w:rPr>
          <w:rtl w:val="0"/>
        </w:rPr>
        <w:t xml:space="preserve">Challenge card</w:t>
      </w:r>
    </w:p>
    <w:p w:rsidR="00000000" w:rsidDel="00000000" w:rsidP="00000000" w:rsidRDefault="00000000" w:rsidRPr="00000000" w14:paraId="0000000E">
      <w:pPr>
        <w:numPr>
          <w:ilvl w:val="0"/>
          <w:numId w:val="2"/>
        </w:numPr>
        <w:ind w:left="720" w:hanging="360"/>
        <w:rPr>
          <w:u w:val="none"/>
        </w:rPr>
      </w:pPr>
      <w:r w:rsidDel="00000000" w:rsidR="00000000" w:rsidRPr="00000000">
        <w:rPr>
          <w:rtl w:val="0"/>
        </w:rPr>
        <w:t xml:space="preserve">Citizen science sheet</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t xml:space="preserve">The intent of the activity is to have the Scout activity split into two separate sections: an information session and an excursion. The information session will consist of using all our various materials to teach the Scouts in an engaging way. The excursion would then have Scouts out at various intertidal locations identifying and reporting Asian shore crabs in Port Phillip. Both sessions will be led by members of EcoCentre, Scout leaders and/or older Scouts. Sessions will emphasize that Scouts only report the Asian shore crabs and not to remove any crabs without trained personal </w:t>
      </w:r>
      <w:r w:rsidDel="00000000" w:rsidR="00000000" w:rsidRPr="00000000">
        <w:rPr>
          <w:u w:val="single"/>
          <w:rtl w:val="0"/>
        </w:rPr>
        <w:t xml:space="preserve">and</w:t>
      </w:r>
      <w:r w:rsidDel="00000000" w:rsidR="00000000" w:rsidRPr="00000000">
        <w:rPr>
          <w:rtl w:val="0"/>
        </w:rPr>
        <w:t xml:space="preserve"> proper permits.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